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D127" w14:textId="3B0AB07D" w:rsidR="003E0193" w:rsidRPr="00EA546A" w:rsidRDefault="00E942FE" w:rsidP="003E48A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Adam R. Konopka, PhD</w:t>
      </w:r>
    </w:p>
    <w:p w14:paraId="4922D70D" w14:textId="0A41C55C" w:rsidR="003E0193" w:rsidRPr="00EA546A" w:rsidRDefault="007F042F" w:rsidP="003E48A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University of Illinois</w:t>
      </w:r>
      <w:r w:rsidR="006921A8">
        <w:rPr>
          <w:rFonts w:ascii="Arial" w:hAnsi="Arial" w:cs="Arial"/>
          <w:sz w:val="22"/>
          <w:szCs w:val="22"/>
        </w:rPr>
        <w:t xml:space="preserve"> at Urbana-Champaign</w:t>
      </w:r>
    </w:p>
    <w:p w14:paraId="5076C995" w14:textId="21759C21" w:rsidR="00DD7EDB" w:rsidRDefault="00DD7EDB" w:rsidP="003E48A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 xml:space="preserve">Department of </w:t>
      </w:r>
      <w:r w:rsidR="007F042F" w:rsidRPr="00EA546A">
        <w:rPr>
          <w:rFonts w:ascii="Arial" w:hAnsi="Arial" w:cs="Arial"/>
          <w:sz w:val="22"/>
          <w:szCs w:val="22"/>
        </w:rPr>
        <w:t>Kinesiology and Community Health</w:t>
      </w:r>
    </w:p>
    <w:p w14:paraId="37F35BA8" w14:textId="612A7C78" w:rsidR="009D5AE7" w:rsidRDefault="009D5AE7" w:rsidP="003E48AA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 R. Woese Institute for Genomic Biology (Affiliate Member)</w:t>
      </w:r>
    </w:p>
    <w:p w14:paraId="6F2D468A" w14:textId="77777777" w:rsidR="006921A8" w:rsidRDefault="006921A8" w:rsidP="006921A8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center"/>
        <w:rPr>
          <w:rFonts w:ascii="Arial" w:hAnsi="Arial" w:cs="Arial"/>
          <w:sz w:val="22"/>
          <w:szCs w:val="22"/>
        </w:rPr>
      </w:pPr>
      <w:r w:rsidRPr="006921A8">
        <w:rPr>
          <w:rFonts w:ascii="Arial" w:hAnsi="Arial" w:cs="Arial"/>
          <w:sz w:val="22"/>
          <w:szCs w:val="22"/>
        </w:rPr>
        <w:t>Beckman Institute for Advanced Science and Technology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(Affiliate Member</w:t>
      </w:r>
      <w:r>
        <w:rPr>
          <w:rFonts w:ascii="Arial" w:hAnsi="Arial" w:cs="Arial"/>
          <w:sz w:val="22"/>
          <w:szCs w:val="22"/>
        </w:rPr>
        <w:t>)</w:t>
      </w:r>
    </w:p>
    <w:p w14:paraId="3BF29088" w14:textId="0FD811BD" w:rsidR="007F042F" w:rsidRPr="006921A8" w:rsidRDefault="007F042F" w:rsidP="006921A8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center"/>
        <w:rPr>
          <w:rFonts w:ascii="Arial" w:hAnsi="Arial" w:cs="Arial"/>
          <w:sz w:val="22"/>
          <w:szCs w:val="22"/>
        </w:rPr>
      </w:pPr>
      <w:r w:rsidRPr="00EA546A">
        <w:rPr>
          <w:rStyle w:val="Hyperlink"/>
          <w:rFonts w:ascii="Arial" w:hAnsi="Arial" w:cs="Arial"/>
          <w:sz w:val="22"/>
          <w:szCs w:val="22"/>
        </w:rPr>
        <w:t>ark@illinois.edu</w:t>
      </w:r>
      <w:bookmarkStart w:id="0" w:name="_GoBack"/>
      <w:bookmarkEnd w:id="0"/>
    </w:p>
    <w:p w14:paraId="08A04B21" w14:textId="77777777" w:rsidR="00DD7EDB" w:rsidRPr="00EA546A" w:rsidRDefault="00DD7EDB" w:rsidP="00F82FE5">
      <w:pPr>
        <w:jc w:val="center"/>
        <w:rPr>
          <w:rFonts w:ascii="Arial" w:hAnsi="Arial" w:cs="Arial"/>
          <w:sz w:val="22"/>
          <w:szCs w:val="22"/>
        </w:rPr>
      </w:pPr>
    </w:p>
    <w:p w14:paraId="597761EF" w14:textId="77777777" w:rsidR="008013B8" w:rsidRPr="00EA546A" w:rsidRDefault="008013B8" w:rsidP="00F82FE5">
      <w:pPr>
        <w:jc w:val="center"/>
        <w:rPr>
          <w:rFonts w:ascii="Arial" w:hAnsi="Arial" w:cs="Arial"/>
          <w:sz w:val="22"/>
          <w:szCs w:val="22"/>
        </w:rPr>
      </w:pPr>
    </w:p>
    <w:p w14:paraId="6701F4D8" w14:textId="77777777" w:rsidR="00755918" w:rsidRPr="00EA546A" w:rsidRDefault="00755918" w:rsidP="003E48AA">
      <w:pPr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I. Professional and Educational History</w:t>
      </w:r>
    </w:p>
    <w:p w14:paraId="60AE59FB" w14:textId="6C8FE50B" w:rsidR="00DF1FB3" w:rsidRPr="00EA546A" w:rsidRDefault="003E0193" w:rsidP="00556400">
      <w:pPr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</w:p>
    <w:p w14:paraId="17FB0D54" w14:textId="1CFB5909" w:rsidR="00F82FE5" w:rsidRPr="00EA546A" w:rsidRDefault="00F82FE5" w:rsidP="003E48AA">
      <w:pPr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Education</w:t>
      </w:r>
    </w:p>
    <w:p w14:paraId="153B0EFC" w14:textId="77777777" w:rsidR="00F82FE5" w:rsidRPr="00EA546A" w:rsidRDefault="00F82FE5" w:rsidP="00F82F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2009 – 2012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Doctor of Philosophy, Ball State University</w:t>
      </w:r>
    </w:p>
    <w:p w14:paraId="15BA8742" w14:textId="77777777" w:rsidR="00F82FE5" w:rsidRPr="00EA546A" w:rsidRDefault="00F82FE5" w:rsidP="00F82FE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Human Bioenergetics</w:t>
      </w:r>
      <w:r w:rsidRPr="00EA546A">
        <w:rPr>
          <w:rFonts w:ascii="Arial" w:hAnsi="Arial" w:cs="Arial"/>
          <w:sz w:val="22"/>
          <w:szCs w:val="22"/>
        </w:rPr>
        <w:tab/>
      </w:r>
    </w:p>
    <w:p w14:paraId="58541D9E" w14:textId="77777777" w:rsidR="007B0EC1" w:rsidRPr="00EA546A" w:rsidRDefault="00F82FE5" w:rsidP="00F82FE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Cognates: Biology, Physiology</w:t>
      </w:r>
    </w:p>
    <w:p w14:paraId="49B6DB01" w14:textId="2E0124EB" w:rsidR="00F82FE5" w:rsidRPr="00EA546A" w:rsidRDefault="00F82FE5" w:rsidP="00F82FE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</w:p>
    <w:p w14:paraId="06FC8D1C" w14:textId="77777777" w:rsidR="00F82FE5" w:rsidRPr="00EA546A" w:rsidRDefault="00F82FE5" w:rsidP="00F82FE5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2007 – 2009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Master of Science, Ball State University</w:t>
      </w:r>
    </w:p>
    <w:p w14:paraId="36C212ED" w14:textId="77777777" w:rsidR="007B0EC1" w:rsidRPr="00EA546A" w:rsidRDefault="00F82FE5" w:rsidP="003E019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Exercise Physiology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</w:p>
    <w:p w14:paraId="7E935575" w14:textId="4E5CEBC2" w:rsidR="00F82FE5" w:rsidRPr="00EA546A" w:rsidRDefault="00F82FE5" w:rsidP="003E019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</w:p>
    <w:p w14:paraId="4FB6A4BD" w14:textId="73CC1436" w:rsidR="00907054" w:rsidRPr="00EA546A" w:rsidRDefault="00F82FE5" w:rsidP="007B0EC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2003 – 2007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Bachelor of Science, Ball State University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="00E06A8D"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>Major: Exercise Sci</w:t>
      </w:r>
      <w:r w:rsidR="00907054" w:rsidRPr="00EA546A">
        <w:rPr>
          <w:rFonts w:ascii="Arial" w:hAnsi="Arial" w:cs="Arial"/>
          <w:sz w:val="22"/>
          <w:szCs w:val="22"/>
        </w:rPr>
        <w:t>ence     Minor: Entrepreneurship</w:t>
      </w:r>
    </w:p>
    <w:p w14:paraId="6752D553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05321EC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B9B5460" w14:textId="71936796" w:rsidR="007F042F" w:rsidRPr="00EA546A" w:rsidRDefault="00556400" w:rsidP="003E48AA">
      <w:pPr>
        <w:tabs>
          <w:tab w:val="left" w:pos="360"/>
        </w:tabs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Professional Experience</w:t>
      </w:r>
    </w:p>
    <w:p w14:paraId="5D2AEF25" w14:textId="0EBDE1FC" w:rsidR="007F042F" w:rsidRPr="00EA546A" w:rsidRDefault="007F042F" w:rsidP="007B0EC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 xml:space="preserve">2017 - </w:t>
      </w:r>
      <w:r w:rsidR="000823B7">
        <w:rPr>
          <w:rFonts w:ascii="Arial" w:hAnsi="Arial" w:cs="Arial"/>
          <w:sz w:val="22"/>
          <w:szCs w:val="22"/>
        </w:rPr>
        <w:t>present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Assistant Professor</w:t>
      </w:r>
    </w:p>
    <w:p w14:paraId="2995F857" w14:textId="31D4AF03" w:rsidR="007F042F" w:rsidRPr="00EA546A" w:rsidRDefault="007F042F" w:rsidP="007F042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Department of Kinesiology and Community Health</w:t>
      </w:r>
    </w:p>
    <w:p w14:paraId="474AE6E6" w14:textId="490A5AA4" w:rsidR="007F042F" w:rsidRPr="00EA546A" w:rsidRDefault="007F042F" w:rsidP="007F042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University of Illinois Urbana Champaign, Champaign, IL</w:t>
      </w:r>
    </w:p>
    <w:p w14:paraId="7381AD86" w14:textId="77777777" w:rsidR="007F042F" w:rsidRPr="00EA546A" w:rsidRDefault="007F042F" w:rsidP="007F042F">
      <w:pPr>
        <w:rPr>
          <w:rFonts w:ascii="Arial" w:hAnsi="Arial" w:cs="Arial"/>
          <w:sz w:val="22"/>
          <w:szCs w:val="22"/>
        </w:rPr>
      </w:pPr>
    </w:p>
    <w:p w14:paraId="24396C30" w14:textId="13A6BC2D" w:rsidR="00556400" w:rsidRDefault="00556400" w:rsidP="005564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2015 – 201</w:t>
      </w:r>
      <w:r w:rsidR="00C8704B">
        <w:rPr>
          <w:rFonts w:ascii="Arial" w:hAnsi="Arial" w:cs="Arial"/>
          <w:sz w:val="22"/>
          <w:szCs w:val="22"/>
        </w:rPr>
        <w:t>7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Postdoctoral Research Fellow</w:t>
      </w:r>
    </w:p>
    <w:p w14:paraId="7E8DD13A" w14:textId="25F2F6A1" w:rsidR="00984EA8" w:rsidRPr="00984EA8" w:rsidRDefault="00984EA8" w:rsidP="00984EA8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Translational Research on Aging and Chronic Disease</w:t>
      </w:r>
    </w:p>
    <w:p w14:paraId="49F82D20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Department of Health and Exercise Science</w:t>
      </w:r>
    </w:p>
    <w:p w14:paraId="50E80D99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Colorado State University, Fort Collins, CO</w:t>
      </w:r>
    </w:p>
    <w:p w14:paraId="715E92C7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431C138" w14:textId="77777777" w:rsidR="00556400" w:rsidRPr="00EA546A" w:rsidRDefault="00556400" w:rsidP="00556400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 xml:space="preserve">2012 – 2015 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Postdoctoral Research Fellow</w:t>
      </w:r>
    </w:p>
    <w:p w14:paraId="13CE74F6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Endocrinology, Diabetes, &amp; Nutrition Research Unit</w:t>
      </w:r>
    </w:p>
    <w:p w14:paraId="7269BF41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Mayo Clinic College of Medicine, Rochester, MN</w:t>
      </w:r>
    </w:p>
    <w:p w14:paraId="5DDB222A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ABA8158" w14:textId="77777777" w:rsidR="00556400" w:rsidRPr="00EA546A" w:rsidRDefault="00556400" w:rsidP="00556400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2007 – 2012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Graduate Research Assistant</w:t>
      </w:r>
    </w:p>
    <w:p w14:paraId="2000EFE0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Human Performance Laboratory</w:t>
      </w:r>
    </w:p>
    <w:p w14:paraId="5EFF3539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Ball State University, Muncie, IN</w:t>
      </w:r>
    </w:p>
    <w:p w14:paraId="7FA9A52B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A325E2E" w14:textId="77777777" w:rsidR="00556400" w:rsidRPr="00EA546A" w:rsidRDefault="00556400" w:rsidP="00556400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2007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Research and Development Internship</w:t>
      </w:r>
    </w:p>
    <w:p w14:paraId="6953D26A" w14:textId="77777777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Gatorade Sports Science Institute</w:t>
      </w:r>
    </w:p>
    <w:p w14:paraId="604911BB" w14:textId="3FE5DCA2" w:rsidR="00556400" w:rsidRPr="00EA546A" w:rsidRDefault="00556400" w:rsidP="00556400">
      <w:pPr>
        <w:tabs>
          <w:tab w:val="left" w:pos="360"/>
        </w:tabs>
        <w:rPr>
          <w:rFonts w:ascii="Arial" w:hAnsi="Arial" w:cs="Arial"/>
          <w:sz w:val="22"/>
          <w:szCs w:val="22"/>
        </w:rPr>
        <w:sectPr w:rsidR="00556400" w:rsidRPr="00EA546A" w:rsidSect="00E942FE">
          <w:footerReference w:type="even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PEPSI Co., Barrington, IL</w:t>
      </w:r>
    </w:p>
    <w:p w14:paraId="0FD8A4FC" w14:textId="18D145C3" w:rsidR="00755918" w:rsidRPr="00EA546A" w:rsidRDefault="00755918" w:rsidP="003E48AA">
      <w:pPr>
        <w:tabs>
          <w:tab w:val="left" w:pos="360"/>
        </w:tabs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3638A9">
        <w:rPr>
          <w:rFonts w:ascii="Arial" w:hAnsi="Arial" w:cs="Arial"/>
          <w:b/>
          <w:sz w:val="22"/>
          <w:szCs w:val="22"/>
        </w:rPr>
        <w:t>Research Experience</w:t>
      </w:r>
    </w:p>
    <w:p w14:paraId="053E12E5" w14:textId="77777777" w:rsidR="00755918" w:rsidRPr="00EA546A" w:rsidRDefault="00755918" w:rsidP="003E019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B40F172" w14:textId="23E1180B" w:rsidR="00C1486C" w:rsidRPr="00802667" w:rsidRDefault="003E0193" w:rsidP="00802667">
      <w:pPr>
        <w:tabs>
          <w:tab w:val="left" w:pos="360"/>
        </w:tabs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Peer-Reviewed Publications</w:t>
      </w:r>
    </w:p>
    <w:p w14:paraId="2BF0E561" w14:textId="4328D84E" w:rsidR="002752A1" w:rsidRPr="000C4679" w:rsidRDefault="002752A1" w:rsidP="000C467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Coll AP, Chen M, </w:t>
      </w:r>
      <w:proofErr w:type="spellStart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>Taskar</w:t>
      </w:r>
      <w:proofErr w:type="spellEnd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>Rimmington</w:t>
      </w:r>
      <w:proofErr w:type="spellEnd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D, Patel S, </w:t>
      </w:r>
      <w:proofErr w:type="spellStart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>Tadross</w:t>
      </w:r>
      <w:proofErr w:type="spellEnd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J, Cimino I, Yang M, Welsh P, Virtue S, </w:t>
      </w:r>
      <w:proofErr w:type="spellStart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>Goldspink</w:t>
      </w:r>
      <w:proofErr w:type="spellEnd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DA, Emily L. </w:t>
      </w:r>
      <w:proofErr w:type="spellStart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>Miedzybrodzka</w:t>
      </w:r>
      <w:proofErr w:type="spellEnd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EL, </w:t>
      </w:r>
      <w:r w:rsidRPr="000C4679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Konopka AR,</w:t>
      </w:r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Ruiz R…. Nair KS, Wareham NJ, Ron D, Gribble FM, Reimann F, Sattar S, Savage DB, Allan BB, </w:t>
      </w:r>
      <w:proofErr w:type="spellStart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>O'Rahilly</w:t>
      </w:r>
      <w:proofErr w:type="spellEnd"/>
      <w:r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S. GDF15 mediates the effects of metformin on body weight and energy balance. </w:t>
      </w:r>
      <w:r w:rsidRPr="000C4679">
        <w:rPr>
          <w:rFonts w:ascii="Arial" w:eastAsiaTheme="minorEastAsia" w:hAnsi="Arial" w:cs="Arial"/>
          <w:i/>
          <w:color w:val="000000" w:themeColor="text1"/>
          <w:sz w:val="22"/>
          <w:szCs w:val="22"/>
        </w:rPr>
        <w:t>Nature</w:t>
      </w:r>
      <w:r w:rsidR="00243634"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  <w:r w:rsidR="000C4679" w:rsidRPr="000C467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2020 Feb. </w:t>
      </w:r>
      <w:r w:rsidR="000C4679" w:rsidRPr="000C467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578 (7795), 444-448</w:t>
      </w:r>
    </w:p>
    <w:p w14:paraId="15C33422" w14:textId="0824223A" w:rsidR="00D81F29" w:rsidRPr="002752A1" w:rsidRDefault="00D81F29" w:rsidP="000C467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2752A1">
        <w:rPr>
          <w:rFonts w:ascii="Arial" w:hAnsi="Arial" w:cs="Arial"/>
          <w:color w:val="191919"/>
          <w:sz w:val="22"/>
          <w:szCs w:val="22"/>
        </w:rPr>
        <w:t xml:space="preserve">Wolff CA, Reid JJ, </w:t>
      </w:r>
      <w:proofErr w:type="spellStart"/>
      <w:r w:rsidRPr="002752A1">
        <w:rPr>
          <w:rFonts w:ascii="Arial" w:hAnsi="Arial" w:cs="Arial"/>
          <w:color w:val="191919"/>
          <w:sz w:val="22"/>
          <w:szCs w:val="22"/>
        </w:rPr>
        <w:t>Musci</w:t>
      </w:r>
      <w:proofErr w:type="spellEnd"/>
      <w:r w:rsidRPr="002752A1">
        <w:rPr>
          <w:rFonts w:ascii="Arial" w:hAnsi="Arial" w:cs="Arial"/>
          <w:color w:val="191919"/>
          <w:sz w:val="22"/>
          <w:szCs w:val="22"/>
        </w:rPr>
        <w:t xml:space="preserve"> RV, Linden MA, </w:t>
      </w:r>
      <w:r w:rsidRPr="002752A1">
        <w:rPr>
          <w:rFonts w:ascii="Arial" w:hAnsi="Arial" w:cs="Arial"/>
          <w:b/>
          <w:color w:val="191919"/>
          <w:sz w:val="22"/>
          <w:szCs w:val="22"/>
        </w:rPr>
        <w:t>Konopka AR</w:t>
      </w:r>
      <w:r w:rsidRPr="002752A1">
        <w:rPr>
          <w:rFonts w:ascii="Arial" w:hAnsi="Arial" w:cs="Arial"/>
          <w:color w:val="191919"/>
          <w:sz w:val="22"/>
          <w:szCs w:val="22"/>
        </w:rPr>
        <w:t xml:space="preserve">, </w:t>
      </w:r>
      <w:proofErr w:type="spellStart"/>
      <w:r w:rsidRPr="002752A1">
        <w:rPr>
          <w:rFonts w:ascii="Arial" w:hAnsi="Arial" w:cs="Arial"/>
          <w:color w:val="191919"/>
          <w:sz w:val="22"/>
          <w:szCs w:val="22"/>
        </w:rPr>
        <w:t>Peelor</w:t>
      </w:r>
      <w:proofErr w:type="spellEnd"/>
      <w:r w:rsidRPr="002752A1">
        <w:rPr>
          <w:rFonts w:ascii="Arial" w:hAnsi="Arial" w:cs="Arial"/>
          <w:color w:val="191919"/>
          <w:sz w:val="22"/>
          <w:szCs w:val="22"/>
        </w:rPr>
        <w:t xml:space="preserve"> FF, Miller BF, Hamilton KL. </w:t>
      </w:r>
      <w:r w:rsidRPr="002752A1">
        <w:rPr>
          <w:rFonts w:ascii="Arial" w:hAnsi="Arial" w:cs="Arial"/>
          <w:sz w:val="22"/>
          <w:szCs w:val="22"/>
          <w:shd w:val="clear" w:color="auto" w:fill="FFFFFF"/>
        </w:rPr>
        <w:t xml:space="preserve">Differential Effects of Rapamycin and Metformin in Combination with Rapamycin on Mechanisms of Proteostasis in Cultured Skeletal Myotubes. </w:t>
      </w:r>
      <w:r w:rsidRPr="002752A1">
        <w:rPr>
          <w:rFonts w:ascii="Arial" w:hAnsi="Arial" w:cs="Arial"/>
          <w:i/>
          <w:sz w:val="22"/>
          <w:szCs w:val="22"/>
          <w:shd w:val="clear" w:color="auto" w:fill="FFFFFF"/>
        </w:rPr>
        <w:t>J</w:t>
      </w:r>
      <w:r w:rsidRPr="002752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proofErr w:type="spellStart"/>
      <w:r w:rsidRPr="002752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Gerontol</w:t>
      </w:r>
      <w:proofErr w:type="spellEnd"/>
      <w:r w:rsidRPr="002752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2752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</w:t>
      </w:r>
      <w:proofErr w:type="gramEnd"/>
      <w:r w:rsidRPr="002752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752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Biol</w:t>
      </w:r>
      <w:proofErr w:type="spellEnd"/>
      <w:r w:rsidRPr="002752A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Sci Med Sci.</w:t>
      </w:r>
      <w:r w:rsidRPr="002752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9300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2020 Jan 75 (1) 32-39.</w:t>
      </w:r>
    </w:p>
    <w:p w14:paraId="43E2B061" w14:textId="10A3F6E4" w:rsidR="00D81F29" w:rsidRPr="00D4360E" w:rsidRDefault="00D81F29" w:rsidP="000C467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2752A1">
        <w:rPr>
          <w:rFonts w:ascii="Arial" w:hAnsi="Arial" w:cs="Arial"/>
          <w:b/>
          <w:color w:val="191919"/>
          <w:sz w:val="22"/>
          <w:szCs w:val="22"/>
        </w:rPr>
        <w:t>Konopka AR</w:t>
      </w:r>
      <w:r w:rsidRPr="002752A1">
        <w:rPr>
          <w:rFonts w:ascii="Arial" w:hAnsi="Arial" w:cs="Arial"/>
          <w:color w:val="191919"/>
          <w:sz w:val="22"/>
          <w:szCs w:val="22"/>
        </w:rPr>
        <w:t>, Miller BF. Taming expectations of metformin</w:t>
      </w:r>
      <w:r w:rsidRPr="00D81F29">
        <w:rPr>
          <w:rFonts w:ascii="Arial" w:hAnsi="Arial" w:cs="Arial"/>
          <w:color w:val="191919"/>
          <w:sz w:val="22"/>
          <w:szCs w:val="22"/>
        </w:rPr>
        <w:t xml:space="preserve"> as a treatment to extend healthspan. </w:t>
      </w:r>
      <w:r w:rsidRPr="00D4360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Geroscience</w:t>
      </w:r>
      <w:r w:rsidRPr="00D81F2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2019 </w:t>
      </w:r>
      <w:r w:rsidR="0059300F">
        <w:rPr>
          <w:rFonts w:ascii="Arial" w:hAnsi="Arial" w:cs="Arial"/>
          <w:color w:val="000000"/>
          <w:sz w:val="22"/>
          <w:szCs w:val="22"/>
          <w:shd w:val="clear" w:color="auto" w:fill="FFFFFF"/>
        </w:rPr>
        <w:t>April 41 (2) 101-108</w:t>
      </w:r>
      <w:r w:rsidRPr="00D81F2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25D959D" w14:textId="78613111" w:rsidR="00D4360E" w:rsidRPr="00D4360E" w:rsidRDefault="00D4360E" w:rsidP="000C467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D4360E">
        <w:rPr>
          <w:rFonts w:ascii="Arial" w:hAnsi="Arial" w:cs="Arial"/>
          <w:sz w:val="22"/>
          <w:szCs w:val="22"/>
        </w:rPr>
        <w:t xml:space="preserve">Langer, H. T., </w:t>
      </w:r>
      <w:proofErr w:type="spellStart"/>
      <w:r w:rsidRPr="00D4360E">
        <w:rPr>
          <w:rFonts w:ascii="Arial" w:hAnsi="Arial" w:cs="Arial"/>
          <w:sz w:val="22"/>
          <w:szCs w:val="22"/>
        </w:rPr>
        <w:t>Mossakowski</w:t>
      </w:r>
      <w:proofErr w:type="spellEnd"/>
      <w:r w:rsidRPr="00D4360E">
        <w:rPr>
          <w:rFonts w:ascii="Arial" w:hAnsi="Arial" w:cs="Arial"/>
          <w:sz w:val="22"/>
          <w:szCs w:val="22"/>
        </w:rPr>
        <w:t xml:space="preserve">, A. A., </w:t>
      </w:r>
      <w:proofErr w:type="spellStart"/>
      <w:r w:rsidRPr="00D4360E">
        <w:rPr>
          <w:rFonts w:ascii="Arial" w:hAnsi="Arial" w:cs="Arial"/>
          <w:sz w:val="22"/>
          <w:szCs w:val="22"/>
        </w:rPr>
        <w:t>Baar</w:t>
      </w:r>
      <w:proofErr w:type="spellEnd"/>
      <w:r w:rsidRPr="00D4360E">
        <w:rPr>
          <w:rFonts w:ascii="Arial" w:hAnsi="Arial" w:cs="Arial"/>
          <w:sz w:val="22"/>
          <w:szCs w:val="22"/>
        </w:rPr>
        <w:t>, K., Alcazar, J., Martin-Rincon, M., Alegre, L. M</w:t>
      </w:r>
      <w:r>
        <w:rPr>
          <w:rFonts w:ascii="Arial" w:hAnsi="Arial" w:cs="Arial"/>
          <w:sz w:val="22"/>
          <w:szCs w:val="22"/>
        </w:rPr>
        <w:t>….</w:t>
      </w:r>
      <w:proofErr w:type="spellStart"/>
      <w:r>
        <w:rPr>
          <w:rFonts w:ascii="Arial" w:hAnsi="Arial" w:cs="Arial"/>
          <w:sz w:val="22"/>
          <w:szCs w:val="22"/>
        </w:rPr>
        <w:t>Musci</w:t>
      </w:r>
      <w:proofErr w:type="spellEnd"/>
      <w:r>
        <w:rPr>
          <w:rFonts w:ascii="Arial" w:hAnsi="Arial" w:cs="Arial"/>
          <w:sz w:val="22"/>
          <w:szCs w:val="22"/>
        </w:rPr>
        <w:t xml:space="preserve">, RV, </w:t>
      </w:r>
      <w:r w:rsidRPr="00D4360E">
        <w:rPr>
          <w:rFonts w:ascii="Arial" w:hAnsi="Arial" w:cs="Arial"/>
          <w:b/>
          <w:sz w:val="22"/>
          <w:szCs w:val="22"/>
        </w:rPr>
        <w:t>Konopka A.R</w:t>
      </w:r>
      <w:r>
        <w:rPr>
          <w:rFonts w:ascii="Arial" w:hAnsi="Arial" w:cs="Arial"/>
          <w:sz w:val="22"/>
          <w:szCs w:val="22"/>
        </w:rPr>
        <w:t>, Hamilton KL,</w:t>
      </w:r>
      <w:r w:rsidRPr="00D436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60E">
        <w:rPr>
          <w:rFonts w:ascii="Arial" w:hAnsi="Arial" w:cs="Arial"/>
          <w:sz w:val="22"/>
          <w:szCs w:val="22"/>
        </w:rPr>
        <w:t>Hepple</w:t>
      </w:r>
      <w:proofErr w:type="spellEnd"/>
      <w:r w:rsidRPr="00D4360E">
        <w:rPr>
          <w:rFonts w:ascii="Arial" w:hAnsi="Arial" w:cs="Arial"/>
          <w:sz w:val="22"/>
          <w:szCs w:val="22"/>
        </w:rPr>
        <w:t xml:space="preserve">, R. T. Commentaries on Viewpoint: Rejuvenation of the term sarcopenia. </w:t>
      </w:r>
      <w:r w:rsidRPr="00D4360E">
        <w:rPr>
          <w:rFonts w:ascii="Arial" w:hAnsi="Arial" w:cs="Arial"/>
          <w:i/>
          <w:sz w:val="22"/>
          <w:szCs w:val="22"/>
        </w:rPr>
        <w:t>Journal of Applied Physiology</w:t>
      </w:r>
      <w:r>
        <w:rPr>
          <w:rFonts w:ascii="Arial" w:hAnsi="Arial" w:cs="Arial"/>
          <w:sz w:val="22"/>
          <w:szCs w:val="22"/>
        </w:rPr>
        <w:t xml:space="preserve">. 2019 </w:t>
      </w:r>
      <w:r w:rsidRPr="00D4360E">
        <w:rPr>
          <w:rFonts w:ascii="Arial" w:hAnsi="Arial" w:cs="Arial"/>
          <w:sz w:val="22"/>
          <w:szCs w:val="22"/>
        </w:rPr>
        <w:t>126(1), 257–262.</w:t>
      </w:r>
    </w:p>
    <w:p w14:paraId="742F202D" w14:textId="4EF26392" w:rsidR="00D81F29" w:rsidRPr="00D81F29" w:rsidRDefault="00D81F29" w:rsidP="000C467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D81F29">
        <w:rPr>
          <w:rFonts w:ascii="Arial" w:hAnsi="Arial" w:cs="Arial"/>
          <w:b/>
          <w:color w:val="191919"/>
          <w:sz w:val="22"/>
          <w:szCs w:val="22"/>
        </w:rPr>
        <w:t>Konopka AR</w:t>
      </w:r>
      <w:r w:rsidRPr="00D81F29">
        <w:rPr>
          <w:rFonts w:ascii="Arial" w:hAnsi="Arial" w:cs="Arial"/>
          <w:color w:val="191919"/>
          <w:sz w:val="22"/>
          <w:szCs w:val="22"/>
        </w:rPr>
        <w:t xml:space="preserve">, Laurin JL, Schoenberg HM, Reid JJ, Castor WM, Wolff CA, </w:t>
      </w:r>
      <w:proofErr w:type="spellStart"/>
      <w:r w:rsidRPr="00D81F29">
        <w:rPr>
          <w:rFonts w:ascii="Arial" w:hAnsi="Arial" w:cs="Arial"/>
          <w:color w:val="191919"/>
          <w:sz w:val="22"/>
          <w:szCs w:val="22"/>
        </w:rPr>
        <w:t>Musci</w:t>
      </w:r>
      <w:proofErr w:type="spellEnd"/>
      <w:r w:rsidRPr="00D81F29">
        <w:rPr>
          <w:rFonts w:ascii="Arial" w:hAnsi="Arial" w:cs="Arial"/>
          <w:color w:val="191919"/>
          <w:sz w:val="22"/>
          <w:szCs w:val="22"/>
        </w:rPr>
        <w:t xml:space="preserve"> RV, Safairad OD, Linden MA, Biela LM, Bailey SM, Hamilton KL, Miller BF. Metformin inhibits mitochondrial adaptations to aerobic exercise training in older adults. </w:t>
      </w:r>
      <w:r w:rsidRPr="00D81F29">
        <w:rPr>
          <w:rFonts w:ascii="Arial" w:hAnsi="Arial" w:cs="Arial"/>
          <w:i/>
          <w:color w:val="191919"/>
          <w:sz w:val="22"/>
          <w:szCs w:val="22"/>
        </w:rPr>
        <w:t>Aging Cell</w:t>
      </w:r>
      <w:r w:rsidRPr="00D81F29">
        <w:rPr>
          <w:rFonts w:ascii="Arial" w:hAnsi="Arial" w:cs="Arial"/>
          <w:color w:val="191919"/>
          <w:sz w:val="22"/>
          <w:szCs w:val="22"/>
        </w:rPr>
        <w:t xml:space="preserve">. 2019 Feb;18(1)e12880. </w:t>
      </w:r>
    </w:p>
    <w:p w14:paraId="795776C6" w14:textId="633C2C57" w:rsidR="0059300F" w:rsidRPr="0059300F" w:rsidRDefault="00C8704B" w:rsidP="000C467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59300F">
        <w:rPr>
          <w:rFonts w:ascii="Arial" w:hAnsi="Arial" w:cs="Arial"/>
          <w:sz w:val="22"/>
          <w:szCs w:val="22"/>
        </w:rPr>
        <w:t xml:space="preserve">Wolff CA, </w:t>
      </w:r>
      <w:r w:rsidR="007C034A" w:rsidRPr="0059300F">
        <w:rPr>
          <w:rFonts w:ascii="Arial" w:hAnsi="Arial" w:cs="Arial"/>
          <w:b/>
          <w:sz w:val="22"/>
          <w:szCs w:val="22"/>
        </w:rPr>
        <w:t>Konopka AR</w:t>
      </w:r>
      <w:r w:rsidR="007C034A" w:rsidRPr="0059300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034A" w:rsidRPr="0059300F">
        <w:rPr>
          <w:rFonts w:ascii="Arial" w:hAnsi="Arial" w:cs="Arial"/>
          <w:sz w:val="22"/>
          <w:szCs w:val="22"/>
        </w:rPr>
        <w:t>Suer</w:t>
      </w:r>
      <w:proofErr w:type="spellEnd"/>
      <w:r w:rsidR="007C034A" w:rsidRPr="0059300F">
        <w:rPr>
          <w:rFonts w:ascii="Arial" w:hAnsi="Arial" w:cs="Arial"/>
          <w:sz w:val="22"/>
          <w:szCs w:val="22"/>
        </w:rPr>
        <w:t xml:space="preserve"> MK, </w:t>
      </w:r>
      <w:r w:rsidRPr="0059300F">
        <w:rPr>
          <w:rFonts w:ascii="Arial" w:hAnsi="Arial" w:cs="Arial"/>
          <w:sz w:val="22"/>
          <w:szCs w:val="22"/>
        </w:rPr>
        <w:t>Trappe TA</w:t>
      </w:r>
      <w:r w:rsidR="007C034A" w:rsidRPr="0059300F">
        <w:rPr>
          <w:rFonts w:ascii="Arial" w:hAnsi="Arial" w:cs="Arial"/>
          <w:sz w:val="22"/>
          <w:szCs w:val="22"/>
        </w:rPr>
        <w:t>,</w:t>
      </w:r>
      <w:r w:rsidR="00923C44" w:rsidRPr="0059300F">
        <w:rPr>
          <w:rFonts w:ascii="Arial" w:hAnsi="Arial" w:cs="Arial"/>
          <w:sz w:val="22"/>
          <w:szCs w:val="22"/>
        </w:rPr>
        <w:t xml:space="preserve"> Kaminsky LA</w:t>
      </w:r>
      <w:r w:rsidRPr="0059300F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59300F">
        <w:rPr>
          <w:rFonts w:ascii="Arial" w:hAnsi="Arial" w:cs="Arial"/>
          <w:sz w:val="22"/>
          <w:szCs w:val="22"/>
        </w:rPr>
        <w:t>Harber</w:t>
      </w:r>
      <w:proofErr w:type="spellEnd"/>
      <w:r w:rsidRPr="0059300F">
        <w:rPr>
          <w:rFonts w:ascii="Arial" w:hAnsi="Arial" w:cs="Arial"/>
          <w:sz w:val="22"/>
          <w:szCs w:val="22"/>
        </w:rPr>
        <w:t xml:space="preserve"> MP. </w:t>
      </w:r>
      <w:r w:rsidR="00506B7F" w:rsidRPr="0059300F">
        <w:rPr>
          <w:rFonts w:ascii="Arial" w:hAnsi="Arial" w:cs="Arial"/>
          <w:sz w:val="22"/>
          <w:szCs w:val="22"/>
        </w:rPr>
        <w:t>Increased cardiorespiratory fitness and skeletal muscle size following single-leg knee extension exercise training</w:t>
      </w:r>
      <w:r w:rsidRPr="0059300F">
        <w:rPr>
          <w:rFonts w:ascii="Arial" w:hAnsi="Arial" w:cs="Arial"/>
          <w:sz w:val="22"/>
          <w:szCs w:val="22"/>
        </w:rPr>
        <w:t xml:space="preserve">. </w:t>
      </w:r>
      <w:r w:rsidRPr="0059300F">
        <w:rPr>
          <w:rFonts w:ascii="Arial" w:hAnsi="Arial" w:cs="Arial"/>
          <w:i/>
          <w:sz w:val="22"/>
          <w:szCs w:val="22"/>
        </w:rPr>
        <w:t>J Sports Med Phys Fitness</w:t>
      </w:r>
      <w:r w:rsidRPr="0059300F">
        <w:rPr>
          <w:rFonts w:ascii="Arial" w:hAnsi="Arial" w:cs="Arial"/>
          <w:sz w:val="22"/>
          <w:szCs w:val="22"/>
        </w:rPr>
        <w:t>.</w:t>
      </w:r>
      <w:r w:rsidRPr="0059300F">
        <w:rPr>
          <w:rFonts w:ascii="Arial" w:hAnsi="Arial" w:cs="Arial"/>
          <w:i/>
          <w:sz w:val="22"/>
          <w:szCs w:val="22"/>
        </w:rPr>
        <w:t xml:space="preserve"> </w:t>
      </w:r>
      <w:r w:rsidR="00506B7F" w:rsidRPr="005930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</w:t>
      </w:r>
      <w:r w:rsidR="0059300F" w:rsidRPr="005930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9 June 59 (6), 934-940</w:t>
      </w:r>
    </w:p>
    <w:p w14:paraId="167DF03B" w14:textId="79C0BE03" w:rsidR="0059300F" w:rsidRPr="0059300F" w:rsidRDefault="0059300F" w:rsidP="000C467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D81F29">
        <w:rPr>
          <w:rFonts w:ascii="Arial" w:hAnsi="Arial" w:cs="Arial"/>
          <w:b/>
          <w:sz w:val="22"/>
          <w:szCs w:val="22"/>
        </w:rPr>
        <w:t>Konopka AR</w:t>
      </w:r>
      <w:r w:rsidRPr="00D81F29">
        <w:rPr>
          <w:rFonts w:ascii="Arial" w:hAnsi="Arial" w:cs="Arial"/>
          <w:sz w:val="22"/>
          <w:szCs w:val="22"/>
        </w:rPr>
        <w:t xml:space="preserve">, Wolff CA, </w:t>
      </w:r>
      <w:proofErr w:type="spellStart"/>
      <w:r w:rsidRPr="00D81F29">
        <w:rPr>
          <w:rFonts w:ascii="Arial" w:hAnsi="Arial" w:cs="Arial"/>
          <w:sz w:val="22"/>
          <w:szCs w:val="22"/>
        </w:rPr>
        <w:t>Suer</w:t>
      </w:r>
      <w:proofErr w:type="spellEnd"/>
      <w:r w:rsidRPr="00D81F29">
        <w:rPr>
          <w:rFonts w:ascii="Arial" w:hAnsi="Arial" w:cs="Arial"/>
          <w:sz w:val="22"/>
          <w:szCs w:val="22"/>
        </w:rPr>
        <w:t xml:space="preserve"> MK, </w:t>
      </w:r>
      <w:proofErr w:type="spellStart"/>
      <w:r w:rsidRPr="00D81F29">
        <w:rPr>
          <w:rFonts w:ascii="Arial" w:hAnsi="Arial" w:cs="Arial"/>
          <w:sz w:val="22"/>
          <w:szCs w:val="22"/>
        </w:rPr>
        <w:t>Harber</w:t>
      </w:r>
      <w:proofErr w:type="spellEnd"/>
      <w:r w:rsidRPr="00D81F29">
        <w:rPr>
          <w:rFonts w:ascii="Arial" w:hAnsi="Arial" w:cs="Arial"/>
          <w:sz w:val="22"/>
          <w:szCs w:val="22"/>
        </w:rPr>
        <w:t xml:space="preserve"> MP. Relationship between Intermuscular Adipose Tissue and Myostatin before and after Aerobic Exercise Training. </w:t>
      </w:r>
      <w:r w:rsidRPr="00D81F29">
        <w:rPr>
          <w:rFonts w:ascii="Arial" w:hAnsi="Arial" w:cs="Arial"/>
          <w:i/>
          <w:sz w:val="22"/>
          <w:szCs w:val="22"/>
        </w:rPr>
        <w:t xml:space="preserve">Am J </w:t>
      </w:r>
      <w:proofErr w:type="spellStart"/>
      <w:r w:rsidRPr="00D81F29">
        <w:rPr>
          <w:rFonts w:ascii="Arial" w:hAnsi="Arial" w:cs="Arial"/>
          <w:i/>
          <w:sz w:val="22"/>
          <w:szCs w:val="22"/>
        </w:rPr>
        <w:t>Physiol</w:t>
      </w:r>
      <w:proofErr w:type="spellEnd"/>
      <w:r w:rsidRPr="00D81F2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81F29">
        <w:rPr>
          <w:rFonts w:ascii="Arial" w:hAnsi="Arial" w:cs="Arial"/>
          <w:i/>
          <w:sz w:val="22"/>
          <w:szCs w:val="22"/>
        </w:rPr>
        <w:t>Regul</w:t>
      </w:r>
      <w:proofErr w:type="spellEnd"/>
      <w:r w:rsidRPr="00D81F2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81F29">
        <w:rPr>
          <w:rFonts w:ascii="Arial" w:hAnsi="Arial" w:cs="Arial"/>
          <w:i/>
          <w:sz w:val="22"/>
          <w:szCs w:val="22"/>
        </w:rPr>
        <w:t>Integr</w:t>
      </w:r>
      <w:proofErr w:type="spellEnd"/>
      <w:r w:rsidRPr="00D81F29">
        <w:rPr>
          <w:rFonts w:ascii="Arial" w:hAnsi="Arial" w:cs="Arial"/>
          <w:i/>
          <w:sz w:val="22"/>
          <w:szCs w:val="22"/>
        </w:rPr>
        <w:t xml:space="preserve"> Comp Physiol</w:t>
      </w:r>
      <w:r w:rsidRPr="00D81F29">
        <w:rPr>
          <w:rFonts w:ascii="Arial" w:hAnsi="Arial" w:cs="Arial"/>
          <w:sz w:val="22"/>
          <w:szCs w:val="22"/>
        </w:rPr>
        <w:t xml:space="preserve">. 2018 </w:t>
      </w:r>
      <w:r w:rsidRPr="00D81F29">
        <w:rPr>
          <w:rFonts w:ascii="Arial" w:hAnsi="Arial" w:cs="Arial"/>
          <w:color w:val="000000"/>
          <w:sz w:val="22"/>
          <w:szCs w:val="22"/>
          <w:shd w:val="clear" w:color="auto" w:fill="FFFFFF"/>
        </w:rPr>
        <w:t>Sep 1;315(3):R461-R468.</w:t>
      </w:r>
      <w:r w:rsidRPr="00D81F29">
        <w:rPr>
          <w:rFonts w:ascii="Arial" w:hAnsi="Arial" w:cs="Arial"/>
          <w:sz w:val="22"/>
          <w:szCs w:val="22"/>
        </w:rPr>
        <w:t xml:space="preserve"> </w:t>
      </w:r>
    </w:p>
    <w:p w14:paraId="1A491BD0" w14:textId="2959E94A" w:rsidR="00C1486C" w:rsidRPr="0059300F" w:rsidRDefault="00C1486C" w:rsidP="000C467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59300F">
        <w:rPr>
          <w:rFonts w:ascii="Arial" w:hAnsi="Arial" w:cs="Arial"/>
          <w:b/>
          <w:color w:val="191919"/>
          <w:sz w:val="22"/>
          <w:szCs w:val="22"/>
        </w:rPr>
        <w:t>Konopka AR</w:t>
      </w:r>
      <w:r w:rsidRPr="0059300F">
        <w:rPr>
          <w:rFonts w:ascii="Arial" w:hAnsi="Arial" w:cs="Arial"/>
          <w:color w:val="191919"/>
          <w:sz w:val="22"/>
          <w:szCs w:val="22"/>
        </w:rPr>
        <w:t xml:space="preserve">, Castor WM, Wolff CA, </w:t>
      </w:r>
      <w:proofErr w:type="spellStart"/>
      <w:r w:rsidRPr="0059300F">
        <w:rPr>
          <w:rFonts w:ascii="Arial" w:hAnsi="Arial" w:cs="Arial"/>
          <w:color w:val="191919"/>
          <w:sz w:val="22"/>
          <w:szCs w:val="22"/>
        </w:rPr>
        <w:t>Musci</w:t>
      </w:r>
      <w:proofErr w:type="spellEnd"/>
      <w:r w:rsidRPr="0059300F">
        <w:rPr>
          <w:rFonts w:ascii="Arial" w:hAnsi="Arial" w:cs="Arial"/>
          <w:color w:val="191919"/>
          <w:sz w:val="22"/>
          <w:szCs w:val="22"/>
        </w:rPr>
        <w:t xml:space="preserve"> RV, Reid JJ, Laurin JL, </w:t>
      </w:r>
      <w:proofErr w:type="spellStart"/>
      <w:r w:rsidRPr="0059300F">
        <w:rPr>
          <w:rFonts w:ascii="Arial" w:hAnsi="Arial" w:cs="Arial"/>
          <w:color w:val="191919"/>
          <w:sz w:val="22"/>
          <w:szCs w:val="22"/>
        </w:rPr>
        <w:t>Valenti</w:t>
      </w:r>
      <w:proofErr w:type="spellEnd"/>
      <w:r w:rsidRPr="0059300F">
        <w:rPr>
          <w:rFonts w:ascii="Arial" w:hAnsi="Arial" w:cs="Arial"/>
          <w:color w:val="191919"/>
          <w:sz w:val="22"/>
          <w:szCs w:val="22"/>
        </w:rPr>
        <w:t xml:space="preserve"> ZJ, Hamilton KL, Miller BF. Skeletal muscle mitochondrial protein synthesis and respiration in response to the energetic stress of an ultra-endurance race. </w:t>
      </w:r>
      <w:r w:rsidRPr="0059300F">
        <w:rPr>
          <w:rFonts w:ascii="Arial" w:hAnsi="Arial" w:cs="Arial"/>
          <w:i/>
          <w:color w:val="000000"/>
          <w:sz w:val="22"/>
          <w:szCs w:val="22"/>
        </w:rPr>
        <w:t xml:space="preserve">J </w:t>
      </w:r>
      <w:proofErr w:type="spellStart"/>
      <w:r w:rsidRPr="0059300F">
        <w:rPr>
          <w:rFonts w:ascii="Arial" w:hAnsi="Arial" w:cs="Arial"/>
          <w:i/>
          <w:color w:val="000000"/>
          <w:sz w:val="22"/>
          <w:szCs w:val="22"/>
        </w:rPr>
        <w:t>Appl</w:t>
      </w:r>
      <w:proofErr w:type="spellEnd"/>
      <w:r w:rsidRPr="0059300F">
        <w:rPr>
          <w:rFonts w:ascii="Arial" w:hAnsi="Arial" w:cs="Arial"/>
          <w:i/>
          <w:color w:val="000000"/>
          <w:sz w:val="22"/>
          <w:szCs w:val="22"/>
        </w:rPr>
        <w:t xml:space="preserve"> Physiol</w:t>
      </w:r>
      <w:r w:rsidRPr="0059300F">
        <w:rPr>
          <w:rFonts w:ascii="Arial" w:hAnsi="Arial" w:cs="Arial"/>
          <w:color w:val="000000"/>
          <w:sz w:val="22"/>
          <w:szCs w:val="22"/>
          <w:shd w:val="clear" w:color="auto" w:fill="FFFFFF"/>
        </w:rPr>
        <w:t>. 2017 Dec 1;123(6):1516-1524</w:t>
      </w:r>
    </w:p>
    <w:p w14:paraId="60808CE3" w14:textId="01BCCDA9" w:rsidR="007F042F" w:rsidRPr="00EA546A" w:rsidRDefault="007F042F" w:rsidP="000C467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color w:val="191919"/>
          <w:sz w:val="22"/>
          <w:szCs w:val="22"/>
        </w:rPr>
        <w:t>Konopka AR</w:t>
      </w:r>
      <w:r w:rsidRPr="00EA546A">
        <w:rPr>
          <w:rFonts w:ascii="Arial" w:hAnsi="Arial" w:cs="Arial"/>
          <w:color w:val="191919"/>
          <w:sz w:val="22"/>
          <w:szCs w:val="22"/>
        </w:rPr>
        <w:t xml:space="preserve">, Laurin JL, </w:t>
      </w:r>
      <w:proofErr w:type="spellStart"/>
      <w:r w:rsidRPr="00EA546A">
        <w:rPr>
          <w:rFonts w:ascii="Arial" w:hAnsi="Arial" w:cs="Arial"/>
          <w:color w:val="191919"/>
          <w:sz w:val="22"/>
          <w:szCs w:val="22"/>
        </w:rPr>
        <w:t>Musci</w:t>
      </w:r>
      <w:proofErr w:type="spellEnd"/>
      <w:r w:rsidRPr="00EA546A">
        <w:rPr>
          <w:rFonts w:ascii="Arial" w:hAnsi="Arial" w:cs="Arial"/>
          <w:color w:val="191919"/>
          <w:sz w:val="22"/>
          <w:szCs w:val="22"/>
        </w:rPr>
        <w:t xml:space="preserve"> RV, Wolff CA, Reid JJ, Biela LM, </w:t>
      </w:r>
      <w:proofErr w:type="spellStart"/>
      <w:r w:rsidRPr="00EA546A">
        <w:rPr>
          <w:rFonts w:ascii="Arial" w:hAnsi="Arial" w:cs="Arial"/>
          <w:color w:val="191919"/>
          <w:sz w:val="22"/>
          <w:szCs w:val="22"/>
        </w:rPr>
        <w:t>Zhanq</w:t>
      </w:r>
      <w:proofErr w:type="spellEnd"/>
      <w:r w:rsidRPr="00EA546A">
        <w:rPr>
          <w:rFonts w:ascii="Arial" w:hAnsi="Arial" w:cs="Arial"/>
          <w:color w:val="191919"/>
          <w:sz w:val="22"/>
          <w:szCs w:val="22"/>
        </w:rPr>
        <w:t xml:space="preserve"> Q, </w:t>
      </w:r>
      <w:proofErr w:type="spellStart"/>
      <w:r w:rsidRPr="00EA546A">
        <w:rPr>
          <w:rFonts w:ascii="Arial" w:hAnsi="Arial" w:cs="Arial"/>
          <w:color w:val="191919"/>
          <w:sz w:val="22"/>
          <w:szCs w:val="22"/>
        </w:rPr>
        <w:t>Peelor</w:t>
      </w:r>
      <w:proofErr w:type="spellEnd"/>
      <w:r w:rsidRPr="00EA546A">
        <w:rPr>
          <w:rFonts w:ascii="Arial" w:hAnsi="Arial" w:cs="Arial"/>
          <w:color w:val="191919"/>
          <w:sz w:val="22"/>
          <w:szCs w:val="22"/>
        </w:rPr>
        <w:t xml:space="preserve"> FF 3</w:t>
      </w:r>
      <w:r w:rsidRPr="00EA546A">
        <w:rPr>
          <w:rFonts w:ascii="Arial" w:hAnsi="Arial" w:cs="Arial"/>
          <w:color w:val="191919"/>
          <w:sz w:val="22"/>
          <w:szCs w:val="22"/>
          <w:vertAlign w:val="superscript"/>
        </w:rPr>
        <w:t>rd</w:t>
      </w:r>
      <w:r w:rsidRPr="00EA546A">
        <w:rPr>
          <w:rFonts w:ascii="Arial" w:hAnsi="Arial" w:cs="Arial"/>
          <w:color w:val="191919"/>
          <w:sz w:val="22"/>
          <w:szCs w:val="22"/>
        </w:rPr>
        <w:t xml:space="preserve">, Melby CL, Hamilton KL, Miller BF. Influence of Nrf2 activators on subcellular skeletal muscle protein and DNA synthesis rates after 6 weeks of milk protein feeding in older adults. </w:t>
      </w:r>
      <w:r w:rsidRPr="00EA546A">
        <w:rPr>
          <w:rFonts w:ascii="Arial" w:hAnsi="Arial" w:cs="Arial"/>
          <w:i/>
          <w:sz w:val="22"/>
          <w:szCs w:val="22"/>
        </w:rPr>
        <w:t>Geroscience</w:t>
      </w:r>
      <w:r w:rsidRPr="00EA546A">
        <w:rPr>
          <w:rFonts w:ascii="Arial" w:hAnsi="Arial" w:cs="Arial"/>
          <w:sz w:val="22"/>
          <w:szCs w:val="22"/>
        </w:rPr>
        <w:t xml:space="preserve">. 2017 </w:t>
      </w:r>
      <w:r w:rsidR="00C1486C" w:rsidRPr="00EA546A">
        <w:rPr>
          <w:rFonts w:ascii="Arial" w:hAnsi="Arial" w:cs="Arial"/>
          <w:color w:val="000000"/>
          <w:sz w:val="22"/>
          <w:szCs w:val="22"/>
          <w:shd w:val="clear" w:color="auto" w:fill="FFFFFF"/>
        </w:rPr>
        <w:t>Apr;39(2)</w:t>
      </w:r>
    </w:p>
    <w:p w14:paraId="3EA9D43B" w14:textId="77777777" w:rsidR="007F042F" w:rsidRPr="00EA546A" w:rsidRDefault="007F042F" w:rsidP="000C46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191919"/>
          <w:sz w:val="22"/>
          <w:szCs w:val="22"/>
        </w:rPr>
      </w:pPr>
      <w:r w:rsidRPr="00EA546A">
        <w:rPr>
          <w:rFonts w:ascii="Arial" w:hAnsi="Arial" w:cs="Arial"/>
          <w:color w:val="191919"/>
          <w:sz w:val="22"/>
          <w:szCs w:val="22"/>
        </w:rPr>
        <w:t xml:space="preserve">Robinson MM, </w:t>
      </w:r>
      <w:proofErr w:type="spellStart"/>
      <w:r w:rsidRPr="00EA546A">
        <w:rPr>
          <w:rFonts w:ascii="Arial" w:hAnsi="Arial" w:cs="Arial"/>
          <w:color w:val="191919"/>
          <w:sz w:val="22"/>
          <w:szCs w:val="22"/>
        </w:rPr>
        <w:t>Dasari</w:t>
      </w:r>
      <w:proofErr w:type="spellEnd"/>
      <w:r w:rsidRPr="00EA546A">
        <w:rPr>
          <w:rFonts w:ascii="Arial" w:hAnsi="Arial" w:cs="Arial"/>
          <w:color w:val="191919"/>
          <w:sz w:val="22"/>
          <w:szCs w:val="22"/>
        </w:rPr>
        <w:t xml:space="preserve"> S, </w:t>
      </w:r>
      <w:r w:rsidRPr="00EA546A">
        <w:rPr>
          <w:rFonts w:ascii="Arial" w:hAnsi="Arial" w:cs="Arial"/>
          <w:b/>
          <w:color w:val="191919"/>
          <w:sz w:val="22"/>
          <w:szCs w:val="22"/>
        </w:rPr>
        <w:t>Konopka AR</w:t>
      </w:r>
      <w:r w:rsidRPr="00EA546A">
        <w:rPr>
          <w:rFonts w:ascii="Arial" w:hAnsi="Arial" w:cs="Arial"/>
          <w:color w:val="191919"/>
          <w:sz w:val="22"/>
          <w:szCs w:val="22"/>
        </w:rPr>
        <w:t xml:space="preserve">, Johnson ML, </w:t>
      </w:r>
      <w:proofErr w:type="spellStart"/>
      <w:r w:rsidRPr="00EA546A">
        <w:rPr>
          <w:rFonts w:ascii="Arial" w:hAnsi="Arial" w:cs="Arial"/>
          <w:color w:val="191919"/>
          <w:sz w:val="22"/>
          <w:szCs w:val="22"/>
        </w:rPr>
        <w:t>Manjunatha</w:t>
      </w:r>
      <w:proofErr w:type="spellEnd"/>
      <w:r w:rsidRPr="00EA546A">
        <w:rPr>
          <w:rFonts w:ascii="Arial" w:hAnsi="Arial" w:cs="Arial"/>
          <w:color w:val="191919"/>
          <w:sz w:val="22"/>
          <w:szCs w:val="22"/>
        </w:rPr>
        <w:t xml:space="preserve"> S, </w:t>
      </w:r>
      <w:proofErr w:type="spellStart"/>
      <w:r w:rsidRPr="00EA546A">
        <w:rPr>
          <w:rFonts w:ascii="Arial" w:hAnsi="Arial" w:cs="Arial"/>
          <w:color w:val="191919"/>
          <w:sz w:val="22"/>
          <w:szCs w:val="22"/>
        </w:rPr>
        <w:t>Esponda</w:t>
      </w:r>
      <w:proofErr w:type="spellEnd"/>
      <w:r w:rsidRPr="00EA546A">
        <w:rPr>
          <w:rFonts w:ascii="Arial" w:hAnsi="Arial" w:cs="Arial"/>
          <w:color w:val="191919"/>
          <w:sz w:val="22"/>
          <w:szCs w:val="22"/>
        </w:rPr>
        <w:t xml:space="preserve"> RR, Carter RE, Lanza IR, Nair KS. Enhanced Protein Translation Underlies Improved Metabolic and Physical Adaptations to Different Exercise Training Modes in Young and Old Humans. </w:t>
      </w:r>
      <w:r w:rsidRPr="00EA546A">
        <w:rPr>
          <w:rFonts w:ascii="Arial" w:hAnsi="Arial" w:cs="Arial"/>
          <w:i/>
          <w:color w:val="191919"/>
          <w:sz w:val="22"/>
          <w:szCs w:val="22"/>
        </w:rPr>
        <w:t xml:space="preserve">Cell </w:t>
      </w:r>
      <w:proofErr w:type="spellStart"/>
      <w:r w:rsidRPr="00EA546A">
        <w:rPr>
          <w:rFonts w:ascii="Arial" w:hAnsi="Arial" w:cs="Arial"/>
          <w:i/>
          <w:color w:val="191919"/>
          <w:sz w:val="22"/>
          <w:szCs w:val="22"/>
        </w:rPr>
        <w:t>Metab</w:t>
      </w:r>
      <w:proofErr w:type="spellEnd"/>
      <w:r w:rsidRPr="00EA546A">
        <w:rPr>
          <w:rFonts w:ascii="Arial" w:hAnsi="Arial" w:cs="Arial"/>
          <w:i/>
          <w:color w:val="191919"/>
          <w:sz w:val="22"/>
          <w:szCs w:val="22"/>
        </w:rPr>
        <w:t xml:space="preserve">. </w:t>
      </w:r>
      <w:r w:rsidRPr="00EA546A">
        <w:rPr>
          <w:rFonts w:ascii="Arial" w:hAnsi="Arial" w:cs="Arial"/>
          <w:color w:val="191919"/>
          <w:sz w:val="22"/>
          <w:szCs w:val="22"/>
        </w:rPr>
        <w:t xml:space="preserve">2017 </w:t>
      </w:r>
      <w:r w:rsidRPr="00EA546A">
        <w:rPr>
          <w:rFonts w:ascii="Arial" w:hAnsi="Arial" w:cs="Arial"/>
          <w:sz w:val="22"/>
          <w:szCs w:val="22"/>
        </w:rPr>
        <w:t>Mar 7;25(3):581-592.</w:t>
      </w:r>
    </w:p>
    <w:p w14:paraId="143FA744" w14:textId="77777777" w:rsidR="007F042F" w:rsidRPr="00EA546A" w:rsidRDefault="007F042F" w:rsidP="000C46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191919"/>
          <w:sz w:val="22"/>
          <w:szCs w:val="22"/>
        </w:rPr>
      </w:pPr>
      <w:r w:rsidRPr="00EA546A">
        <w:rPr>
          <w:rFonts w:ascii="Arial" w:hAnsi="Arial" w:cs="Arial"/>
          <w:color w:val="191919"/>
          <w:sz w:val="22"/>
          <w:szCs w:val="22"/>
        </w:rPr>
        <w:t xml:space="preserve">Hinkley JM, </w:t>
      </w:r>
      <w:r w:rsidRPr="00EA546A">
        <w:rPr>
          <w:rFonts w:ascii="Arial" w:hAnsi="Arial" w:cs="Arial"/>
          <w:b/>
          <w:color w:val="191919"/>
          <w:sz w:val="22"/>
          <w:szCs w:val="22"/>
        </w:rPr>
        <w:t>Konopka AR</w:t>
      </w:r>
      <w:r w:rsidRPr="00EA546A">
        <w:rPr>
          <w:rFonts w:ascii="Arial" w:hAnsi="Arial" w:cs="Arial"/>
          <w:color w:val="191919"/>
          <w:sz w:val="22"/>
          <w:szCs w:val="22"/>
        </w:rPr>
        <w:t xml:space="preserve">, </w:t>
      </w:r>
      <w:proofErr w:type="spellStart"/>
      <w:r w:rsidRPr="00EA546A">
        <w:rPr>
          <w:rFonts w:ascii="Arial" w:hAnsi="Arial" w:cs="Arial"/>
          <w:color w:val="191919"/>
          <w:sz w:val="22"/>
          <w:szCs w:val="22"/>
        </w:rPr>
        <w:t>Suer</w:t>
      </w:r>
      <w:proofErr w:type="spellEnd"/>
      <w:r w:rsidRPr="00EA546A">
        <w:rPr>
          <w:rFonts w:ascii="Arial" w:hAnsi="Arial" w:cs="Arial"/>
          <w:color w:val="191919"/>
          <w:sz w:val="22"/>
          <w:szCs w:val="22"/>
        </w:rPr>
        <w:t xml:space="preserve"> MK, </w:t>
      </w:r>
      <w:proofErr w:type="spellStart"/>
      <w:r w:rsidRPr="00EA546A">
        <w:rPr>
          <w:rFonts w:ascii="Arial" w:hAnsi="Arial" w:cs="Arial"/>
          <w:color w:val="191919"/>
          <w:sz w:val="22"/>
          <w:szCs w:val="22"/>
        </w:rPr>
        <w:t>Harber</w:t>
      </w:r>
      <w:proofErr w:type="spellEnd"/>
      <w:r w:rsidRPr="00EA546A">
        <w:rPr>
          <w:rFonts w:ascii="Arial" w:hAnsi="Arial" w:cs="Arial"/>
          <w:color w:val="191919"/>
          <w:sz w:val="22"/>
          <w:szCs w:val="22"/>
        </w:rPr>
        <w:t xml:space="preserve"> MP. Short-term intense exercise training reduces stress markers and alters the transcriptional response to exercise in skeletal muscle. </w:t>
      </w:r>
      <w:r w:rsidRPr="00EA546A">
        <w:rPr>
          <w:rFonts w:ascii="Arial" w:hAnsi="Arial" w:cs="Arial"/>
          <w:i/>
          <w:sz w:val="22"/>
          <w:szCs w:val="22"/>
        </w:rPr>
        <w:t xml:space="preserve">Am J </w:t>
      </w:r>
      <w:proofErr w:type="spellStart"/>
      <w:r w:rsidRPr="00EA546A">
        <w:rPr>
          <w:rFonts w:ascii="Arial" w:hAnsi="Arial" w:cs="Arial"/>
          <w:i/>
          <w:sz w:val="22"/>
          <w:szCs w:val="22"/>
        </w:rPr>
        <w:t>Physiol</w:t>
      </w:r>
      <w:proofErr w:type="spellEnd"/>
      <w:r w:rsidRPr="00EA546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A546A">
        <w:rPr>
          <w:rFonts w:ascii="Arial" w:hAnsi="Arial" w:cs="Arial"/>
          <w:i/>
          <w:sz w:val="22"/>
          <w:szCs w:val="22"/>
        </w:rPr>
        <w:t>Regul</w:t>
      </w:r>
      <w:proofErr w:type="spellEnd"/>
      <w:r w:rsidRPr="00EA546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A546A">
        <w:rPr>
          <w:rFonts w:ascii="Arial" w:hAnsi="Arial" w:cs="Arial"/>
          <w:i/>
          <w:sz w:val="22"/>
          <w:szCs w:val="22"/>
        </w:rPr>
        <w:t>Integr</w:t>
      </w:r>
      <w:proofErr w:type="spellEnd"/>
      <w:r w:rsidRPr="00EA546A">
        <w:rPr>
          <w:rFonts w:ascii="Arial" w:hAnsi="Arial" w:cs="Arial"/>
          <w:i/>
          <w:sz w:val="22"/>
          <w:szCs w:val="22"/>
        </w:rPr>
        <w:t xml:space="preserve"> Comp Physiol</w:t>
      </w:r>
      <w:r w:rsidRPr="00EA546A">
        <w:rPr>
          <w:rFonts w:ascii="Arial" w:hAnsi="Arial" w:cs="Arial"/>
          <w:sz w:val="22"/>
          <w:szCs w:val="22"/>
        </w:rPr>
        <w:t>. 2017 Mar 1;312(3):R426-R433</w:t>
      </w:r>
    </w:p>
    <w:p w14:paraId="27E0CFC8" w14:textId="480632FE" w:rsidR="007F042F" w:rsidRPr="00EA546A" w:rsidRDefault="007F042F" w:rsidP="000C46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191919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 xml:space="preserve">Miller BF, </w:t>
      </w: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Hamilton KL. Last Word on Viewpoint: On the rigorous study of exercise adaptations: why mRNA might not be enough? </w:t>
      </w:r>
      <w:r w:rsidRPr="00EA546A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EA546A">
        <w:rPr>
          <w:rFonts w:ascii="Arial" w:hAnsi="Arial" w:cs="Arial"/>
          <w:i/>
          <w:sz w:val="22"/>
          <w:szCs w:val="22"/>
        </w:rPr>
        <w:t>Appl</w:t>
      </w:r>
      <w:proofErr w:type="spellEnd"/>
      <w:r w:rsidRPr="00EA546A">
        <w:rPr>
          <w:rFonts w:ascii="Arial" w:hAnsi="Arial" w:cs="Arial"/>
          <w:i/>
          <w:sz w:val="22"/>
          <w:szCs w:val="22"/>
        </w:rPr>
        <w:t xml:space="preserve"> Physiol</w:t>
      </w:r>
      <w:r w:rsidRPr="00EA546A">
        <w:rPr>
          <w:rFonts w:ascii="Arial" w:hAnsi="Arial" w:cs="Arial"/>
          <w:sz w:val="22"/>
          <w:szCs w:val="22"/>
        </w:rPr>
        <w:t>. 2016 Aug 1;121(2):601.</w:t>
      </w:r>
    </w:p>
    <w:p w14:paraId="039FC011" w14:textId="355DAB52" w:rsidR="00556400" w:rsidRPr="00EA546A" w:rsidRDefault="00CC7F4C" w:rsidP="000C46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color w:val="191919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Ruiz </w:t>
      </w:r>
      <w:proofErr w:type="spellStart"/>
      <w:r w:rsidRPr="00EA546A">
        <w:rPr>
          <w:rFonts w:ascii="Arial" w:hAnsi="Arial" w:cs="Arial"/>
          <w:sz w:val="22"/>
          <w:szCs w:val="22"/>
        </w:rPr>
        <w:t>Esponda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R, Robinson MM, Johnson ML, Carter RE, Schiavon M, </w:t>
      </w:r>
      <w:proofErr w:type="spellStart"/>
      <w:r w:rsidRPr="00EA546A">
        <w:rPr>
          <w:rFonts w:ascii="Arial" w:hAnsi="Arial" w:cs="Arial"/>
          <w:sz w:val="22"/>
          <w:szCs w:val="22"/>
        </w:rPr>
        <w:t>Cobelli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EA546A">
        <w:rPr>
          <w:rFonts w:ascii="Arial" w:hAnsi="Arial" w:cs="Arial"/>
          <w:sz w:val="22"/>
          <w:szCs w:val="22"/>
        </w:rPr>
        <w:t>Wondisford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FE, Lanza IR, Nair KS. </w:t>
      </w:r>
      <w:r w:rsidR="00F745BA" w:rsidRPr="00EA546A">
        <w:rPr>
          <w:rFonts w:ascii="Arial" w:hAnsi="Arial" w:cs="Arial"/>
          <w:color w:val="191919"/>
          <w:sz w:val="22"/>
          <w:szCs w:val="22"/>
        </w:rPr>
        <w:t>Hyperglucagonemia Mitigates the Effect of Metformin on Glucose Production in Prediabetes</w:t>
      </w:r>
      <w:r w:rsidRPr="00EA546A">
        <w:rPr>
          <w:rFonts w:ascii="Arial" w:hAnsi="Arial" w:cs="Arial"/>
          <w:color w:val="191919"/>
          <w:sz w:val="22"/>
          <w:szCs w:val="22"/>
        </w:rPr>
        <w:t xml:space="preserve">. </w:t>
      </w:r>
      <w:r w:rsidRPr="00EA546A">
        <w:rPr>
          <w:rFonts w:ascii="Arial" w:hAnsi="Arial" w:cs="Arial"/>
          <w:i/>
          <w:color w:val="191919"/>
          <w:sz w:val="22"/>
          <w:szCs w:val="22"/>
        </w:rPr>
        <w:t>Cell Reports.</w:t>
      </w:r>
      <w:r w:rsidRPr="00EA546A">
        <w:rPr>
          <w:rFonts w:ascii="Arial" w:hAnsi="Arial" w:cs="Arial"/>
          <w:color w:val="191919"/>
          <w:sz w:val="22"/>
          <w:szCs w:val="22"/>
        </w:rPr>
        <w:t xml:space="preserve"> </w:t>
      </w:r>
      <w:r w:rsidR="00F745BA" w:rsidRPr="00EA546A">
        <w:rPr>
          <w:rFonts w:ascii="Arial" w:hAnsi="Arial" w:cs="Arial"/>
          <w:sz w:val="22"/>
          <w:szCs w:val="22"/>
        </w:rPr>
        <w:t>May</w:t>
      </w:r>
      <w:r w:rsidR="00DF1FB3" w:rsidRPr="00EA546A">
        <w:rPr>
          <w:rFonts w:ascii="Arial" w:hAnsi="Arial" w:cs="Arial"/>
          <w:sz w:val="22"/>
          <w:szCs w:val="22"/>
        </w:rPr>
        <w:t xml:space="preserve"> 2016</w:t>
      </w:r>
      <w:r w:rsidR="00F745BA" w:rsidRPr="00EA546A">
        <w:rPr>
          <w:rFonts w:ascii="Arial" w:hAnsi="Arial" w:cs="Arial"/>
          <w:sz w:val="22"/>
          <w:szCs w:val="22"/>
        </w:rPr>
        <w:t xml:space="preserve"> 17;15(7):1394-400.</w:t>
      </w:r>
    </w:p>
    <w:p w14:paraId="4B2D46D8" w14:textId="5C4DFC1E" w:rsidR="00556400" w:rsidRPr="00EA546A" w:rsidRDefault="00AD1FE0" w:rsidP="000C46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color w:val="191919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 xml:space="preserve">Miller BF, </w:t>
      </w:r>
      <w:r w:rsidRPr="00EA546A">
        <w:rPr>
          <w:rFonts w:ascii="Arial" w:hAnsi="Arial" w:cs="Arial"/>
          <w:b/>
          <w:sz w:val="22"/>
          <w:szCs w:val="22"/>
        </w:rPr>
        <w:t xml:space="preserve">Konopka AR, </w:t>
      </w:r>
      <w:r w:rsidRPr="00EA546A">
        <w:rPr>
          <w:rFonts w:ascii="Arial" w:hAnsi="Arial" w:cs="Arial"/>
          <w:sz w:val="22"/>
          <w:szCs w:val="22"/>
        </w:rPr>
        <w:t xml:space="preserve">Hamilton KL. The rigorous study of exercise adaptations: why mRNA may not be enough. J </w:t>
      </w:r>
      <w:proofErr w:type="spellStart"/>
      <w:r w:rsidRPr="00EA546A">
        <w:rPr>
          <w:rFonts w:ascii="Arial" w:hAnsi="Arial" w:cs="Arial"/>
          <w:sz w:val="22"/>
          <w:szCs w:val="22"/>
        </w:rPr>
        <w:t>Appl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Physiol. 2016 March 24 </w:t>
      </w:r>
    </w:p>
    <w:p w14:paraId="2765C792" w14:textId="58F1D929" w:rsidR="00556400" w:rsidRPr="00EA546A" w:rsidRDefault="006A3E92" w:rsidP="000C4679">
      <w:pPr>
        <w:pStyle w:val="ListParagraph"/>
        <w:widowControl w:val="0"/>
        <w:numPr>
          <w:ilvl w:val="0"/>
          <w:numId w:val="15"/>
        </w:numPr>
        <w:ind w:left="36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EA546A">
        <w:rPr>
          <w:rFonts w:ascii="Arial" w:hAnsi="Arial" w:cs="Arial"/>
          <w:sz w:val="22"/>
          <w:szCs w:val="22"/>
        </w:rPr>
        <w:t>Lalia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, AZ, </w:t>
      </w:r>
      <w:proofErr w:type="spellStart"/>
      <w:r w:rsidRPr="00EA546A">
        <w:rPr>
          <w:rFonts w:ascii="Arial" w:hAnsi="Arial" w:cs="Arial"/>
          <w:sz w:val="22"/>
          <w:szCs w:val="22"/>
        </w:rPr>
        <w:t>Dasari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S, Johnson ML, Robinson MM, </w:t>
      </w: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546A">
        <w:rPr>
          <w:rFonts w:ascii="Arial" w:hAnsi="Arial" w:cs="Arial"/>
          <w:sz w:val="22"/>
          <w:szCs w:val="22"/>
        </w:rPr>
        <w:t>Distelmaier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K, Port JD, </w:t>
      </w:r>
      <w:proofErr w:type="spellStart"/>
      <w:r w:rsidRPr="00EA546A">
        <w:rPr>
          <w:rFonts w:ascii="Arial" w:hAnsi="Arial" w:cs="Arial"/>
          <w:sz w:val="22"/>
          <w:szCs w:val="22"/>
        </w:rPr>
        <w:t>Glavin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MT, </w:t>
      </w:r>
      <w:proofErr w:type="spellStart"/>
      <w:r w:rsidRPr="00EA546A">
        <w:rPr>
          <w:rFonts w:ascii="Arial" w:hAnsi="Arial" w:cs="Arial"/>
          <w:sz w:val="22"/>
          <w:szCs w:val="22"/>
        </w:rPr>
        <w:t>Esponda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RR, Nair KS, Lanza IR. Predictors of whole-body insulin sensitivity across ages and adiposity in adult humans. </w:t>
      </w:r>
      <w:r w:rsidRPr="00EA546A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EA546A">
        <w:rPr>
          <w:rFonts w:ascii="Arial" w:hAnsi="Arial" w:cs="Arial"/>
          <w:i/>
          <w:sz w:val="22"/>
          <w:szCs w:val="22"/>
        </w:rPr>
        <w:t>Clin</w:t>
      </w:r>
      <w:proofErr w:type="spellEnd"/>
      <w:r w:rsidRPr="00EA546A">
        <w:rPr>
          <w:rFonts w:ascii="Arial" w:hAnsi="Arial" w:cs="Arial"/>
          <w:i/>
          <w:sz w:val="22"/>
          <w:szCs w:val="22"/>
        </w:rPr>
        <w:t xml:space="preserve"> Endocrinol </w:t>
      </w:r>
      <w:proofErr w:type="spellStart"/>
      <w:r w:rsidRPr="00EA546A">
        <w:rPr>
          <w:rFonts w:ascii="Arial" w:hAnsi="Arial" w:cs="Arial"/>
          <w:i/>
          <w:sz w:val="22"/>
          <w:szCs w:val="22"/>
        </w:rPr>
        <w:t>Metab</w:t>
      </w:r>
      <w:proofErr w:type="spellEnd"/>
      <w:r w:rsidRPr="00EA546A">
        <w:rPr>
          <w:rFonts w:ascii="Arial" w:hAnsi="Arial" w:cs="Arial"/>
          <w:sz w:val="22"/>
          <w:szCs w:val="22"/>
        </w:rPr>
        <w:t>. 2016 Feb;101(2):626-34</w:t>
      </w:r>
    </w:p>
    <w:p w14:paraId="4B3A9F7B" w14:textId="1F63DC8A" w:rsidR="006870B1" w:rsidRDefault="006A3E92" w:rsidP="000C4679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 xml:space="preserve">Johnson ML, </w:t>
      </w:r>
      <w:proofErr w:type="spellStart"/>
      <w:r w:rsidRPr="00EA546A">
        <w:rPr>
          <w:rFonts w:ascii="Arial" w:hAnsi="Arial" w:cs="Arial"/>
          <w:sz w:val="22"/>
          <w:szCs w:val="22"/>
        </w:rPr>
        <w:t>Distelmaier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K, Lanza IR, </w:t>
      </w:r>
      <w:proofErr w:type="spellStart"/>
      <w:r w:rsidRPr="00EA546A">
        <w:rPr>
          <w:rFonts w:ascii="Arial" w:hAnsi="Arial" w:cs="Arial"/>
          <w:sz w:val="22"/>
          <w:szCs w:val="22"/>
        </w:rPr>
        <w:t>Iriving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BA, Robinson MM, </w:t>
      </w: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Shulman GI, Nair KS. Mechanism by which caloric restriction improves insulin sensitivity in sedentary obese adults. </w:t>
      </w:r>
      <w:r w:rsidRPr="00EA546A">
        <w:rPr>
          <w:rFonts w:ascii="Arial" w:hAnsi="Arial" w:cs="Arial"/>
          <w:i/>
          <w:sz w:val="22"/>
          <w:szCs w:val="22"/>
        </w:rPr>
        <w:t>Diabetes</w:t>
      </w:r>
      <w:r w:rsidRPr="00EA546A">
        <w:rPr>
          <w:rFonts w:ascii="Arial" w:hAnsi="Arial" w:cs="Arial"/>
          <w:sz w:val="22"/>
          <w:szCs w:val="22"/>
        </w:rPr>
        <w:t xml:space="preserve"> 2016 Jan;65(1):74-84. </w:t>
      </w:r>
    </w:p>
    <w:p w14:paraId="55106AAE" w14:textId="6A44E89C" w:rsidR="000C4679" w:rsidRDefault="000C4679" w:rsidP="000C467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09C9CBC" w14:textId="77777777" w:rsidR="000C4679" w:rsidRPr="000C4679" w:rsidRDefault="000C4679" w:rsidP="000C467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6DD3FB5" w14:textId="506D0E14" w:rsidR="0064383B" w:rsidRPr="00802667" w:rsidRDefault="00F82FE5" w:rsidP="000C4679">
      <w:pPr>
        <w:pStyle w:val="ListParagraph"/>
        <w:widowControl w:val="0"/>
        <w:numPr>
          <w:ilvl w:val="0"/>
          <w:numId w:val="15"/>
        </w:numPr>
        <w:ind w:left="36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lastRenderedPageBreak/>
        <w:t>Konopka AR</w:t>
      </w:r>
      <w:r w:rsidRPr="00EA546A">
        <w:rPr>
          <w:rFonts w:ascii="Arial" w:hAnsi="Arial" w:cs="Arial"/>
          <w:sz w:val="22"/>
          <w:szCs w:val="22"/>
        </w:rPr>
        <w:t>, Asante A, Lanza IR, Robinson</w:t>
      </w:r>
      <w:r w:rsidRPr="00EA546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A546A">
        <w:rPr>
          <w:rFonts w:ascii="Arial" w:hAnsi="Arial" w:cs="Arial"/>
          <w:sz w:val="22"/>
          <w:szCs w:val="22"/>
        </w:rPr>
        <w:t xml:space="preserve">MM, Johnson ML, </w:t>
      </w:r>
      <w:proofErr w:type="spellStart"/>
      <w:r w:rsidRPr="00EA546A">
        <w:rPr>
          <w:rFonts w:ascii="Arial" w:hAnsi="Arial" w:cs="Arial"/>
          <w:sz w:val="22"/>
          <w:szCs w:val="22"/>
        </w:rPr>
        <w:t>Dalla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Man</w:t>
      </w:r>
      <w:r w:rsidRPr="00EA546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A546A">
        <w:rPr>
          <w:rFonts w:ascii="Arial" w:hAnsi="Arial" w:cs="Arial"/>
          <w:sz w:val="22"/>
          <w:szCs w:val="22"/>
        </w:rPr>
        <w:t xml:space="preserve">C, </w:t>
      </w:r>
      <w:proofErr w:type="spellStart"/>
      <w:r w:rsidRPr="00EA546A">
        <w:rPr>
          <w:rFonts w:ascii="Arial" w:hAnsi="Arial" w:cs="Arial"/>
          <w:sz w:val="22"/>
          <w:szCs w:val="22"/>
        </w:rPr>
        <w:t>Cobelli</w:t>
      </w:r>
      <w:proofErr w:type="spellEnd"/>
      <w:r w:rsidRPr="00EA546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A546A">
        <w:rPr>
          <w:rFonts w:ascii="Arial" w:hAnsi="Arial" w:cs="Arial"/>
          <w:sz w:val="22"/>
          <w:szCs w:val="22"/>
        </w:rPr>
        <w:t xml:space="preserve">C, </w:t>
      </w:r>
      <w:proofErr w:type="spellStart"/>
      <w:r w:rsidRPr="00EA546A">
        <w:rPr>
          <w:rFonts w:ascii="Arial" w:hAnsi="Arial" w:cs="Arial"/>
          <w:sz w:val="22"/>
          <w:szCs w:val="22"/>
        </w:rPr>
        <w:t>Amols</w:t>
      </w:r>
      <w:proofErr w:type="spellEnd"/>
      <w:r w:rsidRPr="00EA546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A546A">
        <w:rPr>
          <w:rFonts w:ascii="Arial" w:hAnsi="Arial" w:cs="Arial"/>
          <w:sz w:val="22"/>
          <w:szCs w:val="22"/>
        </w:rPr>
        <w:t>MH, Irving BA, and Nair</w:t>
      </w:r>
      <w:r w:rsidRPr="00EA546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A546A">
        <w:rPr>
          <w:rFonts w:ascii="Arial" w:hAnsi="Arial" w:cs="Arial"/>
          <w:sz w:val="22"/>
          <w:szCs w:val="22"/>
        </w:rPr>
        <w:t>KS. Defects in mitochondrial efficiency and H</w:t>
      </w:r>
      <w:r w:rsidRPr="00EA546A">
        <w:rPr>
          <w:rFonts w:ascii="Arial" w:hAnsi="Arial" w:cs="Arial"/>
          <w:sz w:val="22"/>
          <w:szCs w:val="22"/>
          <w:vertAlign w:val="subscript"/>
        </w:rPr>
        <w:t>2</w:t>
      </w:r>
      <w:r w:rsidRPr="00EA546A">
        <w:rPr>
          <w:rFonts w:ascii="Arial" w:hAnsi="Arial" w:cs="Arial"/>
          <w:sz w:val="22"/>
          <w:szCs w:val="22"/>
        </w:rPr>
        <w:t>O</w:t>
      </w:r>
      <w:r w:rsidRPr="00EA546A">
        <w:rPr>
          <w:rFonts w:ascii="Arial" w:hAnsi="Arial" w:cs="Arial"/>
          <w:sz w:val="22"/>
          <w:szCs w:val="22"/>
          <w:vertAlign w:val="subscript"/>
        </w:rPr>
        <w:t>2</w:t>
      </w:r>
      <w:r w:rsidRPr="00EA546A">
        <w:rPr>
          <w:rFonts w:ascii="Arial" w:hAnsi="Arial" w:cs="Arial"/>
          <w:sz w:val="22"/>
          <w:szCs w:val="22"/>
        </w:rPr>
        <w:t xml:space="preserve"> emissions in obese women are restored to a lean phenotype with aerobic exercise training. </w:t>
      </w:r>
      <w:r w:rsidRPr="00EA546A">
        <w:rPr>
          <w:rFonts w:ascii="Arial" w:hAnsi="Arial" w:cs="Arial"/>
          <w:i/>
          <w:sz w:val="22"/>
          <w:szCs w:val="22"/>
        </w:rPr>
        <w:t>Diabetes</w:t>
      </w:r>
      <w:r w:rsidRPr="00EA546A">
        <w:rPr>
          <w:rFonts w:ascii="Arial" w:hAnsi="Arial" w:cs="Arial"/>
          <w:sz w:val="22"/>
          <w:szCs w:val="22"/>
        </w:rPr>
        <w:t xml:space="preserve"> 2015 Jun;64(6):2104-15.</w:t>
      </w:r>
    </w:p>
    <w:p w14:paraId="3076147A" w14:textId="27634249" w:rsidR="00556400" w:rsidRPr="00EA546A" w:rsidRDefault="00F82FE5" w:rsidP="000C4679">
      <w:pPr>
        <w:pStyle w:val="ListParagraph"/>
        <w:widowControl w:val="0"/>
        <w:numPr>
          <w:ilvl w:val="0"/>
          <w:numId w:val="15"/>
        </w:numPr>
        <w:ind w:left="36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Johnson ML, Irving</w:t>
      </w:r>
      <w:r w:rsidRPr="00EA546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A546A">
        <w:rPr>
          <w:rFonts w:ascii="Arial" w:hAnsi="Arial" w:cs="Arial"/>
          <w:sz w:val="22"/>
          <w:szCs w:val="22"/>
        </w:rPr>
        <w:t>BA, Lanza</w:t>
      </w:r>
      <w:r w:rsidRPr="00EA546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A546A">
        <w:rPr>
          <w:rFonts w:ascii="Arial" w:hAnsi="Arial" w:cs="Arial"/>
          <w:sz w:val="22"/>
          <w:szCs w:val="22"/>
        </w:rPr>
        <w:t xml:space="preserve">IR, </w:t>
      </w:r>
      <w:proofErr w:type="spellStart"/>
      <w:r w:rsidRPr="00EA546A">
        <w:rPr>
          <w:rFonts w:ascii="Arial" w:hAnsi="Arial" w:cs="Arial"/>
          <w:sz w:val="22"/>
          <w:szCs w:val="22"/>
        </w:rPr>
        <w:t>Vendelbo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MH, </w:t>
      </w: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Robinson MM, Henderson GC, Klaus KA, Morse DM, </w:t>
      </w:r>
      <w:proofErr w:type="spellStart"/>
      <w:r w:rsidRPr="00EA546A">
        <w:rPr>
          <w:rFonts w:ascii="Arial" w:hAnsi="Arial" w:cs="Arial"/>
          <w:sz w:val="22"/>
          <w:szCs w:val="22"/>
        </w:rPr>
        <w:t>Heppelmann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C, Bergen III, HR, </w:t>
      </w:r>
      <w:proofErr w:type="spellStart"/>
      <w:r w:rsidRPr="00EA546A">
        <w:rPr>
          <w:rFonts w:ascii="Arial" w:hAnsi="Arial" w:cs="Arial"/>
          <w:sz w:val="22"/>
          <w:szCs w:val="22"/>
        </w:rPr>
        <w:t>Dasari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EA546A">
        <w:rPr>
          <w:rFonts w:ascii="Arial" w:hAnsi="Arial" w:cs="Arial"/>
          <w:sz w:val="22"/>
          <w:szCs w:val="22"/>
        </w:rPr>
        <w:t>Schimke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JM, </w:t>
      </w:r>
      <w:proofErr w:type="spellStart"/>
      <w:r w:rsidRPr="00EA546A">
        <w:rPr>
          <w:rFonts w:ascii="Arial" w:hAnsi="Arial" w:cs="Arial"/>
          <w:sz w:val="22"/>
          <w:szCs w:val="22"/>
        </w:rPr>
        <w:t>Jakaitis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DR, and Nair</w:t>
      </w:r>
      <w:r w:rsidRPr="00EA546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A546A">
        <w:rPr>
          <w:rFonts w:ascii="Arial" w:hAnsi="Arial" w:cs="Arial"/>
          <w:sz w:val="22"/>
          <w:szCs w:val="22"/>
        </w:rPr>
        <w:t xml:space="preserve">KS. Differential effect of endurance training on mitochondrial protein damage and degradation in the context of aging. </w:t>
      </w:r>
      <w:r w:rsidRPr="00EA546A">
        <w:rPr>
          <w:rFonts w:ascii="Arial" w:hAnsi="Arial" w:cs="Arial"/>
          <w:i/>
          <w:color w:val="262626"/>
          <w:sz w:val="22"/>
          <w:szCs w:val="22"/>
          <w:u w:color="262626"/>
        </w:rPr>
        <w:t xml:space="preserve">J </w:t>
      </w:r>
      <w:proofErr w:type="spellStart"/>
      <w:r w:rsidRPr="00EA546A">
        <w:rPr>
          <w:rFonts w:ascii="Arial" w:hAnsi="Arial" w:cs="Arial"/>
          <w:i/>
          <w:color w:val="262626"/>
          <w:sz w:val="22"/>
          <w:szCs w:val="22"/>
          <w:u w:color="262626"/>
        </w:rPr>
        <w:t>Gerontol</w:t>
      </w:r>
      <w:proofErr w:type="spellEnd"/>
      <w:r w:rsidRPr="00EA546A">
        <w:rPr>
          <w:rFonts w:ascii="Arial" w:hAnsi="Arial" w:cs="Arial"/>
          <w:i/>
          <w:color w:val="262626"/>
          <w:sz w:val="22"/>
          <w:szCs w:val="22"/>
          <w:u w:color="262626"/>
        </w:rPr>
        <w:t xml:space="preserve"> </w:t>
      </w:r>
      <w:proofErr w:type="gramStart"/>
      <w:r w:rsidRPr="00EA546A">
        <w:rPr>
          <w:rFonts w:ascii="Arial" w:hAnsi="Arial" w:cs="Arial"/>
          <w:i/>
          <w:color w:val="262626"/>
          <w:sz w:val="22"/>
          <w:szCs w:val="22"/>
          <w:u w:color="262626"/>
        </w:rPr>
        <w:t>A</w:t>
      </w:r>
      <w:proofErr w:type="gramEnd"/>
      <w:r w:rsidRPr="00EA546A">
        <w:rPr>
          <w:rFonts w:ascii="Arial" w:hAnsi="Arial" w:cs="Arial"/>
          <w:i/>
          <w:color w:val="262626"/>
          <w:sz w:val="22"/>
          <w:szCs w:val="22"/>
          <w:u w:color="262626"/>
        </w:rPr>
        <w:t xml:space="preserve"> </w:t>
      </w:r>
      <w:proofErr w:type="spellStart"/>
      <w:r w:rsidRPr="00EA546A">
        <w:rPr>
          <w:rFonts w:ascii="Arial" w:hAnsi="Arial" w:cs="Arial"/>
          <w:i/>
          <w:color w:val="262626"/>
          <w:sz w:val="22"/>
          <w:szCs w:val="22"/>
          <w:u w:color="262626"/>
        </w:rPr>
        <w:t>Biol</w:t>
      </w:r>
      <w:proofErr w:type="spellEnd"/>
      <w:r w:rsidRPr="00EA546A">
        <w:rPr>
          <w:rFonts w:ascii="Arial" w:hAnsi="Arial" w:cs="Arial"/>
          <w:i/>
          <w:color w:val="262626"/>
          <w:sz w:val="22"/>
          <w:szCs w:val="22"/>
          <w:u w:color="262626"/>
        </w:rPr>
        <w:t xml:space="preserve"> Sci Med Sci.</w:t>
      </w:r>
      <w:r w:rsidRPr="00EA546A">
        <w:rPr>
          <w:rFonts w:ascii="Arial" w:hAnsi="Arial" w:cs="Arial"/>
          <w:sz w:val="22"/>
          <w:szCs w:val="22"/>
          <w:u w:color="262626"/>
        </w:rPr>
        <w:t xml:space="preserve"> 2015 Nov;70(11):1386-93.</w:t>
      </w:r>
    </w:p>
    <w:p w14:paraId="4700D3EE" w14:textId="00695D76" w:rsidR="00556400" w:rsidRPr="00EA546A" w:rsidRDefault="003E0193" w:rsidP="000C4679">
      <w:pPr>
        <w:pStyle w:val="DataField11pt-Single"/>
        <w:widowControl w:val="0"/>
        <w:numPr>
          <w:ilvl w:val="0"/>
          <w:numId w:val="15"/>
        </w:numPr>
        <w:ind w:left="360"/>
        <w:jc w:val="both"/>
        <w:rPr>
          <w:rFonts w:ascii="Arial" w:hAnsi="Arial"/>
          <w:noProof/>
          <w:szCs w:val="22"/>
        </w:rPr>
      </w:pPr>
      <w:r w:rsidRPr="00EA546A">
        <w:rPr>
          <w:rFonts w:ascii="Arial" w:hAnsi="Arial"/>
          <w:b/>
          <w:szCs w:val="22"/>
        </w:rPr>
        <w:t>Konopka AR</w:t>
      </w:r>
      <w:r w:rsidRPr="00EA546A">
        <w:rPr>
          <w:rFonts w:ascii="Arial" w:hAnsi="Arial"/>
          <w:szCs w:val="22"/>
        </w:rPr>
        <w:t xml:space="preserve">, </w:t>
      </w:r>
      <w:proofErr w:type="spellStart"/>
      <w:r w:rsidRPr="00EA546A">
        <w:rPr>
          <w:rFonts w:ascii="Arial" w:hAnsi="Arial"/>
          <w:szCs w:val="22"/>
        </w:rPr>
        <w:t>Harber</w:t>
      </w:r>
      <w:proofErr w:type="spellEnd"/>
      <w:r w:rsidRPr="00EA546A">
        <w:rPr>
          <w:rFonts w:ascii="Arial" w:hAnsi="Arial"/>
          <w:szCs w:val="22"/>
        </w:rPr>
        <w:t xml:space="preserve"> MP. Skeletal muscle hypertrophy after aerobic exercise training. </w:t>
      </w:r>
      <w:proofErr w:type="spellStart"/>
      <w:r w:rsidRPr="00EA546A">
        <w:rPr>
          <w:rFonts w:ascii="Arial" w:hAnsi="Arial"/>
          <w:i/>
          <w:szCs w:val="22"/>
        </w:rPr>
        <w:t>Exerc</w:t>
      </w:r>
      <w:proofErr w:type="spellEnd"/>
      <w:r w:rsidRPr="00EA546A">
        <w:rPr>
          <w:rFonts w:ascii="Arial" w:hAnsi="Arial"/>
          <w:i/>
          <w:szCs w:val="22"/>
        </w:rPr>
        <w:t xml:space="preserve"> Sport Sci Rev</w:t>
      </w:r>
      <w:r w:rsidRPr="00EA546A">
        <w:rPr>
          <w:rFonts w:ascii="Arial" w:hAnsi="Arial"/>
          <w:szCs w:val="22"/>
        </w:rPr>
        <w:t xml:space="preserve">. 42(2): 53-61, 2014. </w:t>
      </w:r>
    </w:p>
    <w:p w14:paraId="05CF398A" w14:textId="08805F10" w:rsidR="00556400" w:rsidRPr="00EA546A" w:rsidRDefault="00F82FE5" w:rsidP="000C4679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noProof/>
          <w:sz w:val="22"/>
          <w:szCs w:val="22"/>
        </w:rPr>
        <w:t>Konopka AR</w:t>
      </w:r>
      <w:r w:rsidRPr="00EA546A">
        <w:rPr>
          <w:rFonts w:ascii="Arial" w:hAnsi="Arial" w:cs="Arial"/>
          <w:noProof/>
          <w:sz w:val="22"/>
          <w:szCs w:val="22"/>
        </w:rPr>
        <w:t xml:space="preserve">, Nair KS. Mitochondrial and skeletal muscle health with advancing age. </w:t>
      </w:r>
      <w:r w:rsidRPr="00EA546A">
        <w:rPr>
          <w:rFonts w:ascii="Arial" w:hAnsi="Arial" w:cs="Arial"/>
          <w:i/>
          <w:noProof/>
          <w:sz w:val="22"/>
          <w:szCs w:val="22"/>
        </w:rPr>
        <w:t xml:space="preserve">Mol Cell Endocrinology </w:t>
      </w:r>
      <w:r w:rsidRPr="00EA546A">
        <w:rPr>
          <w:rFonts w:ascii="Arial" w:hAnsi="Arial" w:cs="Arial"/>
          <w:noProof/>
          <w:sz w:val="22"/>
          <w:szCs w:val="22"/>
        </w:rPr>
        <w:t xml:space="preserve">379(1-2): 19-29, 2013. PMID </w:t>
      </w:r>
      <w:r w:rsidRPr="00EA546A">
        <w:rPr>
          <w:rFonts w:ascii="Arial" w:hAnsi="Arial" w:cs="Arial"/>
          <w:sz w:val="22"/>
          <w:szCs w:val="22"/>
        </w:rPr>
        <w:t>23684888.</w:t>
      </w:r>
    </w:p>
    <w:p w14:paraId="3FCB9ADD" w14:textId="2BDFB880" w:rsidR="00556400" w:rsidRPr="00EA546A" w:rsidRDefault="003E0193" w:rsidP="000C4679">
      <w:pPr>
        <w:pStyle w:val="DataField11pt-Single"/>
        <w:widowControl w:val="0"/>
        <w:numPr>
          <w:ilvl w:val="0"/>
          <w:numId w:val="15"/>
        </w:numPr>
        <w:ind w:left="360"/>
        <w:jc w:val="both"/>
        <w:rPr>
          <w:rFonts w:ascii="Arial" w:hAnsi="Arial"/>
          <w:noProof/>
          <w:szCs w:val="22"/>
        </w:rPr>
      </w:pPr>
      <w:r w:rsidRPr="00EA546A">
        <w:rPr>
          <w:rFonts w:ascii="Arial" w:hAnsi="Arial"/>
          <w:noProof/>
          <w:szCs w:val="22"/>
        </w:rPr>
        <w:t xml:space="preserve">Reidy PT, </w:t>
      </w:r>
      <w:r w:rsidRPr="00EA546A">
        <w:rPr>
          <w:rFonts w:ascii="Arial" w:hAnsi="Arial"/>
          <w:b/>
          <w:noProof/>
          <w:szCs w:val="22"/>
        </w:rPr>
        <w:t>Konopka AR</w:t>
      </w:r>
      <w:r w:rsidRPr="00EA546A">
        <w:rPr>
          <w:rFonts w:ascii="Arial" w:hAnsi="Arial"/>
          <w:noProof/>
          <w:szCs w:val="22"/>
        </w:rPr>
        <w:t xml:space="preserve">, Hinkley JM, Undem MK, Harber MP. The effect of feeding during recovery from aerobic exercise on skeletal muscle intracellular signaling. </w:t>
      </w:r>
      <w:r w:rsidRPr="00EA546A">
        <w:rPr>
          <w:rFonts w:ascii="Arial" w:hAnsi="Arial"/>
          <w:i/>
          <w:noProof/>
          <w:szCs w:val="22"/>
        </w:rPr>
        <w:t xml:space="preserve">Int J Sport Nutr Exerc Metab. </w:t>
      </w:r>
      <w:r w:rsidRPr="00EA546A">
        <w:rPr>
          <w:rFonts w:ascii="Arial" w:hAnsi="Arial"/>
          <w:noProof/>
          <w:szCs w:val="22"/>
        </w:rPr>
        <w:t xml:space="preserve">69(4): 70-8, 2013. </w:t>
      </w:r>
    </w:p>
    <w:p w14:paraId="5FA7E3E1" w14:textId="3E6DA7A9" w:rsidR="00DF1FB3" w:rsidRPr="00EA546A" w:rsidRDefault="003E0193" w:rsidP="000C4679">
      <w:pPr>
        <w:pStyle w:val="DataField11pt-Single"/>
        <w:widowControl w:val="0"/>
        <w:numPr>
          <w:ilvl w:val="0"/>
          <w:numId w:val="15"/>
        </w:numPr>
        <w:ind w:left="360"/>
        <w:jc w:val="both"/>
        <w:rPr>
          <w:rFonts w:ascii="Arial" w:hAnsi="Arial"/>
          <w:noProof/>
          <w:szCs w:val="22"/>
        </w:rPr>
      </w:pPr>
      <w:r w:rsidRPr="00EA546A">
        <w:rPr>
          <w:rFonts w:ascii="Arial" w:hAnsi="Arial"/>
          <w:b/>
          <w:szCs w:val="22"/>
        </w:rPr>
        <w:t>Konopka AR</w:t>
      </w:r>
      <w:r w:rsidRPr="00EA546A">
        <w:rPr>
          <w:rFonts w:ascii="Arial" w:hAnsi="Arial"/>
          <w:szCs w:val="22"/>
        </w:rPr>
        <w:t xml:space="preserve">, </w:t>
      </w:r>
      <w:proofErr w:type="spellStart"/>
      <w:r w:rsidRPr="00EA546A">
        <w:rPr>
          <w:rFonts w:ascii="Arial" w:hAnsi="Arial"/>
          <w:szCs w:val="22"/>
        </w:rPr>
        <w:t>Suer</w:t>
      </w:r>
      <w:proofErr w:type="spellEnd"/>
      <w:r w:rsidRPr="00EA546A">
        <w:rPr>
          <w:rFonts w:ascii="Arial" w:hAnsi="Arial"/>
          <w:szCs w:val="22"/>
        </w:rPr>
        <w:t xml:space="preserve"> MK, Wolff CA, </w:t>
      </w:r>
      <w:proofErr w:type="spellStart"/>
      <w:r w:rsidRPr="00EA546A">
        <w:rPr>
          <w:rFonts w:ascii="Arial" w:hAnsi="Arial"/>
          <w:szCs w:val="22"/>
        </w:rPr>
        <w:t>Harber</w:t>
      </w:r>
      <w:proofErr w:type="spellEnd"/>
      <w:r w:rsidRPr="00EA546A">
        <w:rPr>
          <w:rFonts w:ascii="Arial" w:hAnsi="Arial"/>
          <w:szCs w:val="22"/>
        </w:rPr>
        <w:t xml:space="preserve"> MP. Markers of human skeletal muscle mitochondrial biogenesis and quality control: effects of age and aerobic exercise training. </w:t>
      </w:r>
      <w:r w:rsidRPr="00EA546A">
        <w:rPr>
          <w:rFonts w:ascii="Arial" w:hAnsi="Arial"/>
          <w:i/>
          <w:szCs w:val="22"/>
        </w:rPr>
        <w:t xml:space="preserve">J </w:t>
      </w:r>
      <w:proofErr w:type="spellStart"/>
      <w:r w:rsidRPr="00EA546A">
        <w:rPr>
          <w:rFonts w:ascii="Arial" w:hAnsi="Arial"/>
          <w:i/>
          <w:szCs w:val="22"/>
        </w:rPr>
        <w:t>Gerontol</w:t>
      </w:r>
      <w:proofErr w:type="spellEnd"/>
      <w:r w:rsidRPr="00EA546A">
        <w:rPr>
          <w:rFonts w:ascii="Arial" w:hAnsi="Arial"/>
          <w:i/>
          <w:szCs w:val="22"/>
        </w:rPr>
        <w:t xml:space="preserve"> </w:t>
      </w:r>
      <w:proofErr w:type="gramStart"/>
      <w:r w:rsidRPr="00EA546A">
        <w:rPr>
          <w:rFonts w:ascii="Arial" w:hAnsi="Arial"/>
          <w:i/>
          <w:szCs w:val="22"/>
        </w:rPr>
        <w:t>A</w:t>
      </w:r>
      <w:proofErr w:type="gramEnd"/>
      <w:r w:rsidRPr="00EA546A">
        <w:rPr>
          <w:rFonts w:ascii="Arial" w:hAnsi="Arial"/>
          <w:i/>
          <w:szCs w:val="22"/>
        </w:rPr>
        <w:t xml:space="preserve"> </w:t>
      </w:r>
      <w:proofErr w:type="spellStart"/>
      <w:r w:rsidRPr="00EA546A">
        <w:rPr>
          <w:rFonts w:ascii="Arial" w:hAnsi="Arial"/>
          <w:i/>
          <w:szCs w:val="22"/>
        </w:rPr>
        <w:t>Biol</w:t>
      </w:r>
      <w:proofErr w:type="spellEnd"/>
      <w:r w:rsidRPr="00EA546A">
        <w:rPr>
          <w:rFonts w:ascii="Arial" w:hAnsi="Arial"/>
          <w:i/>
          <w:szCs w:val="22"/>
        </w:rPr>
        <w:t xml:space="preserve"> Sci.</w:t>
      </w:r>
      <w:r w:rsidRPr="00EA546A">
        <w:rPr>
          <w:rFonts w:ascii="Arial" w:hAnsi="Arial"/>
          <w:szCs w:val="22"/>
        </w:rPr>
        <w:t xml:space="preserve"> 69(4): 371-8,</w:t>
      </w:r>
      <w:r w:rsidRPr="00EA546A">
        <w:rPr>
          <w:rFonts w:ascii="Arial" w:hAnsi="Arial"/>
          <w:i/>
          <w:szCs w:val="22"/>
        </w:rPr>
        <w:t xml:space="preserve"> </w:t>
      </w:r>
      <w:r w:rsidRPr="00EA546A">
        <w:rPr>
          <w:rFonts w:ascii="Arial" w:hAnsi="Arial"/>
          <w:szCs w:val="22"/>
        </w:rPr>
        <w:t xml:space="preserve">2013. </w:t>
      </w:r>
    </w:p>
    <w:p w14:paraId="4A184B8C" w14:textId="0EB06EBF" w:rsidR="00556400" w:rsidRPr="00EA546A" w:rsidRDefault="003E0193" w:rsidP="000C4679">
      <w:pPr>
        <w:pStyle w:val="DataField11pt-Single"/>
        <w:widowControl w:val="0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Arial" w:hAnsi="Arial"/>
          <w:szCs w:val="22"/>
        </w:rPr>
      </w:pPr>
      <w:proofErr w:type="spellStart"/>
      <w:r w:rsidRPr="00EA546A">
        <w:rPr>
          <w:rFonts w:ascii="Arial" w:hAnsi="Arial"/>
          <w:szCs w:val="22"/>
        </w:rPr>
        <w:t>Harber</w:t>
      </w:r>
      <w:proofErr w:type="spellEnd"/>
      <w:r w:rsidRPr="00EA546A">
        <w:rPr>
          <w:rFonts w:ascii="Arial" w:hAnsi="Arial"/>
          <w:szCs w:val="22"/>
        </w:rPr>
        <w:t xml:space="preserve"> MP, </w:t>
      </w:r>
      <w:r w:rsidRPr="00EA546A">
        <w:rPr>
          <w:rFonts w:ascii="Arial" w:hAnsi="Arial"/>
          <w:b/>
          <w:szCs w:val="22"/>
        </w:rPr>
        <w:t>Konopka AR</w:t>
      </w:r>
      <w:r w:rsidRPr="00EA546A">
        <w:rPr>
          <w:rFonts w:ascii="Arial" w:hAnsi="Arial"/>
          <w:szCs w:val="22"/>
        </w:rPr>
        <w:t xml:space="preserve">, Undem MK, Hinkley JM, </w:t>
      </w:r>
      <w:proofErr w:type="spellStart"/>
      <w:r w:rsidRPr="00EA546A">
        <w:rPr>
          <w:rFonts w:ascii="Arial" w:hAnsi="Arial"/>
          <w:szCs w:val="22"/>
        </w:rPr>
        <w:t>Minchev</w:t>
      </w:r>
      <w:proofErr w:type="spellEnd"/>
      <w:r w:rsidRPr="00EA546A">
        <w:rPr>
          <w:rFonts w:ascii="Arial" w:hAnsi="Arial"/>
          <w:szCs w:val="22"/>
        </w:rPr>
        <w:t xml:space="preserve"> K, Kaminsky LA, Trappe TA, Trappe SW. </w:t>
      </w:r>
      <w:hyperlink r:id="rId9" w:history="1">
        <w:r w:rsidRPr="00EA546A">
          <w:rPr>
            <w:rFonts w:ascii="Arial" w:hAnsi="Arial"/>
            <w:szCs w:val="22"/>
          </w:rPr>
          <w:t>Aerobic exercise training induces skeletal muscle hypertrophy and age-dependent adaptations in myofiber function in young and older men.</w:t>
        </w:r>
      </w:hyperlink>
      <w:r w:rsidRPr="00EA546A">
        <w:rPr>
          <w:rFonts w:ascii="Arial" w:hAnsi="Arial"/>
          <w:szCs w:val="22"/>
        </w:rPr>
        <w:t xml:space="preserve"> </w:t>
      </w:r>
      <w:r w:rsidRPr="00EA546A">
        <w:rPr>
          <w:rFonts w:ascii="Arial" w:hAnsi="Arial"/>
          <w:i/>
          <w:szCs w:val="22"/>
        </w:rPr>
        <w:t xml:space="preserve">J </w:t>
      </w:r>
      <w:proofErr w:type="spellStart"/>
      <w:r w:rsidRPr="00EA546A">
        <w:rPr>
          <w:rFonts w:ascii="Arial" w:hAnsi="Arial"/>
          <w:i/>
          <w:szCs w:val="22"/>
        </w:rPr>
        <w:t>Appl</w:t>
      </w:r>
      <w:proofErr w:type="spellEnd"/>
      <w:r w:rsidRPr="00EA546A">
        <w:rPr>
          <w:rFonts w:ascii="Arial" w:hAnsi="Arial"/>
          <w:i/>
          <w:szCs w:val="22"/>
        </w:rPr>
        <w:t xml:space="preserve"> Physiol</w:t>
      </w:r>
      <w:r w:rsidRPr="00EA546A">
        <w:rPr>
          <w:rFonts w:ascii="Arial" w:hAnsi="Arial"/>
          <w:szCs w:val="22"/>
        </w:rPr>
        <w:t>. 113(9): 1495-504, 2012</w:t>
      </w:r>
    </w:p>
    <w:p w14:paraId="2117162C" w14:textId="1E51FB69" w:rsidR="00556400" w:rsidRPr="00EA546A" w:rsidRDefault="003E0193" w:rsidP="000C4679">
      <w:pPr>
        <w:pStyle w:val="DataField11pt-Single"/>
        <w:widowControl w:val="0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Arial" w:hAnsi="Arial"/>
          <w:szCs w:val="22"/>
        </w:rPr>
      </w:pPr>
      <w:proofErr w:type="spellStart"/>
      <w:r w:rsidRPr="00EA546A">
        <w:rPr>
          <w:rFonts w:ascii="Arial" w:hAnsi="Arial"/>
          <w:szCs w:val="22"/>
        </w:rPr>
        <w:t>Standley</w:t>
      </w:r>
      <w:proofErr w:type="spellEnd"/>
      <w:r w:rsidRPr="00EA546A">
        <w:rPr>
          <w:rFonts w:ascii="Arial" w:hAnsi="Arial"/>
          <w:szCs w:val="22"/>
        </w:rPr>
        <w:t xml:space="preserve"> RA, </w:t>
      </w:r>
      <w:proofErr w:type="spellStart"/>
      <w:r w:rsidRPr="00EA546A">
        <w:rPr>
          <w:rFonts w:ascii="Arial" w:hAnsi="Arial"/>
          <w:szCs w:val="22"/>
        </w:rPr>
        <w:t>Harber</w:t>
      </w:r>
      <w:proofErr w:type="spellEnd"/>
      <w:r w:rsidRPr="00EA546A">
        <w:rPr>
          <w:rFonts w:ascii="Arial" w:hAnsi="Arial"/>
          <w:szCs w:val="22"/>
        </w:rPr>
        <w:t xml:space="preserve"> MP, Lee JD, </w:t>
      </w:r>
      <w:r w:rsidRPr="00EA546A">
        <w:rPr>
          <w:rFonts w:ascii="Arial" w:hAnsi="Arial"/>
          <w:b/>
          <w:szCs w:val="22"/>
        </w:rPr>
        <w:t>Konopka AR</w:t>
      </w:r>
      <w:r w:rsidRPr="00EA546A">
        <w:rPr>
          <w:rFonts w:ascii="Arial" w:hAnsi="Arial"/>
          <w:szCs w:val="22"/>
        </w:rPr>
        <w:t xml:space="preserve">, Trappe SW, Trappe TA. Influence of aerobic exercise training on MRI determined patellar tendon properties in older women. </w:t>
      </w:r>
      <w:proofErr w:type="spellStart"/>
      <w:r w:rsidRPr="00EA546A">
        <w:rPr>
          <w:rFonts w:ascii="Arial" w:hAnsi="Arial"/>
          <w:i/>
          <w:szCs w:val="22"/>
        </w:rPr>
        <w:t>Scand</w:t>
      </w:r>
      <w:proofErr w:type="spellEnd"/>
      <w:r w:rsidRPr="00EA546A">
        <w:rPr>
          <w:rFonts w:ascii="Arial" w:hAnsi="Arial"/>
          <w:i/>
          <w:szCs w:val="22"/>
        </w:rPr>
        <w:t xml:space="preserve"> J Med Sci Sports.</w:t>
      </w:r>
      <w:r w:rsidRPr="00EA546A">
        <w:rPr>
          <w:rFonts w:ascii="Arial" w:hAnsi="Arial"/>
          <w:szCs w:val="22"/>
        </w:rPr>
        <w:t xml:space="preserve"> 23(3): 367-73, 2013.</w:t>
      </w:r>
    </w:p>
    <w:p w14:paraId="0DBA676F" w14:textId="4AD8FCE7" w:rsidR="00556400" w:rsidRPr="00EA546A" w:rsidRDefault="003E0193" w:rsidP="000C4679">
      <w:pPr>
        <w:pStyle w:val="ListParagraph"/>
        <w:widowControl w:val="0"/>
        <w:numPr>
          <w:ilvl w:val="0"/>
          <w:numId w:val="15"/>
        </w:numPr>
        <w:ind w:left="360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EA546A">
        <w:rPr>
          <w:rFonts w:ascii="Arial" w:hAnsi="Arial" w:cs="Arial"/>
          <w:noProof/>
          <w:sz w:val="22"/>
          <w:szCs w:val="22"/>
        </w:rPr>
        <w:t>Lee JD, Sterrett LE, Guth LM,</w:t>
      </w:r>
      <w:r w:rsidRPr="00EA546A">
        <w:rPr>
          <w:rFonts w:ascii="Arial" w:hAnsi="Arial" w:cs="Arial"/>
          <w:b/>
          <w:noProof/>
          <w:sz w:val="22"/>
          <w:szCs w:val="22"/>
        </w:rPr>
        <w:t xml:space="preserve"> Konopka AR</w:t>
      </w:r>
      <w:r w:rsidRPr="00EA546A">
        <w:rPr>
          <w:rFonts w:ascii="Arial" w:hAnsi="Arial" w:cs="Arial"/>
          <w:noProof/>
          <w:sz w:val="22"/>
          <w:szCs w:val="22"/>
        </w:rPr>
        <w:t xml:space="preserve">, and Mahon AD. The effect of pre-exercise carbohydrate supplementation on anaerobic exercise performance in adolescent males. </w:t>
      </w:r>
      <w:proofErr w:type="spellStart"/>
      <w:r w:rsidRPr="00EA546A">
        <w:rPr>
          <w:rFonts w:ascii="Arial" w:hAnsi="Arial" w:cs="Arial"/>
          <w:i/>
          <w:sz w:val="22"/>
          <w:szCs w:val="22"/>
        </w:rPr>
        <w:t>Pediatr</w:t>
      </w:r>
      <w:proofErr w:type="spellEnd"/>
      <w:r w:rsidRPr="00EA546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A546A">
        <w:rPr>
          <w:rFonts w:ascii="Arial" w:hAnsi="Arial" w:cs="Arial"/>
          <w:i/>
          <w:sz w:val="22"/>
          <w:szCs w:val="22"/>
        </w:rPr>
        <w:t>Exerc</w:t>
      </w:r>
      <w:proofErr w:type="spellEnd"/>
      <w:r w:rsidRPr="00EA546A">
        <w:rPr>
          <w:rFonts w:ascii="Arial" w:hAnsi="Arial" w:cs="Arial"/>
          <w:i/>
          <w:sz w:val="22"/>
          <w:szCs w:val="22"/>
        </w:rPr>
        <w:t xml:space="preserve"> Sci</w:t>
      </w:r>
      <w:r w:rsidRPr="00EA546A">
        <w:rPr>
          <w:rFonts w:ascii="Arial" w:hAnsi="Arial" w:cs="Arial"/>
          <w:sz w:val="22"/>
          <w:szCs w:val="22"/>
        </w:rPr>
        <w:t xml:space="preserve"> </w:t>
      </w:r>
      <w:r w:rsidRPr="00EA546A">
        <w:rPr>
          <w:rFonts w:ascii="Arial" w:hAnsi="Arial" w:cs="Arial"/>
          <w:noProof/>
          <w:sz w:val="22"/>
          <w:szCs w:val="22"/>
        </w:rPr>
        <w:t>23(3): 344-354, 2011.</w:t>
      </w:r>
    </w:p>
    <w:p w14:paraId="616E528D" w14:textId="33B71E33" w:rsidR="00556400" w:rsidRPr="00EA546A" w:rsidRDefault="003E0193" w:rsidP="000C4679">
      <w:pPr>
        <w:pStyle w:val="DataField11pt-Single"/>
        <w:widowControl w:val="0"/>
        <w:numPr>
          <w:ilvl w:val="0"/>
          <w:numId w:val="15"/>
        </w:numPr>
        <w:ind w:left="360"/>
        <w:jc w:val="both"/>
        <w:rPr>
          <w:rFonts w:ascii="Arial" w:hAnsi="Arial"/>
          <w:szCs w:val="22"/>
        </w:rPr>
      </w:pPr>
      <w:r w:rsidRPr="00EA546A">
        <w:rPr>
          <w:rFonts w:ascii="Arial" w:hAnsi="Arial"/>
          <w:b/>
          <w:noProof/>
          <w:szCs w:val="22"/>
        </w:rPr>
        <w:t>Konopka AR</w:t>
      </w:r>
      <w:r w:rsidRPr="00EA546A">
        <w:rPr>
          <w:rFonts w:ascii="Arial" w:hAnsi="Arial"/>
          <w:noProof/>
          <w:szCs w:val="22"/>
        </w:rPr>
        <w:t xml:space="preserve">, Trappe TA, Jemiolo B, Trappe SW, and Harber MP. Myosin heavy chain plasticity in aging skeletal muscle with aerobic exercise training. </w:t>
      </w:r>
      <w:r w:rsidRPr="00EA546A">
        <w:rPr>
          <w:rFonts w:ascii="Arial" w:hAnsi="Arial"/>
          <w:i/>
          <w:noProof/>
          <w:szCs w:val="22"/>
        </w:rPr>
        <w:t>J Gerontol A Biol Sci Med Sci</w:t>
      </w:r>
      <w:r w:rsidRPr="00EA546A">
        <w:rPr>
          <w:rFonts w:ascii="Arial" w:hAnsi="Arial"/>
          <w:noProof/>
          <w:szCs w:val="22"/>
        </w:rPr>
        <w:t xml:space="preserve"> 66(8): 835-841, 2011.</w:t>
      </w:r>
    </w:p>
    <w:p w14:paraId="6061CF53" w14:textId="0F430DC2" w:rsidR="00556400" w:rsidRPr="00EA546A" w:rsidRDefault="003E0193" w:rsidP="000C4679">
      <w:pPr>
        <w:pStyle w:val="DataField11pt-Single"/>
        <w:widowControl w:val="0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Arial" w:hAnsi="Arial"/>
          <w:noProof/>
          <w:szCs w:val="22"/>
        </w:rPr>
      </w:pPr>
      <w:r w:rsidRPr="00EA546A">
        <w:rPr>
          <w:rFonts w:ascii="Arial" w:hAnsi="Arial"/>
          <w:noProof/>
          <w:szCs w:val="22"/>
        </w:rPr>
        <w:t>Harber MP,</w:t>
      </w:r>
      <w:r w:rsidRPr="00EA546A">
        <w:rPr>
          <w:rFonts w:ascii="Arial" w:hAnsi="Arial"/>
          <w:b/>
          <w:noProof/>
          <w:szCs w:val="22"/>
        </w:rPr>
        <w:t xml:space="preserve"> Konopka AR</w:t>
      </w:r>
      <w:r w:rsidRPr="00EA546A">
        <w:rPr>
          <w:rFonts w:ascii="Arial" w:hAnsi="Arial"/>
          <w:noProof/>
          <w:szCs w:val="22"/>
        </w:rPr>
        <w:t xml:space="preserve">, Jemiolo B, Trappe SW, Trappe TA, and Reidy PT. Muscle protein synthesis and gene expression during recovery from aerobic exercise in the fasted and fed states. </w:t>
      </w:r>
      <w:r w:rsidRPr="00EA546A">
        <w:rPr>
          <w:rFonts w:ascii="Arial" w:hAnsi="Arial"/>
          <w:i/>
          <w:noProof/>
          <w:szCs w:val="22"/>
        </w:rPr>
        <w:t>Am J Physiol Regul Integr Comp Physiol</w:t>
      </w:r>
      <w:r w:rsidRPr="00EA546A">
        <w:rPr>
          <w:rFonts w:ascii="Arial" w:hAnsi="Arial"/>
          <w:noProof/>
          <w:szCs w:val="22"/>
        </w:rPr>
        <w:t xml:space="preserve"> 299(5): R1254-1262, 2010.</w:t>
      </w:r>
    </w:p>
    <w:p w14:paraId="0A1180B2" w14:textId="23C99006" w:rsidR="00556400" w:rsidRPr="00EA546A" w:rsidRDefault="003E0193" w:rsidP="000C4679">
      <w:pPr>
        <w:pStyle w:val="DataField11pt-Single"/>
        <w:widowControl w:val="0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Arial" w:hAnsi="Arial"/>
          <w:noProof/>
          <w:szCs w:val="22"/>
        </w:rPr>
      </w:pPr>
      <w:r w:rsidRPr="00EA546A">
        <w:rPr>
          <w:rFonts w:ascii="Arial" w:hAnsi="Arial"/>
          <w:b/>
          <w:noProof/>
          <w:szCs w:val="22"/>
        </w:rPr>
        <w:t>Konopka AR</w:t>
      </w:r>
      <w:r w:rsidRPr="00EA546A">
        <w:rPr>
          <w:rFonts w:ascii="Arial" w:hAnsi="Arial"/>
          <w:noProof/>
          <w:szCs w:val="22"/>
        </w:rPr>
        <w:t xml:space="preserve">, Douglass MD, Kaminsky LA, Jemiolo B, Trappe TA, Trappe S, and Harber MP. Molecular adaptations to aerobic exercise training in skeletal muscle of older women. </w:t>
      </w:r>
      <w:r w:rsidRPr="00EA546A">
        <w:rPr>
          <w:rFonts w:ascii="Arial" w:hAnsi="Arial"/>
          <w:i/>
          <w:noProof/>
          <w:szCs w:val="22"/>
        </w:rPr>
        <w:t>J Gerontol A Biol Sci Med Sci</w:t>
      </w:r>
      <w:r w:rsidRPr="00EA546A">
        <w:rPr>
          <w:rFonts w:ascii="Arial" w:hAnsi="Arial"/>
          <w:noProof/>
          <w:szCs w:val="22"/>
        </w:rPr>
        <w:t xml:space="preserve"> 65(11): 1201-1207, 2010.</w:t>
      </w:r>
    </w:p>
    <w:p w14:paraId="00EAD07D" w14:textId="77777777" w:rsidR="003E0193" w:rsidRPr="00EA546A" w:rsidRDefault="003E0193" w:rsidP="000C4679">
      <w:pPr>
        <w:pStyle w:val="DataField11pt-Single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Arial" w:hAnsi="Arial"/>
          <w:noProof/>
          <w:szCs w:val="22"/>
        </w:rPr>
      </w:pPr>
      <w:r w:rsidRPr="00EA546A">
        <w:rPr>
          <w:rFonts w:ascii="Arial" w:hAnsi="Arial"/>
          <w:noProof/>
          <w:szCs w:val="22"/>
        </w:rPr>
        <w:t>Harber MP,</w:t>
      </w:r>
      <w:r w:rsidRPr="00EA546A">
        <w:rPr>
          <w:rFonts w:ascii="Arial" w:hAnsi="Arial"/>
          <w:b/>
          <w:noProof/>
          <w:szCs w:val="22"/>
        </w:rPr>
        <w:t xml:space="preserve"> Konopka AR</w:t>
      </w:r>
      <w:r w:rsidRPr="00EA546A">
        <w:rPr>
          <w:rFonts w:ascii="Arial" w:hAnsi="Arial"/>
          <w:noProof/>
          <w:szCs w:val="22"/>
        </w:rPr>
        <w:t xml:space="preserve">, Douglass MD, Minchev K, Kaminsky LA, Trappe TA, and Trappe S. Aerobic exercise training improves whole muscle and single myofiber size and function in older women. </w:t>
      </w:r>
      <w:r w:rsidRPr="00EA546A">
        <w:rPr>
          <w:rFonts w:ascii="Arial" w:hAnsi="Arial"/>
          <w:i/>
          <w:noProof/>
          <w:szCs w:val="22"/>
        </w:rPr>
        <w:t>Am J Physiol Regul Integr Comp Physiol</w:t>
      </w:r>
      <w:r w:rsidRPr="00EA546A">
        <w:rPr>
          <w:rFonts w:ascii="Arial" w:hAnsi="Arial"/>
          <w:noProof/>
          <w:szCs w:val="22"/>
        </w:rPr>
        <w:t xml:space="preserve"> 297: R1452-1459, 2009.</w:t>
      </w:r>
    </w:p>
    <w:p w14:paraId="4AF09610" w14:textId="77777777" w:rsidR="00923C44" w:rsidRPr="00EA546A" w:rsidRDefault="00923C44" w:rsidP="003E0193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59FC9E2" w14:textId="54A292BF" w:rsidR="00C60B5C" w:rsidRPr="000C4679" w:rsidRDefault="003E0193" w:rsidP="003E48AA">
      <w:pPr>
        <w:tabs>
          <w:tab w:val="left" w:pos="360"/>
        </w:tabs>
        <w:outlineLvl w:val="0"/>
        <w:rPr>
          <w:rFonts w:ascii="Arial" w:hAnsi="Arial" w:cs="Arial"/>
          <w:b/>
          <w:sz w:val="22"/>
          <w:szCs w:val="22"/>
        </w:rPr>
      </w:pPr>
      <w:r w:rsidRPr="000C4679">
        <w:rPr>
          <w:rFonts w:ascii="Arial" w:hAnsi="Arial" w:cs="Arial"/>
          <w:b/>
          <w:sz w:val="22"/>
          <w:szCs w:val="22"/>
        </w:rPr>
        <w:t>Oral Presentations</w:t>
      </w:r>
    </w:p>
    <w:p w14:paraId="3A7CCB9C" w14:textId="56AE67FF" w:rsidR="009D5AE7" w:rsidRPr="000C4679" w:rsidRDefault="009D5AE7" w:rsidP="000C4679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0C4679">
        <w:rPr>
          <w:rFonts w:ascii="Arial" w:hAnsi="Arial" w:cs="Arial"/>
          <w:b/>
          <w:sz w:val="22"/>
          <w:szCs w:val="22"/>
        </w:rPr>
        <w:t xml:space="preserve">Konopka AR. </w:t>
      </w:r>
      <w:r w:rsidR="000C4679" w:rsidRPr="000C4679">
        <w:rPr>
          <w:rFonts w:ascii="Arial" w:hAnsi="Arial" w:cs="Arial"/>
          <w:color w:val="000000"/>
          <w:sz w:val="22"/>
          <w:szCs w:val="22"/>
        </w:rPr>
        <w:t>Exercise and metformin: effect on adaptations related to aging and type 2 diabetes</w:t>
      </w:r>
      <w:r w:rsidRPr="000C4679">
        <w:rPr>
          <w:rFonts w:ascii="Arial" w:hAnsi="Arial" w:cs="Arial"/>
          <w:sz w:val="22"/>
          <w:szCs w:val="22"/>
        </w:rPr>
        <w:t xml:space="preserve"> </w:t>
      </w:r>
      <w:r w:rsidRPr="000C4679">
        <w:rPr>
          <w:rFonts w:ascii="Arial" w:hAnsi="Arial" w:cs="Arial"/>
          <w:i/>
          <w:sz w:val="22"/>
          <w:szCs w:val="22"/>
        </w:rPr>
        <w:t>Invited Highlighted Symposium: Clinical Exercise Physiology American College of Sports Medicine Annual Meeting</w:t>
      </w:r>
      <w:r w:rsidRPr="000C4679">
        <w:rPr>
          <w:rFonts w:ascii="Arial" w:hAnsi="Arial" w:cs="Arial"/>
          <w:sz w:val="22"/>
          <w:szCs w:val="22"/>
        </w:rPr>
        <w:t>. San Francisco, CA. May 26 – 30, 2020</w:t>
      </w:r>
    </w:p>
    <w:p w14:paraId="256875EF" w14:textId="12A7628F" w:rsidR="00923C44" w:rsidRPr="00923C44" w:rsidRDefault="00C60B5C" w:rsidP="000C4679">
      <w:pPr>
        <w:pStyle w:val="ListParagraph"/>
        <w:numPr>
          <w:ilvl w:val="0"/>
          <w:numId w:val="16"/>
        </w:numPr>
        <w:tabs>
          <w:tab w:val="left" w:pos="90"/>
        </w:tabs>
        <w:ind w:left="360"/>
        <w:rPr>
          <w:rFonts w:ascii="Arial" w:eastAsiaTheme="minorEastAsia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Castor WM, Reid JJ, Schoenberg HM, Laurin JL, Wolff CA, Hamilton KL, Miller BF. Metformin Blunts Exercise-Induced Improvements in Skeletal Muscle Mitochondrial Respiration Independent of Changes in Mitochondrial Biogenesis. Selected Abstract for Oral Presentation in the </w:t>
      </w:r>
      <w:r w:rsidRPr="00EA546A">
        <w:rPr>
          <w:rFonts w:ascii="Arial" w:hAnsi="Arial" w:cs="Arial"/>
          <w:i/>
          <w:sz w:val="22"/>
          <w:szCs w:val="22"/>
        </w:rPr>
        <w:t>Featured Topic</w:t>
      </w:r>
      <w:r w:rsidRPr="00EA546A">
        <w:rPr>
          <w:rFonts w:ascii="Arial" w:hAnsi="Arial" w:cs="Arial"/>
          <w:i/>
          <w:color w:val="000000"/>
          <w:sz w:val="22"/>
          <w:szCs w:val="22"/>
        </w:rPr>
        <w:t xml:space="preserve"> “Exercise and Skeletal Muscle as Key Regulators of </w:t>
      </w:r>
      <w:proofErr w:type="gramStart"/>
      <w:r w:rsidRPr="00EA546A">
        <w:rPr>
          <w:rFonts w:ascii="Arial" w:hAnsi="Arial" w:cs="Arial"/>
          <w:i/>
          <w:color w:val="000000"/>
          <w:sz w:val="22"/>
          <w:szCs w:val="22"/>
        </w:rPr>
        <w:t>Whole Body</w:t>
      </w:r>
      <w:proofErr w:type="gramEnd"/>
      <w:r w:rsidRPr="00EA546A">
        <w:rPr>
          <w:rFonts w:ascii="Arial" w:hAnsi="Arial" w:cs="Arial"/>
          <w:i/>
          <w:color w:val="000000"/>
          <w:sz w:val="22"/>
          <w:szCs w:val="22"/>
        </w:rPr>
        <w:t xml:space="preserve"> Aging</w:t>
      </w:r>
      <w:r w:rsidRPr="00EA546A">
        <w:rPr>
          <w:rFonts w:ascii="Arial" w:hAnsi="Arial" w:cs="Arial"/>
          <w:i/>
          <w:sz w:val="22"/>
          <w:szCs w:val="22"/>
        </w:rPr>
        <w:t>” at</w:t>
      </w:r>
      <w:r w:rsidRPr="00EA546A">
        <w:rPr>
          <w:rFonts w:ascii="Arial" w:hAnsi="Arial" w:cs="Arial"/>
          <w:sz w:val="22"/>
          <w:szCs w:val="22"/>
        </w:rPr>
        <w:t xml:space="preserve"> </w:t>
      </w:r>
      <w:r w:rsidRPr="00EA546A">
        <w:rPr>
          <w:rFonts w:ascii="Arial" w:hAnsi="Arial" w:cs="Arial"/>
          <w:i/>
          <w:sz w:val="22"/>
          <w:szCs w:val="22"/>
        </w:rPr>
        <w:t>Experimental Biology</w:t>
      </w:r>
      <w:r w:rsidRPr="00EA546A">
        <w:rPr>
          <w:rFonts w:ascii="Arial" w:hAnsi="Arial" w:cs="Arial"/>
          <w:sz w:val="22"/>
          <w:szCs w:val="22"/>
        </w:rPr>
        <w:t xml:space="preserve"> </w:t>
      </w:r>
      <w:r w:rsidRPr="00EA546A">
        <w:rPr>
          <w:rFonts w:ascii="Arial" w:hAnsi="Arial" w:cs="Arial"/>
          <w:i/>
          <w:sz w:val="22"/>
          <w:szCs w:val="22"/>
        </w:rPr>
        <w:t xml:space="preserve">Annual Meeting. </w:t>
      </w:r>
      <w:r w:rsidRPr="00EA546A">
        <w:rPr>
          <w:rFonts w:ascii="Arial" w:hAnsi="Arial" w:cs="Arial"/>
          <w:sz w:val="22"/>
          <w:szCs w:val="22"/>
        </w:rPr>
        <w:t>San Diego, CA April 2018.</w:t>
      </w:r>
    </w:p>
    <w:p w14:paraId="04B8E44F" w14:textId="4335BFFF" w:rsidR="007F042F" w:rsidRDefault="007F042F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Castor WM, </w:t>
      </w:r>
      <w:proofErr w:type="spellStart"/>
      <w:r w:rsidRPr="00EA546A">
        <w:rPr>
          <w:rFonts w:ascii="Arial" w:hAnsi="Arial" w:cs="Arial"/>
          <w:sz w:val="22"/>
          <w:szCs w:val="22"/>
        </w:rPr>
        <w:t>Musci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RV, Laurin JL, Wolff CA, Reid JJ, Hamilton KL, &amp; Miller BF. Case Study in Physiology: Human Skeletal Muscle Mitochondrial Protein Synthesis Rates and Respiration during an Ultra-Endurance Mountain Bike Race. Selected Abstract</w:t>
      </w:r>
      <w:r w:rsidR="00E058F7" w:rsidRPr="00EA546A">
        <w:rPr>
          <w:rFonts w:ascii="Arial" w:hAnsi="Arial" w:cs="Arial"/>
          <w:sz w:val="22"/>
          <w:szCs w:val="22"/>
        </w:rPr>
        <w:t xml:space="preserve"> for Oral Presentation </w:t>
      </w:r>
      <w:r w:rsidR="00E058F7" w:rsidRPr="00EA546A">
        <w:rPr>
          <w:rFonts w:ascii="Arial" w:hAnsi="Arial" w:cs="Arial"/>
          <w:i/>
          <w:sz w:val="22"/>
          <w:szCs w:val="22"/>
        </w:rPr>
        <w:t>American College of Sports Medicine Annual Meeting</w:t>
      </w:r>
      <w:r w:rsidR="00E058F7" w:rsidRPr="00EA546A">
        <w:rPr>
          <w:rFonts w:ascii="Arial" w:hAnsi="Arial" w:cs="Arial"/>
          <w:sz w:val="22"/>
          <w:szCs w:val="22"/>
        </w:rPr>
        <w:t xml:space="preserve">. Denver, CO May 30 – June 3 2017. </w:t>
      </w:r>
    </w:p>
    <w:p w14:paraId="00138277" w14:textId="77777777" w:rsidR="000C4679" w:rsidRPr="000C4679" w:rsidRDefault="000C4679" w:rsidP="000C4679">
      <w:pPr>
        <w:widowControl w:val="0"/>
        <w:tabs>
          <w:tab w:val="left" w:pos="9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EB4DC1B" w14:textId="4F1571BB" w:rsidR="007F042F" w:rsidRPr="00EA546A" w:rsidRDefault="007F042F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lastRenderedPageBreak/>
        <w:t>Konopka AR</w:t>
      </w:r>
      <w:r w:rsidRPr="00EA546A">
        <w:rPr>
          <w:rFonts w:ascii="Arial" w:hAnsi="Arial" w:cs="Arial"/>
          <w:sz w:val="22"/>
          <w:szCs w:val="22"/>
        </w:rPr>
        <w:t xml:space="preserve">. Influence of Nrf2 Activators on Skeletal Muscle Protein and DNA synthesis. Invited Presentation in the </w:t>
      </w:r>
      <w:r w:rsidRPr="00EA546A">
        <w:rPr>
          <w:rFonts w:ascii="Arial" w:hAnsi="Arial" w:cs="Arial"/>
          <w:i/>
          <w:sz w:val="22"/>
          <w:szCs w:val="22"/>
        </w:rPr>
        <w:t>Featured Topic Symposium “Impact of Dairy Based Nutritional Interventions on Cardiometabolic Health.” Experimental Biology Annual Meeting</w:t>
      </w:r>
      <w:r w:rsidRPr="00EA546A">
        <w:rPr>
          <w:rFonts w:ascii="Arial" w:hAnsi="Arial" w:cs="Arial"/>
          <w:sz w:val="22"/>
          <w:szCs w:val="22"/>
        </w:rPr>
        <w:t xml:space="preserve"> Chicago, IL April 2017.</w:t>
      </w:r>
    </w:p>
    <w:p w14:paraId="67B09171" w14:textId="7ADF7D2D" w:rsidR="00802667" w:rsidRPr="009D5AE7" w:rsidRDefault="008B3C6E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546A">
        <w:rPr>
          <w:rFonts w:ascii="Arial" w:hAnsi="Arial" w:cs="Arial"/>
          <w:sz w:val="22"/>
          <w:szCs w:val="22"/>
        </w:rPr>
        <w:t>Ehrlicher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SE, </w:t>
      </w:r>
      <w:proofErr w:type="spellStart"/>
      <w:r w:rsidRPr="00EA546A">
        <w:rPr>
          <w:rFonts w:ascii="Arial" w:hAnsi="Arial" w:cs="Arial"/>
          <w:sz w:val="22"/>
          <w:szCs w:val="22"/>
        </w:rPr>
        <w:t>Baeverstad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KA, Reid J, </w:t>
      </w:r>
      <w:proofErr w:type="spellStart"/>
      <w:r w:rsidRPr="00EA546A">
        <w:rPr>
          <w:rFonts w:ascii="Arial" w:hAnsi="Arial" w:cs="Arial"/>
          <w:sz w:val="22"/>
          <w:szCs w:val="22"/>
        </w:rPr>
        <w:t>Peelor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F</w:t>
      </w:r>
      <w:r w:rsidR="000A75A9" w:rsidRPr="00EA546A">
        <w:rPr>
          <w:rFonts w:ascii="Arial" w:hAnsi="Arial" w:cs="Arial"/>
          <w:sz w:val="22"/>
          <w:szCs w:val="22"/>
        </w:rPr>
        <w:t>F</w:t>
      </w:r>
      <w:r w:rsidRPr="00EA546A">
        <w:rPr>
          <w:rFonts w:ascii="Arial" w:hAnsi="Arial" w:cs="Arial"/>
          <w:sz w:val="22"/>
          <w:szCs w:val="22"/>
        </w:rPr>
        <w:t>, Confides AL, Dupont-</w:t>
      </w:r>
      <w:proofErr w:type="spellStart"/>
      <w:r w:rsidRPr="00EA546A">
        <w:rPr>
          <w:rFonts w:ascii="Arial" w:hAnsi="Arial" w:cs="Arial"/>
          <w:sz w:val="22"/>
          <w:szCs w:val="22"/>
        </w:rPr>
        <w:t>Versteegden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EE, Miller BF, Hamilton KL. Contribution of satellite cells to skeletal muscle proteostasis during advanced age and aerobic exercise. </w:t>
      </w:r>
      <w:r w:rsidR="007F042F" w:rsidRPr="00EA546A">
        <w:rPr>
          <w:rFonts w:ascii="Arial" w:hAnsi="Arial" w:cs="Arial"/>
          <w:sz w:val="22"/>
          <w:szCs w:val="22"/>
        </w:rPr>
        <w:t xml:space="preserve">Selected Abstract </w:t>
      </w:r>
      <w:r w:rsidRPr="00EA546A">
        <w:rPr>
          <w:rFonts w:ascii="Arial" w:hAnsi="Arial" w:cs="Arial"/>
          <w:i/>
          <w:sz w:val="22"/>
          <w:szCs w:val="22"/>
        </w:rPr>
        <w:t>Featured Topic Symposium “Mechanisms Regulating Skeletal Muscle Mass” at the</w:t>
      </w:r>
      <w:r w:rsidRPr="00EA546A">
        <w:rPr>
          <w:rFonts w:ascii="Arial" w:hAnsi="Arial" w:cs="Arial"/>
          <w:sz w:val="22"/>
          <w:szCs w:val="22"/>
        </w:rPr>
        <w:t xml:space="preserve"> </w:t>
      </w:r>
      <w:r w:rsidRPr="00EA546A">
        <w:rPr>
          <w:rFonts w:ascii="Arial" w:hAnsi="Arial" w:cs="Arial"/>
          <w:i/>
          <w:sz w:val="22"/>
          <w:szCs w:val="22"/>
        </w:rPr>
        <w:t>Experimental Biology Annual Meeting</w:t>
      </w:r>
      <w:r w:rsidRPr="00EA546A">
        <w:rPr>
          <w:rFonts w:ascii="Arial" w:hAnsi="Arial" w:cs="Arial"/>
          <w:sz w:val="22"/>
          <w:szCs w:val="22"/>
        </w:rPr>
        <w:t>, San Diego, CA April 2016</w:t>
      </w:r>
    </w:p>
    <w:p w14:paraId="3187FBB0" w14:textId="3B454A99" w:rsidR="00556400" w:rsidRPr="00EA546A" w:rsidRDefault="008B3C6E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 xml:space="preserve">Konopka AR. </w:t>
      </w:r>
      <w:r w:rsidR="00ED11D7" w:rsidRPr="00EA546A">
        <w:rPr>
          <w:rFonts w:ascii="Arial" w:hAnsi="Arial" w:cs="Arial"/>
          <w:sz w:val="22"/>
          <w:szCs w:val="22"/>
        </w:rPr>
        <w:t xml:space="preserve">Effect of metformin on glucagon-stimulated endogenous glucose production and skeletal muscle mitochondrial </w:t>
      </w:r>
      <w:r w:rsidR="003E2426" w:rsidRPr="00EA546A">
        <w:rPr>
          <w:rFonts w:ascii="Arial" w:hAnsi="Arial" w:cs="Arial"/>
          <w:sz w:val="22"/>
          <w:szCs w:val="22"/>
        </w:rPr>
        <w:t>energetics</w:t>
      </w:r>
      <w:r w:rsidR="00ED11D7" w:rsidRPr="00EA546A">
        <w:rPr>
          <w:rFonts w:ascii="Arial" w:hAnsi="Arial" w:cs="Arial"/>
          <w:sz w:val="22"/>
          <w:szCs w:val="22"/>
        </w:rPr>
        <w:t xml:space="preserve"> in prediabetic individuals. Colorado State University, Department of Health and Exercise Science Seminar Series, Fort Collins, CO September 2015</w:t>
      </w:r>
    </w:p>
    <w:p w14:paraId="097E5777" w14:textId="2966ABA3" w:rsidR="00755918" w:rsidRPr="00EA546A" w:rsidRDefault="00D67D0E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>.</w:t>
      </w:r>
      <w:r w:rsidRPr="00EA546A">
        <w:rPr>
          <w:rFonts w:ascii="Arial" w:hAnsi="Arial" w:cs="Arial"/>
          <w:bCs/>
          <w:sz w:val="22"/>
          <w:szCs w:val="22"/>
        </w:rPr>
        <w:t xml:space="preserve"> Does metformin suppress glucagon-induced glucose production in humans? Endocrine Research Seminar Series; Rochester, MN March 2015</w:t>
      </w:r>
    </w:p>
    <w:p w14:paraId="26A6D0DE" w14:textId="540A670D" w:rsidR="00556400" w:rsidRPr="00EA546A" w:rsidRDefault="003E0193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Asante A, Lanza IR, Robinson MM, Johnson ML, </w:t>
      </w:r>
      <w:proofErr w:type="spellStart"/>
      <w:r w:rsidRPr="00EA546A">
        <w:rPr>
          <w:rFonts w:ascii="Arial" w:hAnsi="Arial" w:cs="Arial"/>
          <w:sz w:val="22"/>
          <w:szCs w:val="22"/>
        </w:rPr>
        <w:t>Amols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MH, and Nair KS. </w:t>
      </w:r>
      <w:r w:rsidRPr="00EA546A">
        <w:rPr>
          <w:rFonts w:ascii="Arial" w:hAnsi="Arial" w:cs="Arial"/>
          <w:bCs/>
          <w:sz w:val="22"/>
          <w:szCs w:val="22"/>
        </w:rPr>
        <w:t>Skeletal Muscle Mitochondrial H</w:t>
      </w:r>
      <w:r w:rsidRPr="00EA546A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EA546A">
        <w:rPr>
          <w:rFonts w:ascii="Arial" w:hAnsi="Arial" w:cs="Arial"/>
          <w:bCs/>
          <w:sz w:val="22"/>
          <w:szCs w:val="22"/>
        </w:rPr>
        <w:t>O</w:t>
      </w:r>
      <w:r w:rsidRPr="00EA546A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EA546A">
        <w:rPr>
          <w:rFonts w:ascii="Arial" w:hAnsi="Arial" w:cs="Arial"/>
          <w:bCs/>
          <w:sz w:val="22"/>
          <w:szCs w:val="22"/>
        </w:rPr>
        <w:t xml:space="preserve"> Production and Insulin Sensitivity Following Aerobic Exercise Training and a High-Fat Meal in Women with PCOS. 20</w:t>
      </w:r>
      <w:r w:rsidRPr="00EA546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A546A">
        <w:rPr>
          <w:rFonts w:ascii="Arial" w:hAnsi="Arial" w:cs="Arial"/>
          <w:bCs/>
          <w:sz w:val="22"/>
          <w:szCs w:val="22"/>
        </w:rPr>
        <w:t xml:space="preserve"> Annual Mayo Clinic – Karolinska Institute Scientific Meeting; Rochester, MN September 2014</w:t>
      </w:r>
    </w:p>
    <w:p w14:paraId="20ED777F" w14:textId="4B66F0BA" w:rsidR="00556400" w:rsidRPr="00EA546A" w:rsidRDefault="003E0193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>.</w:t>
      </w:r>
      <w:r w:rsidRPr="00EA546A">
        <w:rPr>
          <w:rFonts w:ascii="Arial" w:hAnsi="Arial" w:cs="Arial"/>
          <w:bCs/>
          <w:sz w:val="22"/>
          <w:szCs w:val="22"/>
        </w:rPr>
        <w:t xml:space="preserve"> Exercise Promotes a Lean Mitochondrial and Metabolic Profile during Obesity and High-Fat Feeding. Endocrine Research Seminar Series; Rochester, MN July 2014</w:t>
      </w:r>
    </w:p>
    <w:p w14:paraId="43273858" w14:textId="2B0F4478" w:rsidR="00556400" w:rsidRPr="00EA546A" w:rsidRDefault="003E0193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Asante A, Lanza IR, Robinson MM, Johnson ML, </w:t>
      </w:r>
      <w:proofErr w:type="spellStart"/>
      <w:r w:rsidRPr="00EA546A">
        <w:rPr>
          <w:rFonts w:ascii="Arial" w:hAnsi="Arial" w:cs="Arial"/>
          <w:sz w:val="22"/>
          <w:szCs w:val="22"/>
        </w:rPr>
        <w:t>Amols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MH, and Nair KS. </w:t>
      </w:r>
      <w:r w:rsidRPr="00EA546A">
        <w:rPr>
          <w:rFonts w:ascii="Arial" w:hAnsi="Arial" w:cs="Arial"/>
          <w:bCs/>
          <w:sz w:val="22"/>
          <w:szCs w:val="22"/>
        </w:rPr>
        <w:t xml:space="preserve">Aerobic Exercise Training Improves Insulin Sensitivity and Skeletal Muscle Mitochondrial Energetics in Women with Polycystic Ovary Syndrome. </w:t>
      </w:r>
      <w:r w:rsidR="008B3C6E" w:rsidRPr="00EA546A">
        <w:rPr>
          <w:rFonts w:ascii="Arial" w:hAnsi="Arial" w:cs="Arial"/>
          <w:sz w:val="22"/>
          <w:szCs w:val="22"/>
        </w:rPr>
        <w:t>“Exercise-New Insights and Novel Mechanisms of Action” at the 74</w:t>
      </w:r>
      <w:r w:rsidR="008B3C6E" w:rsidRPr="00EA546A">
        <w:rPr>
          <w:rFonts w:ascii="Arial" w:hAnsi="Arial" w:cs="Arial"/>
          <w:sz w:val="22"/>
          <w:szCs w:val="22"/>
          <w:vertAlign w:val="superscript"/>
        </w:rPr>
        <w:t>th</w:t>
      </w:r>
      <w:r w:rsidR="008B3C6E" w:rsidRPr="00EA546A">
        <w:rPr>
          <w:rFonts w:ascii="Arial" w:hAnsi="Arial" w:cs="Arial"/>
          <w:sz w:val="22"/>
          <w:szCs w:val="22"/>
        </w:rPr>
        <w:t xml:space="preserve"> annual American Diabetes Association Scientific Meeting</w:t>
      </w:r>
      <w:r w:rsidRPr="00EA546A">
        <w:rPr>
          <w:rFonts w:ascii="Arial" w:hAnsi="Arial" w:cs="Arial"/>
          <w:bCs/>
          <w:sz w:val="22"/>
          <w:szCs w:val="22"/>
        </w:rPr>
        <w:t>; San Francisco, CA, June 2014</w:t>
      </w:r>
    </w:p>
    <w:p w14:paraId="40291D3F" w14:textId="19833DE5" w:rsidR="00556400" w:rsidRPr="00EA546A" w:rsidRDefault="003E0193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 xml:space="preserve">Konopka AR </w:t>
      </w:r>
      <w:r w:rsidRPr="00EA546A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EA546A">
        <w:rPr>
          <w:rFonts w:ascii="Arial" w:hAnsi="Arial" w:cs="Arial"/>
          <w:sz w:val="22"/>
          <w:szCs w:val="22"/>
        </w:rPr>
        <w:t>Harber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MP.</w:t>
      </w:r>
      <w:r w:rsidRPr="00EA546A">
        <w:rPr>
          <w:rFonts w:ascii="Arial" w:hAnsi="Arial" w:cs="Arial"/>
          <w:b/>
          <w:sz w:val="22"/>
          <w:szCs w:val="22"/>
        </w:rPr>
        <w:t xml:space="preserve"> </w:t>
      </w:r>
      <w:r w:rsidRPr="00EA546A">
        <w:rPr>
          <w:rFonts w:ascii="Arial" w:hAnsi="Arial" w:cs="Arial"/>
          <w:sz w:val="22"/>
          <w:szCs w:val="22"/>
        </w:rPr>
        <w:t xml:space="preserve">Aerobic Exercise is a Viable Therapy to Help Counteract Age-Related Muscle Loss. Invited Speaker at Taylor University’s Exercise Physiology Symposium; Upland, IN, September 2011 </w:t>
      </w:r>
    </w:p>
    <w:p w14:paraId="45289387" w14:textId="024A4EC7" w:rsidR="00E942FE" w:rsidRPr="00802667" w:rsidRDefault="003E0193" w:rsidP="000C4679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</w:t>
      </w:r>
      <w:r w:rsidR="00D8645C" w:rsidRPr="00EA546A">
        <w:rPr>
          <w:rFonts w:ascii="Arial" w:hAnsi="Arial" w:cs="Arial"/>
          <w:b/>
          <w:sz w:val="22"/>
          <w:szCs w:val="22"/>
        </w:rPr>
        <w:t>R</w:t>
      </w:r>
      <w:r w:rsidRPr="00EA546A">
        <w:rPr>
          <w:rFonts w:ascii="Arial" w:hAnsi="Arial" w:cs="Arial"/>
          <w:sz w:val="22"/>
          <w:szCs w:val="22"/>
        </w:rPr>
        <w:t xml:space="preserve">, Douglass M, </w:t>
      </w:r>
      <w:proofErr w:type="spellStart"/>
      <w:r w:rsidRPr="00EA546A">
        <w:rPr>
          <w:rFonts w:ascii="Arial" w:hAnsi="Arial" w:cs="Arial"/>
          <w:sz w:val="22"/>
          <w:szCs w:val="22"/>
        </w:rPr>
        <w:t>Jemiolo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B, Kaminsky L, Trappe T, Trappe S, and </w:t>
      </w:r>
      <w:proofErr w:type="spellStart"/>
      <w:r w:rsidRPr="00EA546A">
        <w:rPr>
          <w:rFonts w:ascii="Arial" w:hAnsi="Arial" w:cs="Arial"/>
          <w:sz w:val="22"/>
          <w:szCs w:val="22"/>
        </w:rPr>
        <w:t>Harber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M. Myogenic and Proteolytic Gene Expression is Downregulated in Skeletal Muscle of Older Women after Aerobic Training. International Biochemistry of Exercise Conference – Muscles as Molecular and Metabolic Machines; Guelph, ON, Canada, June 2009  </w:t>
      </w:r>
    </w:p>
    <w:p w14:paraId="617E6F87" w14:textId="77777777" w:rsidR="00802667" w:rsidRPr="00EA546A" w:rsidRDefault="00802667" w:rsidP="00924297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A20BE3D" w14:textId="36591F56" w:rsidR="003E0193" w:rsidRPr="00EA546A" w:rsidRDefault="00C12B97" w:rsidP="003E48AA">
      <w:pPr>
        <w:tabs>
          <w:tab w:val="left" w:pos="360"/>
        </w:tabs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Poster Presentations</w:t>
      </w:r>
      <w:r w:rsidR="003638A9">
        <w:rPr>
          <w:rFonts w:ascii="Arial" w:hAnsi="Arial" w:cs="Arial"/>
          <w:b/>
          <w:sz w:val="22"/>
          <w:szCs w:val="22"/>
        </w:rPr>
        <w:t xml:space="preserve"> (Selected)</w:t>
      </w:r>
    </w:p>
    <w:p w14:paraId="791B6261" w14:textId="073A4B10" w:rsidR="0064383B" w:rsidRPr="0064383B" w:rsidRDefault="0064383B" w:rsidP="00C60B5C">
      <w:pPr>
        <w:pStyle w:val="Default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Minton DM, </w:t>
      </w:r>
      <w:proofErr w:type="spellStart"/>
      <w:r>
        <w:rPr>
          <w:rFonts w:ascii="Arial" w:hAnsi="Arial" w:cs="Arial"/>
          <w:sz w:val="22"/>
          <w:szCs w:val="22"/>
        </w:rPr>
        <w:t>Marolf</w:t>
      </w:r>
      <w:proofErr w:type="spellEnd"/>
      <w:r>
        <w:rPr>
          <w:rFonts w:ascii="Arial" w:hAnsi="Arial" w:cs="Arial"/>
          <w:sz w:val="22"/>
          <w:szCs w:val="22"/>
        </w:rPr>
        <w:t xml:space="preserve"> AJ, Santangelo KS, Salmon AB, </w:t>
      </w:r>
      <w:r>
        <w:rPr>
          <w:rFonts w:ascii="Arial" w:hAnsi="Arial" w:cs="Arial"/>
          <w:b/>
          <w:sz w:val="22"/>
          <w:szCs w:val="22"/>
        </w:rPr>
        <w:t>Konopka AR</w:t>
      </w:r>
      <w:r>
        <w:rPr>
          <w:rFonts w:ascii="Arial" w:hAnsi="Arial" w:cs="Arial"/>
          <w:sz w:val="22"/>
          <w:szCs w:val="22"/>
        </w:rPr>
        <w:t xml:space="preserve">. Developing the common marmoset as a translational model of age-related osteoarthritis. </w:t>
      </w:r>
      <w:r>
        <w:rPr>
          <w:rFonts w:ascii="Arial" w:hAnsi="Arial" w:cs="Arial"/>
          <w:i/>
          <w:sz w:val="22"/>
          <w:szCs w:val="22"/>
        </w:rPr>
        <w:t>Gerontological Society of America 2019 Annual Scientific Meeting.</w:t>
      </w:r>
      <w:r>
        <w:rPr>
          <w:rFonts w:ascii="Arial" w:hAnsi="Arial" w:cs="Arial"/>
          <w:sz w:val="22"/>
          <w:szCs w:val="22"/>
        </w:rPr>
        <w:t xml:space="preserve"> Austin, TX</w:t>
      </w:r>
      <w:r w:rsidR="00C37E50">
        <w:rPr>
          <w:rFonts w:ascii="Arial" w:hAnsi="Arial" w:cs="Arial"/>
          <w:sz w:val="22"/>
          <w:szCs w:val="22"/>
        </w:rPr>
        <w:t xml:space="preserve">, </w:t>
      </w:r>
      <w:r w:rsidR="009D5AE7">
        <w:rPr>
          <w:rFonts w:ascii="Arial" w:hAnsi="Arial" w:cs="Arial"/>
          <w:sz w:val="22"/>
          <w:szCs w:val="22"/>
        </w:rPr>
        <w:t xml:space="preserve">November </w:t>
      </w:r>
      <w:r w:rsidR="00C37E50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</w:t>
      </w:r>
    </w:p>
    <w:p w14:paraId="4D62D3FB" w14:textId="7350AD75" w:rsidR="00C60B5C" w:rsidRPr="00EA546A" w:rsidRDefault="00C60B5C" w:rsidP="00C60B5C">
      <w:pPr>
        <w:pStyle w:val="Default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Cs/>
          <w:sz w:val="22"/>
          <w:szCs w:val="22"/>
        </w:rPr>
        <w:t xml:space="preserve">Safairad OD, Schoenberg HM, Laurin JL, Hamilton KL, Miller BF, </w:t>
      </w:r>
      <w:r w:rsidRPr="00EA546A">
        <w:rPr>
          <w:rFonts w:ascii="Arial" w:hAnsi="Arial" w:cs="Arial"/>
          <w:b/>
          <w:bCs/>
          <w:sz w:val="22"/>
          <w:szCs w:val="22"/>
        </w:rPr>
        <w:t>Konopka AR</w:t>
      </w:r>
      <w:r w:rsidRPr="00EA546A">
        <w:rPr>
          <w:rFonts w:ascii="Arial" w:hAnsi="Arial" w:cs="Arial"/>
          <w:bCs/>
          <w:sz w:val="22"/>
          <w:szCs w:val="22"/>
        </w:rPr>
        <w:t xml:space="preserve">. Continuous Glucose Monitoring in Older Adults: Impact of Aerobic Exercise and Metformin on Glucose Variability. </w:t>
      </w:r>
      <w:r w:rsidRPr="00EA546A">
        <w:rPr>
          <w:rFonts w:ascii="Arial" w:hAnsi="Arial" w:cs="Arial"/>
          <w:i/>
          <w:sz w:val="22"/>
          <w:szCs w:val="22"/>
        </w:rPr>
        <w:t>American College of Sports Medicine Annual Meeting</w:t>
      </w:r>
      <w:r w:rsidRPr="00EA546A">
        <w:rPr>
          <w:rFonts w:ascii="Arial" w:hAnsi="Arial" w:cs="Arial"/>
          <w:sz w:val="22"/>
          <w:szCs w:val="22"/>
        </w:rPr>
        <w:t>. Minneapolis, MN May 30 – June 2 2018</w:t>
      </w:r>
    </w:p>
    <w:p w14:paraId="4697664A" w14:textId="393BFCED" w:rsidR="00C60B5C" w:rsidRPr="00EA546A" w:rsidRDefault="00C60B5C" w:rsidP="00C60B5C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eastAsiaTheme="minorEastAsia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Castor WM, Reid JJ, Schoenberg HM, Laurin JL, Wolff CA, Hamilton KL, Miller BF. Metformin Blunts Exercise-Induced Improvements in Skeletal Muscle Mitochondrial Respiration Independent of Changes in Mitochondrial Biogenesis. </w:t>
      </w:r>
      <w:r w:rsidRPr="00EA546A">
        <w:rPr>
          <w:rFonts w:ascii="Arial" w:hAnsi="Arial" w:cs="Arial"/>
          <w:i/>
          <w:sz w:val="22"/>
          <w:szCs w:val="22"/>
        </w:rPr>
        <w:t>Experimental Biology</w:t>
      </w:r>
      <w:r w:rsidRPr="00EA546A">
        <w:rPr>
          <w:rFonts w:ascii="Arial" w:hAnsi="Arial" w:cs="Arial"/>
          <w:sz w:val="22"/>
          <w:szCs w:val="22"/>
        </w:rPr>
        <w:t xml:space="preserve"> </w:t>
      </w:r>
      <w:r w:rsidRPr="00EA546A">
        <w:rPr>
          <w:rFonts w:ascii="Arial" w:hAnsi="Arial" w:cs="Arial"/>
          <w:i/>
          <w:sz w:val="22"/>
          <w:szCs w:val="22"/>
        </w:rPr>
        <w:t xml:space="preserve">Annual Meeting. </w:t>
      </w:r>
      <w:r w:rsidRPr="00EA546A">
        <w:rPr>
          <w:rFonts w:ascii="Arial" w:hAnsi="Arial" w:cs="Arial"/>
          <w:sz w:val="22"/>
          <w:szCs w:val="22"/>
        </w:rPr>
        <w:t>San Diego, CA April 2018.</w:t>
      </w:r>
    </w:p>
    <w:p w14:paraId="45E54B11" w14:textId="0F71AED3" w:rsidR="0053518B" w:rsidRPr="00EA546A" w:rsidRDefault="0053518B" w:rsidP="00924297">
      <w:pPr>
        <w:pStyle w:val="Default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Castor WM, Laurin JL, Wolff CA, Hamilton KL, Miller BF. Skeletal Muscle Mitochondrial and Whole-body Metabolic Performance after an Ultra Endurance Mountain Bike Race. </w:t>
      </w:r>
      <w:r w:rsidRPr="00EA546A">
        <w:rPr>
          <w:rFonts w:ascii="Arial" w:hAnsi="Arial" w:cs="Arial"/>
          <w:i/>
          <w:sz w:val="22"/>
          <w:szCs w:val="22"/>
        </w:rPr>
        <w:t>American College of Sports Medicine Annual Meeting</w:t>
      </w:r>
      <w:r w:rsidRPr="00EA546A">
        <w:rPr>
          <w:rFonts w:ascii="Arial" w:hAnsi="Arial" w:cs="Arial"/>
          <w:sz w:val="22"/>
          <w:szCs w:val="22"/>
        </w:rPr>
        <w:t>. Denver CO May 30 – June 3 2017</w:t>
      </w:r>
    </w:p>
    <w:p w14:paraId="7012B05D" w14:textId="305D9576" w:rsidR="00924297" w:rsidRPr="00EA546A" w:rsidRDefault="00D85E27" w:rsidP="0092429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Cs/>
          <w:sz w:val="22"/>
          <w:szCs w:val="22"/>
        </w:rPr>
        <w:t>Schoenberg</w:t>
      </w:r>
      <w:r w:rsidR="002F7DFE" w:rsidRPr="00EA546A">
        <w:rPr>
          <w:rFonts w:ascii="Arial" w:hAnsi="Arial" w:cs="Arial"/>
          <w:sz w:val="22"/>
          <w:szCs w:val="22"/>
        </w:rPr>
        <w:t xml:space="preserve"> HS, Laurin JL, Biela LM, </w:t>
      </w:r>
      <w:proofErr w:type="spellStart"/>
      <w:r w:rsidR="002F7DFE" w:rsidRPr="00EA546A">
        <w:rPr>
          <w:rFonts w:ascii="Arial" w:hAnsi="Arial" w:cs="Arial"/>
          <w:sz w:val="22"/>
          <w:szCs w:val="22"/>
        </w:rPr>
        <w:t>Ehrlicher</w:t>
      </w:r>
      <w:proofErr w:type="spellEnd"/>
      <w:r w:rsidR="002F7DFE" w:rsidRPr="00EA546A">
        <w:rPr>
          <w:rFonts w:ascii="Arial" w:hAnsi="Arial" w:cs="Arial"/>
          <w:sz w:val="22"/>
          <w:szCs w:val="22"/>
        </w:rPr>
        <w:t xml:space="preserve"> SE, Braun B, Hamilton KL, Miller BF, </w:t>
      </w:r>
      <w:r w:rsidR="002F7DFE" w:rsidRPr="00EA546A">
        <w:rPr>
          <w:rFonts w:ascii="Arial" w:hAnsi="Arial" w:cs="Arial"/>
          <w:b/>
          <w:sz w:val="22"/>
          <w:szCs w:val="22"/>
        </w:rPr>
        <w:t xml:space="preserve">Konopka AR. </w:t>
      </w:r>
      <w:r w:rsidR="002F7DFE" w:rsidRPr="00EA546A">
        <w:rPr>
          <w:rFonts w:ascii="Arial" w:hAnsi="Arial" w:cs="Arial"/>
          <w:sz w:val="22"/>
          <w:szCs w:val="22"/>
        </w:rPr>
        <w:t xml:space="preserve">Can post-exercise </w:t>
      </w:r>
      <w:r w:rsidR="00783E26" w:rsidRPr="00EA546A">
        <w:rPr>
          <w:rFonts w:ascii="Arial" w:hAnsi="Arial" w:cs="Arial"/>
          <w:sz w:val="22"/>
          <w:szCs w:val="22"/>
        </w:rPr>
        <w:t xml:space="preserve">dairy </w:t>
      </w:r>
      <w:r w:rsidR="002F7DFE" w:rsidRPr="00EA546A">
        <w:rPr>
          <w:rFonts w:ascii="Arial" w:hAnsi="Arial" w:cs="Arial"/>
          <w:sz w:val="22"/>
          <w:szCs w:val="22"/>
        </w:rPr>
        <w:t xml:space="preserve">protein supplementation restore or enhance adaptations to aerobic exercise in prediabetic adults taking Metformin? </w:t>
      </w:r>
      <w:r w:rsidR="002F7DFE" w:rsidRPr="00EA546A">
        <w:rPr>
          <w:rFonts w:ascii="Arial" w:hAnsi="Arial" w:cs="Arial"/>
          <w:i/>
          <w:sz w:val="22"/>
          <w:szCs w:val="22"/>
        </w:rPr>
        <w:t>Colorado State University’s Celebrate Undergraduate Research and Creativity (CURC) Showcas</w:t>
      </w:r>
      <w:r w:rsidR="00FE2326" w:rsidRPr="00EA546A">
        <w:rPr>
          <w:rFonts w:ascii="Arial" w:hAnsi="Arial" w:cs="Arial"/>
          <w:i/>
          <w:sz w:val="22"/>
          <w:szCs w:val="22"/>
        </w:rPr>
        <w:t>e</w:t>
      </w:r>
      <w:r w:rsidR="00FE2326" w:rsidRPr="00EA546A">
        <w:rPr>
          <w:rFonts w:ascii="Arial" w:hAnsi="Arial" w:cs="Arial"/>
          <w:sz w:val="22"/>
          <w:szCs w:val="22"/>
        </w:rPr>
        <w:t>, Fort Collins, CO. April 2016</w:t>
      </w:r>
      <w:r w:rsidR="002F7DFE" w:rsidRPr="00EA546A">
        <w:rPr>
          <w:rFonts w:ascii="Arial" w:hAnsi="Arial" w:cs="Arial"/>
          <w:sz w:val="22"/>
          <w:szCs w:val="22"/>
        </w:rPr>
        <w:t xml:space="preserve"> </w:t>
      </w:r>
    </w:p>
    <w:p w14:paraId="11F88700" w14:textId="3DE1093D" w:rsidR="00556400" w:rsidRPr="00EA546A" w:rsidRDefault="00C51BBA" w:rsidP="005564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546A">
        <w:rPr>
          <w:rFonts w:ascii="Arial" w:hAnsi="Arial" w:cs="Arial"/>
          <w:sz w:val="22"/>
          <w:szCs w:val="22"/>
        </w:rPr>
        <w:t>Ehrlicher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SE, </w:t>
      </w:r>
      <w:proofErr w:type="spellStart"/>
      <w:r w:rsidRPr="00EA546A">
        <w:rPr>
          <w:rFonts w:ascii="Arial" w:hAnsi="Arial" w:cs="Arial"/>
          <w:sz w:val="22"/>
          <w:szCs w:val="22"/>
        </w:rPr>
        <w:t>Baeverstad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KA, Reid J, </w:t>
      </w:r>
      <w:proofErr w:type="spellStart"/>
      <w:r w:rsidRPr="00EA546A">
        <w:rPr>
          <w:rFonts w:ascii="Arial" w:hAnsi="Arial" w:cs="Arial"/>
          <w:sz w:val="22"/>
          <w:szCs w:val="22"/>
        </w:rPr>
        <w:t>Peelor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FP, Confides AL, Dupont-</w:t>
      </w:r>
      <w:proofErr w:type="spellStart"/>
      <w:r w:rsidRPr="00EA546A">
        <w:rPr>
          <w:rFonts w:ascii="Arial" w:hAnsi="Arial" w:cs="Arial"/>
          <w:sz w:val="22"/>
          <w:szCs w:val="22"/>
        </w:rPr>
        <w:t>Versteegden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EE, Miller BF, Hamilton KL. Contribution of satellite cells to skeletal muscle proteostasis during advanced age and aerobic exercise. </w:t>
      </w:r>
      <w:r w:rsidRPr="00EA546A">
        <w:rPr>
          <w:rFonts w:ascii="Arial" w:hAnsi="Arial" w:cs="Arial"/>
          <w:i/>
          <w:sz w:val="22"/>
          <w:szCs w:val="22"/>
        </w:rPr>
        <w:t>Experimental Biology Annual Meeting</w:t>
      </w:r>
      <w:r w:rsidRPr="00EA546A">
        <w:rPr>
          <w:rFonts w:ascii="Arial" w:hAnsi="Arial" w:cs="Arial"/>
          <w:sz w:val="22"/>
          <w:szCs w:val="22"/>
        </w:rPr>
        <w:t>, San Diego, CA April 2016</w:t>
      </w:r>
    </w:p>
    <w:p w14:paraId="12F314F0" w14:textId="38364597" w:rsidR="00366C99" w:rsidRPr="00EA546A" w:rsidRDefault="00BD5AB8" w:rsidP="005564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lastRenderedPageBreak/>
        <w:t>Konopka AR</w:t>
      </w:r>
      <w:r w:rsidRPr="00EA54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546A">
        <w:rPr>
          <w:rFonts w:ascii="Arial" w:hAnsi="Arial" w:cs="Arial"/>
          <w:sz w:val="22"/>
          <w:szCs w:val="22"/>
        </w:rPr>
        <w:t>Esponda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RR, </w:t>
      </w:r>
      <w:proofErr w:type="spellStart"/>
      <w:r w:rsidRPr="00EA546A">
        <w:rPr>
          <w:rFonts w:ascii="Arial" w:hAnsi="Arial" w:cs="Arial"/>
          <w:sz w:val="22"/>
          <w:szCs w:val="22"/>
        </w:rPr>
        <w:t>Lalia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A, Johnson ML, Robinson MM, Lanza IR, Nair KS. Does Metformin Antagonize Glucagon-Induced Endogenous Glucose Production in Humans? </w:t>
      </w:r>
      <w:r w:rsidRPr="00EA546A">
        <w:rPr>
          <w:rFonts w:ascii="Arial" w:hAnsi="Arial" w:cs="Arial"/>
          <w:i/>
          <w:sz w:val="22"/>
          <w:szCs w:val="22"/>
        </w:rPr>
        <w:t>75</w:t>
      </w:r>
      <w:r w:rsidRPr="00EA546A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EA546A">
        <w:rPr>
          <w:rFonts w:ascii="Arial" w:hAnsi="Arial" w:cs="Arial"/>
          <w:i/>
          <w:sz w:val="22"/>
          <w:szCs w:val="22"/>
        </w:rPr>
        <w:t xml:space="preserve"> </w:t>
      </w:r>
      <w:r w:rsidR="00FB641C">
        <w:rPr>
          <w:rFonts w:ascii="Arial" w:hAnsi="Arial" w:cs="Arial"/>
          <w:i/>
          <w:sz w:val="22"/>
          <w:szCs w:val="22"/>
        </w:rPr>
        <w:t>A</w:t>
      </w:r>
      <w:r w:rsidRPr="00EA546A">
        <w:rPr>
          <w:rFonts w:ascii="Arial" w:hAnsi="Arial" w:cs="Arial"/>
          <w:i/>
          <w:sz w:val="22"/>
          <w:szCs w:val="22"/>
        </w:rPr>
        <w:t>nnual American Diabetes Association Scientific Meeting</w:t>
      </w:r>
      <w:r w:rsidRPr="00EA546A">
        <w:rPr>
          <w:rFonts w:ascii="Arial" w:hAnsi="Arial" w:cs="Arial"/>
          <w:bCs/>
          <w:sz w:val="22"/>
          <w:szCs w:val="22"/>
        </w:rPr>
        <w:t>; Boston, MA, June 2015</w:t>
      </w:r>
    </w:p>
    <w:p w14:paraId="1276F629" w14:textId="44585469" w:rsidR="00366C99" w:rsidRPr="00EA546A" w:rsidRDefault="003E0193" w:rsidP="00366C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Undem MK, Wolff CA, </w:t>
      </w:r>
      <w:proofErr w:type="spellStart"/>
      <w:r w:rsidRPr="00EA546A">
        <w:rPr>
          <w:rFonts w:ascii="Arial" w:hAnsi="Arial" w:cs="Arial"/>
          <w:sz w:val="22"/>
          <w:szCs w:val="22"/>
        </w:rPr>
        <w:t>Harber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MP, FACSM. Effect of Age and Aerobic Exercise Training on Markers of Skeletal Muscle Mitochondrial Regulation. </w:t>
      </w:r>
      <w:r w:rsidRPr="00EA546A">
        <w:rPr>
          <w:rFonts w:ascii="Arial" w:hAnsi="Arial" w:cs="Arial"/>
          <w:i/>
          <w:sz w:val="22"/>
          <w:szCs w:val="22"/>
        </w:rPr>
        <w:t>American College of Sports Medicine;</w:t>
      </w:r>
      <w:r w:rsidR="002931D1" w:rsidRPr="00EA546A">
        <w:rPr>
          <w:rFonts w:ascii="Arial" w:hAnsi="Arial" w:cs="Arial"/>
          <w:i/>
          <w:sz w:val="22"/>
          <w:szCs w:val="22"/>
        </w:rPr>
        <w:t xml:space="preserve"> Indianapolis</w:t>
      </w:r>
      <w:r w:rsidR="002931D1" w:rsidRPr="00EA546A">
        <w:rPr>
          <w:rFonts w:ascii="Arial" w:hAnsi="Arial" w:cs="Arial"/>
          <w:sz w:val="22"/>
          <w:szCs w:val="22"/>
        </w:rPr>
        <w:t>, IN May-June 2013</w:t>
      </w:r>
    </w:p>
    <w:p w14:paraId="7158C749" w14:textId="73D7CD27" w:rsidR="00556400" w:rsidRPr="00EA546A" w:rsidRDefault="003E0193" w:rsidP="005564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 xml:space="preserve">Konopka AR, </w:t>
      </w:r>
      <w:proofErr w:type="spellStart"/>
      <w:r w:rsidRPr="00EA546A">
        <w:rPr>
          <w:rFonts w:ascii="Arial" w:hAnsi="Arial" w:cs="Arial"/>
          <w:sz w:val="22"/>
          <w:szCs w:val="22"/>
        </w:rPr>
        <w:t>Harber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MP, Undem MK, Kaminsky LA, Trappe TA, Trappe SW, FACSM. Aerobic Exercise Training Induces Muscle Hypertrophy in Both Young and Old Men. </w:t>
      </w:r>
      <w:r w:rsidRPr="00EA546A">
        <w:rPr>
          <w:rFonts w:ascii="Arial" w:hAnsi="Arial" w:cs="Arial"/>
          <w:i/>
          <w:sz w:val="22"/>
          <w:szCs w:val="22"/>
        </w:rPr>
        <w:t>American College of Sports Medicine</w:t>
      </w:r>
      <w:r w:rsidRPr="00EA546A">
        <w:rPr>
          <w:rFonts w:ascii="Arial" w:hAnsi="Arial" w:cs="Arial"/>
          <w:sz w:val="22"/>
          <w:szCs w:val="22"/>
        </w:rPr>
        <w:t>; San Francisco, CA, May-June 2012</w:t>
      </w:r>
    </w:p>
    <w:p w14:paraId="366B09DA" w14:textId="322D13AC" w:rsidR="00556400" w:rsidRPr="00EA546A" w:rsidRDefault="003E0193" w:rsidP="005564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546A">
        <w:rPr>
          <w:rFonts w:ascii="Arial" w:hAnsi="Arial" w:cs="Arial"/>
          <w:sz w:val="22"/>
          <w:szCs w:val="22"/>
        </w:rPr>
        <w:t>Jemiolo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B, Trappe SW, FACSM, and </w:t>
      </w:r>
      <w:proofErr w:type="spellStart"/>
      <w:r w:rsidRPr="00EA546A">
        <w:rPr>
          <w:rFonts w:ascii="Arial" w:hAnsi="Arial" w:cs="Arial"/>
          <w:sz w:val="22"/>
          <w:szCs w:val="22"/>
        </w:rPr>
        <w:t>Harber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MP. Myosin Heavy Chain Plasticity in Aging Skeletal Muscle with Aerobic Exercise Training. </w:t>
      </w:r>
      <w:r w:rsidRPr="00EA546A">
        <w:rPr>
          <w:rFonts w:ascii="Arial" w:hAnsi="Arial" w:cs="Arial"/>
          <w:i/>
          <w:sz w:val="22"/>
          <w:szCs w:val="22"/>
        </w:rPr>
        <w:t>American College of Sports Medicine</w:t>
      </w:r>
      <w:r w:rsidRPr="00EA546A">
        <w:rPr>
          <w:rFonts w:ascii="Arial" w:hAnsi="Arial" w:cs="Arial"/>
          <w:sz w:val="22"/>
          <w:szCs w:val="22"/>
        </w:rPr>
        <w:t>; Denver, CO, May-June 2011</w:t>
      </w:r>
    </w:p>
    <w:p w14:paraId="50EE4D30" w14:textId="4E90511B" w:rsidR="00556400" w:rsidRPr="00EA546A" w:rsidRDefault="003E0193" w:rsidP="00556400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noProof/>
          <w:sz w:val="22"/>
          <w:szCs w:val="22"/>
        </w:rPr>
      </w:pPr>
      <w:r w:rsidRPr="00EA546A">
        <w:rPr>
          <w:rFonts w:ascii="Arial" w:hAnsi="Arial" w:cs="Arial"/>
          <w:b/>
          <w:noProof/>
          <w:sz w:val="22"/>
          <w:szCs w:val="22"/>
        </w:rPr>
        <w:t>Konopka AR</w:t>
      </w:r>
      <w:r w:rsidRPr="00EA546A">
        <w:rPr>
          <w:rFonts w:ascii="Arial" w:hAnsi="Arial" w:cs="Arial"/>
          <w:noProof/>
          <w:sz w:val="22"/>
          <w:szCs w:val="22"/>
        </w:rPr>
        <w:t xml:space="preserve">, and Harber MP. HSP70 Response to Aerobic Training in Aging Human Skeletal Muscle. </w:t>
      </w:r>
      <w:r w:rsidRPr="00EA546A">
        <w:rPr>
          <w:rFonts w:ascii="Arial" w:hAnsi="Arial" w:cs="Arial"/>
          <w:i/>
          <w:noProof/>
          <w:sz w:val="22"/>
          <w:szCs w:val="22"/>
        </w:rPr>
        <w:t>Experimental Biology Annual Meeting</w:t>
      </w:r>
      <w:r w:rsidRPr="00EA546A">
        <w:rPr>
          <w:rFonts w:ascii="Arial" w:hAnsi="Arial" w:cs="Arial"/>
          <w:noProof/>
          <w:sz w:val="22"/>
          <w:szCs w:val="22"/>
        </w:rPr>
        <w:t>; Anaheim, CA, April 2010</w:t>
      </w:r>
    </w:p>
    <w:p w14:paraId="387CD775" w14:textId="33E328F0" w:rsidR="00556400" w:rsidRPr="00EA546A" w:rsidRDefault="003E0193" w:rsidP="00556400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noProof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 xml:space="preserve">Konopka AR, </w:t>
      </w:r>
      <w:r w:rsidRPr="00EA546A">
        <w:rPr>
          <w:rFonts w:ascii="Arial" w:hAnsi="Arial" w:cs="Arial"/>
          <w:sz w:val="22"/>
          <w:szCs w:val="22"/>
        </w:rPr>
        <w:t xml:space="preserve">Reidy PT, </w:t>
      </w:r>
      <w:proofErr w:type="spellStart"/>
      <w:r w:rsidRPr="00EA546A">
        <w:rPr>
          <w:rFonts w:ascii="Arial" w:hAnsi="Arial" w:cs="Arial"/>
          <w:sz w:val="22"/>
          <w:szCs w:val="22"/>
        </w:rPr>
        <w:t>Jemiolo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B, Kaminsky LA, Trappe TA, Trappe SW, </w:t>
      </w:r>
      <w:proofErr w:type="spellStart"/>
      <w:r w:rsidRPr="00EA546A">
        <w:rPr>
          <w:rFonts w:ascii="Arial" w:hAnsi="Arial" w:cs="Arial"/>
          <w:sz w:val="22"/>
          <w:szCs w:val="22"/>
        </w:rPr>
        <w:t>Harber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MP. Training Induced Improvements in Aerobic Capacity can Occur Independent of PGC-1[alpha] in Aging Human Skeletal Muscle. </w:t>
      </w:r>
      <w:r w:rsidRPr="00EA546A">
        <w:rPr>
          <w:rFonts w:ascii="Arial" w:hAnsi="Arial" w:cs="Arial"/>
          <w:i/>
          <w:sz w:val="22"/>
          <w:szCs w:val="22"/>
        </w:rPr>
        <w:t>Experimental Biology Annual Meeting</w:t>
      </w:r>
      <w:r w:rsidRPr="00EA546A">
        <w:rPr>
          <w:rFonts w:ascii="Arial" w:hAnsi="Arial" w:cs="Arial"/>
          <w:sz w:val="22"/>
          <w:szCs w:val="22"/>
        </w:rPr>
        <w:t xml:space="preserve">; Anaheim, CA April 2010 </w:t>
      </w:r>
    </w:p>
    <w:p w14:paraId="1D62FA91" w14:textId="1EEE3302" w:rsidR="00556400" w:rsidRPr="00EA546A" w:rsidRDefault="003E0193" w:rsidP="00556400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noProof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Douglass MD, </w:t>
      </w:r>
      <w:proofErr w:type="spellStart"/>
      <w:r w:rsidRPr="00EA546A">
        <w:rPr>
          <w:rFonts w:ascii="Arial" w:hAnsi="Arial" w:cs="Arial"/>
          <w:sz w:val="22"/>
          <w:szCs w:val="22"/>
        </w:rPr>
        <w:t>Jemiolo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B, Kaminsky LA, Trappe TA, Trappe SW, and </w:t>
      </w:r>
      <w:proofErr w:type="spellStart"/>
      <w:r w:rsidRPr="00EA546A">
        <w:rPr>
          <w:rFonts w:ascii="Arial" w:hAnsi="Arial" w:cs="Arial"/>
          <w:sz w:val="22"/>
          <w:szCs w:val="22"/>
        </w:rPr>
        <w:t>Harber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MP. Myogenic and Proteolytic Gene Expression is Downregulated in Skeletal Muscle of Older women after Aerobic Training. International Biochemistry of Exercise Conference; Guelph, ON, Canada, June 2009</w:t>
      </w:r>
    </w:p>
    <w:p w14:paraId="0929933E" w14:textId="77777777" w:rsidR="003E0193" w:rsidRPr="00EA546A" w:rsidRDefault="003E0193" w:rsidP="003E0193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noProof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Konopka AR</w:t>
      </w:r>
      <w:r w:rsidRPr="00EA546A">
        <w:rPr>
          <w:rFonts w:ascii="Arial" w:hAnsi="Arial" w:cs="Arial"/>
          <w:sz w:val="22"/>
          <w:szCs w:val="22"/>
        </w:rPr>
        <w:t xml:space="preserve">, Crane JD, </w:t>
      </w:r>
      <w:proofErr w:type="spellStart"/>
      <w:r w:rsidRPr="00EA546A">
        <w:rPr>
          <w:rFonts w:ascii="Arial" w:hAnsi="Arial" w:cs="Arial"/>
          <w:sz w:val="22"/>
          <w:szCs w:val="22"/>
        </w:rPr>
        <w:t>Jemiolo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B, Trappe TA, Trappe SW and </w:t>
      </w:r>
      <w:proofErr w:type="spellStart"/>
      <w:r w:rsidRPr="00EA546A">
        <w:rPr>
          <w:rFonts w:ascii="Arial" w:hAnsi="Arial" w:cs="Arial"/>
          <w:sz w:val="22"/>
          <w:szCs w:val="22"/>
        </w:rPr>
        <w:t>Harber</w:t>
      </w:r>
      <w:proofErr w:type="spellEnd"/>
      <w:r w:rsidRPr="00EA546A">
        <w:rPr>
          <w:rFonts w:ascii="Arial" w:hAnsi="Arial" w:cs="Arial"/>
          <w:sz w:val="22"/>
          <w:szCs w:val="22"/>
        </w:rPr>
        <w:t xml:space="preserve"> MP. Amino Acid Infusion alters Growth Related Gene Expression in Human Skeletal Muscle. Integrative Biology of Exercise – V; Hilton Head 2008</w:t>
      </w:r>
    </w:p>
    <w:p w14:paraId="24F9F2B7" w14:textId="77777777" w:rsidR="00802667" w:rsidRDefault="00802667" w:rsidP="0034586E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7AF8DB6" w14:textId="3BDE1392" w:rsidR="00157B35" w:rsidRDefault="00157B35" w:rsidP="00157B35">
      <w:pPr>
        <w:rPr>
          <w:rFonts w:ascii="Arial" w:hAnsi="Arial" w:cs="Arial"/>
          <w:b/>
          <w:sz w:val="22"/>
          <w:szCs w:val="22"/>
        </w:rPr>
      </w:pPr>
    </w:p>
    <w:p w14:paraId="51A19D15" w14:textId="77777777" w:rsidR="00B96682" w:rsidRDefault="00B96682" w:rsidP="00157B35">
      <w:pPr>
        <w:rPr>
          <w:rFonts w:ascii="Arial" w:hAnsi="Arial" w:cs="Arial"/>
          <w:b/>
          <w:sz w:val="22"/>
          <w:szCs w:val="22"/>
        </w:rPr>
      </w:pPr>
    </w:p>
    <w:p w14:paraId="173E9ECC" w14:textId="77777777" w:rsidR="00157B35" w:rsidRDefault="00157B35" w:rsidP="00157B35">
      <w:pPr>
        <w:rPr>
          <w:rFonts w:ascii="Arial" w:hAnsi="Arial" w:cs="Arial"/>
          <w:b/>
          <w:sz w:val="22"/>
          <w:szCs w:val="22"/>
        </w:rPr>
      </w:pPr>
    </w:p>
    <w:p w14:paraId="7AE137B3" w14:textId="04DC6C97" w:rsidR="003638A9" w:rsidRDefault="0034586E" w:rsidP="00157B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Current </w:t>
      </w:r>
      <w:r w:rsidR="00556400" w:rsidRPr="00EA546A">
        <w:rPr>
          <w:rFonts w:ascii="Arial" w:hAnsi="Arial" w:cs="Arial"/>
          <w:b/>
          <w:sz w:val="22"/>
          <w:szCs w:val="22"/>
        </w:rPr>
        <w:t>Funding</w:t>
      </w:r>
    </w:p>
    <w:p w14:paraId="3DA43521" w14:textId="77777777" w:rsidR="00055461" w:rsidRPr="00EA546A" w:rsidRDefault="00055461" w:rsidP="0034586E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87414DD" w14:textId="77777777" w:rsidR="009D5AE7" w:rsidRPr="00802667" w:rsidRDefault="009D5AE7" w:rsidP="009D5AE7">
      <w:pPr>
        <w:rPr>
          <w:rFonts w:ascii="Arial" w:hAnsi="Arial" w:cs="Arial"/>
          <w:sz w:val="22"/>
          <w:szCs w:val="22"/>
        </w:rPr>
      </w:pPr>
      <w:r w:rsidRPr="00802667">
        <w:rPr>
          <w:rFonts w:ascii="Arial" w:hAnsi="Arial" w:cs="Arial"/>
          <w:b/>
          <w:sz w:val="22"/>
          <w:szCs w:val="22"/>
        </w:rPr>
        <w:t xml:space="preserve">NIH-NIA </w:t>
      </w:r>
      <w:r w:rsidRPr="00802667">
        <w:rPr>
          <w:rFonts w:ascii="Arial" w:hAnsi="Arial" w:cs="Arial"/>
          <w:b/>
          <w:color w:val="000000"/>
          <w:sz w:val="22"/>
          <w:szCs w:val="22"/>
        </w:rPr>
        <w:t>1R01AG064951-01</w:t>
      </w:r>
      <w:r w:rsidRPr="00802667">
        <w:rPr>
          <w:rFonts w:ascii="Arial" w:hAnsi="Arial" w:cs="Arial"/>
          <w:sz w:val="22"/>
          <w:szCs w:val="22"/>
        </w:rPr>
        <w:tab/>
      </w:r>
      <w:r w:rsidRPr="00802667">
        <w:rPr>
          <w:rFonts w:ascii="Arial" w:hAnsi="Arial" w:cs="Arial"/>
          <w:sz w:val="22"/>
          <w:szCs w:val="22"/>
        </w:rPr>
        <w:tab/>
      </w:r>
      <w:r w:rsidRPr="00802667">
        <w:rPr>
          <w:rFonts w:ascii="Arial" w:hAnsi="Arial" w:cs="Arial"/>
          <w:sz w:val="22"/>
          <w:szCs w:val="22"/>
        </w:rPr>
        <w:tab/>
        <w:t xml:space="preserve">Miller BF (PI), </w:t>
      </w:r>
      <w:r w:rsidRPr="00802667">
        <w:rPr>
          <w:rFonts w:ascii="Arial" w:hAnsi="Arial" w:cs="Arial"/>
          <w:b/>
          <w:sz w:val="22"/>
          <w:szCs w:val="22"/>
        </w:rPr>
        <w:t>Konopka AR</w:t>
      </w:r>
      <w:r w:rsidRPr="00802667">
        <w:rPr>
          <w:rFonts w:ascii="Arial" w:hAnsi="Arial" w:cs="Arial"/>
          <w:sz w:val="22"/>
          <w:szCs w:val="22"/>
        </w:rPr>
        <w:t xml:space="preserve"> (Co-I)</w:t>
      </w:r>
      <w:r w:rsidRPr="00802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2667">
        <w:rPr>
          <w:rFonts w:ascii="Arial" w:hAnsi="Arial" w:cs="Arial"/>
          <w:sz w:val="22"/>
          <w:szCs w:val="22"/>
        </w:rPr>
        <w:t>07/01/19-06/30/24</w:t>
      </w:r>
    </w:p>
    <w:p w14:paraId="38511264" w14:textId="77777777" w:rsidR="009D5AE7" w:rsidRPr="00B21898" w:rsidRDefault="009D5AE7" w:rsidP="009D5AE7">
      <w:pPr>
        <w:tabs>
          <w:tab w:val="left" w:pos="360"/>
        </w:tabs>
        <w:jc w:val="both"/>
        <w:outlineLvl w:val="0"/>
        <w:rPr>
          <w:rFonts w:ascii="Arial" w:eastAsiaTheme="minorHAnsi" w:hAnsi="Arial" w:cs="Arial"/>
          <w:i/>
          <w:sz w:val="22"/>
          <w:szCs w:val="22"/>
        </w:rPr>
      </w:pPr>
      <w:r w:rsidRPr="00B21898">
        <w:rPr>
          <w:rFonts w:ascii="Arial" w:eastAsiaTheme="minorHAnsi" w:hAnsi="Arial" w:cs="Arial"/>
          <w:i/>
          <w:sz w:val="22"/>
          <w:szCs w:val="22"/>
        </w:rPr>
        <w:t>Does insulin sensitivity impact the potential of metformin to slow aging?</w:t>
      </w:r>
    </w:p>
    <w:p w14:paraId="193B5156" w14:textId="1408A045" w:rsidR="009D5AE7" w:rsidRDefault="009D5AE7" w:rsidP="009D5AE7">
      <w:pPr>
        <w:tabs>
          <w:tab w:val="left" w:pos="36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02667">
        <w:rPr>
          <w:rFonts w:ascii="Arial" w:hAnsi="Arial" w:cs="Arial"/>
          <w:sz w:val="22"/>
          <w:szCs w:val="22"/>
        </w:rPr>
        <w:t>Total Funds</w:t>
      </w:r>
      <w:r>
        <w:rPr>
          <w:rFonts w:ascii="Arial" w:hAnsi="Arial" w:cs="Arial"/>
          <w:sz w:val="22"/>
          <w:szCs w:val="22"/>
        </w:rPr>
        <w:t xml:space="preserve">: $3,735,013; Subcontract </w:t>
      </w:r>
      <w:r w:rsidR="00843EDB">
        <w:rPr>
          <w:rFonts w:ascii="Arial" w:hAnsi="Arial" w:cs="Arial"/>
          <w:sz w:val="22"/>
          <w:szCs w:val="22"/>
        </w:rPr>
        <w:t>to Konopka:</w:t>
      </w:r>
      <w:r>
        <w:rPr>
          <w:rFonts w:ascii="Arial" w:hAnsi="Arial" w:cs="Arial"/>
          <w:sz w:val="22"/>
          <w:szCs w:val="22"/>
        </w:rPr>
        <w:t xml:space="preserve"> $1,553,147</w:t>
      </w:r>
    </w:p>
    <w:p w14:paraId="2DCF714A" w14:textId="6150D251" w:rsidR="00B21898" w:rsidRDefault="00B21898" w:rsidP="00B21898">
      <w:pPr>
        <w:tabs>
          <w:tab w:val="left" w:pos="36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goal of this project is to understand if antecedent metabolic health and mitochondrial remodeling mediate the clinical effectiveness of metformin to slow aging. </w:t>
      </w:r>
    </w:p>
    <w:p w14:paraId="74A16622" w14:textId="6ED81817" w:rsidR="00073EFE" w:rsidRDefault="00073EFE" w:rsidP="00B21898">
      <w:pPr>
        <w:tabs>
          <w:tab w:val="left" w:pos="36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14:paraId="58E39348" w14:textId="65B550B1" w:rsidR="00073EFE" w:rsidRPr="00055461" w:rsidRDefault="00073EFE" w:rsidP="00073EFE">
      <w:pPr>
        <w:pStyle w:val="DataField11pt-Single"/>
        <w:tabs>
          <w:tab w:val="left" w:pos="270"/>
        </w:tabs>
        <w:jc w:val="both"/>
        <w:rPr>
          <w:rFonts w:ascii="Arial" w:hAnsi="Arial"/>
          <w:szCs w:val="22"/>
        </w:rPr>
      </w:pPr>
      <w:r w:rsidRPr="00055461">
        <w:rPr>
          <w:rFonts w:ascii="Arial" w:hAnsi="Arial"/>
          <w:b/>
          <w:szCs w:val="22"/>
        </w:rPr>
        <w:t xml:space="preserve">Dexcom, Inc. </w:t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  <w:t>Konopka AR</w:t>
      </w:r>
      <w:r>
        <w:rPr>
          <w:rFonts w:ascii="Arial" w:hAnsi="Arial"/>
          <w:szCs w:val="22"/>
        </w:rPr>
        <w:t xml:space="preserve"> (PI)</w:t>
      </w:r>
      <w:r w:rsidR="00157B35">
        <w:rPr>
          <w:rFonts w:ascii="Arial" w:hAnsi="Arial"/>
          <w:szCs w:val="22"/>
        </w:rPr>
        <w:tab/>
      </w:r>
      <w:r w:rsidR="00157B35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   01/01/20-12/31/23</w:t>
      </w:r>
    </w:p>
    <w:p w14:paraId="2D9628F8" w14:textId="77777777" w:rsidR="00073EFE" w:rsidRPr="00802667" w:rsidRDefault="00073EFE" w:rsidP="00073EFE">
      <w:pPr>
        <w:tabs>
          <w:tab w:val="left" w:pos="360"/>
        </w:tabs>
        <w:jc w:val="both"/>
        <w:outlineLvl w:val="0"/>
        <w:rPr>
          <w:rFonts w:ascii="Arial" w:eastAsiaTheme="minorHAnsi" w:hAnsi="Arial" w:cs="Arial"/>
          <w:sz w:val="22"/>
          <w:szCs w:val="22"/>
        </w:rPr>
      </w:pPr>
      <w:r w:rsidRPr="00802667">
        <w:rPr>
          <w:rFonts w:ascii="Arial" w:eastAsiaTheme="minorHAnsi" w:hAnsi="Arial" w:cs="Arial"/>
          <w:sz w:val="22"/>
          <w:szCs w:val="22"/>
        </w:rPr>
        <w:t xml:space="preserve">Does </w:t>
      </w:r>
      <w:r>
        <w:rPr>
          <w:rFonts w:ascii="Arial" w:eastAsiaTheme="minorHAnsi" w:hAnsi="Arial" w:cs="Arial"/>
          <w:sz w:val="22"/>
          <w:szCs w:val="22"/>
        </w:rPr>
        <w:t>glycemic variability</w:t>
      </w:r>
      <w:r w:rsidRPr="00802667">
        <w:rPr>
          <w:rFonts w:ascii="Arial" w:eastAsiaTheme="minorHAnsi" w:hAnsi="Arial" w:cs="Arial"/>
          <w:sz w:val="22"/>
          <w:szCs w:val="22"/>
        </w:rPr>
        <w:t xml:space="preserve"> impact the potential of metformin to slow aging?</w:t>
      </w:r>
    </w:p>
    <w:p w14:paraId="74AE7693" w14:textId="4FDB3887" w:rsidR="00073EFE" w:rsidRPr="0064383B" w:rsidRDefault="00073EFE" w:rsidP="00073EFE">
      <w:pPr>
        <w:pStyle w:val="DataField11pt-Single"/>
        <w:tabs>
          <w:tab w:val="left" w:pos="270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Total Funds: </w:t>
      </w:r>
      <w:r w:rsidR="000C4679">
        <w:rPr>
          <w:rFonts w:ascii="Arial" w:hAnsi="Arial"/>
          <w:szCs w:val="22"/>
        </w:rPr>
        <w:t xml:space="preserve">Product support </w:t>
      </w:r>
    </w:p>
    <w:p w14:paraId="6407E65A" w14:textId="31AD5FE8" w:rsidR="00073EFE" w:rsidRDefault="00073EFE" w:rsidP="00073EFE">
      <w:pPr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goal of this project is to use continuous glucose monitoring systems provided by Dexcom in the funded R01 to help understand if </w:t>
      </w:r>
      <w:proofErr w:type="spellStart"/>
      <w:r>
        <w:rPr>
          <w:rFonts w:ascii="Arial" w:hAnsi="Arial" w:cs="Arial"/>
          <w:sz w:val="22"/>
          <w:szCs w:val="22"/>
        </w:rPr>
        <w:t>glucoregulation</w:t>
      </w:r>
      <w:proofErr w:type="spellEnd"/>
      <w:r>
        <w:rPr>
          <w:rFonts w:ascii="Arial" w:hAnsi="Arial" w:cs="Arial"/>
          <w:sz w:val="22"/>
          <w:szCs w:val="22"/>
        </w:rPr>
        <w:t xml:space="preserve"> modulate</w:t>
      </w:r>
      <w:r w:rsidR="000C467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healthspan extending effects of metformin.</w:t>
      </w:r>
    </w:p>
    <w:p w14:paraId="604567D7" w14:textId="77777777" w:rsidR="009D5AE7" w:rsidRDefault="009D5AE7" w:rsidP="0064383B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7CD0EC05" w14:textId="4A48A742" w:rsidR="0064383B" w:rsidRPr="00FD0840" w:rsidRDefault="0064383B" w:rsidP="0064383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Center for Health, Aging, &amp; Disability, UIUC</w:t>
      </w:r>
      <w:r w:rsidRPr="00FD08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FD0840">
        <w:rPr>
          <w:rFonts w:ascii="Arial" w:hAnsi="Arial" w:cs="Arial"/>
          <w:b/>
          <w:color w:val="000000" w:themeColor="text1"/>
          <w:sz w:val="22"/>
          <w:szCs w:val="22"/>
        </w:rPr>
        <w:t>Konopka AR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 xml:space="preserve"> (PI)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ab/>
      </w:r>
      <w:r w:rsidRPr="00FD0840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07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>/201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 xml:space="preserve"> – 0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>/202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53B1DA79" w14:textId="7A2A9785" w:rsidR="0064383B" w:rsidRDefault="0064383B" w:rsidP="00055461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Establishing the common marmoset as a model of age-related osteoarthritis. </w:t>
      </w:r>
    </w:p>
    <w:p w14:paraId="4F03C300" w14:textId="6EBA0A16" w:rsidR="0064383B" w:rsidRDefault="0064383B" w:rsidP="0005546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Total Funds: $30,000</w:t>
      </w:r>
    </w:p>
    <w:p w14:paraId="1FF88BBF" w14:textId="0C87F981" w:rsidR="009D5AE7" w:rsidRPr="00073EFE" w:rsidRDefault="0064383B" w:rsidP="00073EFE">
      <w:pPr>
        <w:tabs>
          <w:tab w:val="left" w:pos="360"/>
        </w:tabs>
        <w:ind w:left="360" w:hanging="36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="0080266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ur goal is to develop magnetic resonance imaging protocols to make serial measurements on live marmosets. Additionally, we will perform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RNAseq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on frozen tissues obtained from marmosets to evaluate the transcriptomic impact of age on several tissues within the knee joint.</w:t>
      </w:r>
    </w:p>
    <w:p w14:paraId="42037583" w14:textId="19BFEC66" w:rsidR="00157B35" w:rsidRDefault="00157B35" w:rsidP="00055461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72DCB54E" w14:textId="182470A4" w:rsidR="00157B35" w:rsidRDefault="00157B35" w:rsidP="00055461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9020E6E" w14:textId="63450984" w:rsidR="00157B35" w:rsidRDefault="00157B35" w:rsidP="00055461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A8AFCAB" w14:textId="77777777" w:rsidR="000C4679" w:rsidRDefault="000C4679" w:rsidP="00055461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9431974" w14:textId="585EA597" w:rsidR="00055461" w:rsidRPr="00FD0840" w:rsidRDefault="00055461" w:rsidP="0005546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D084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Metabolic Technologies, Inc.</w:t>
      </w:r>
      <w:r w:rsidRPr="00FD08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FD08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="0064383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FD0840">
        <w:rPr>
          <w:rFonts w:ascii="Arial" w:hAnsi="Arial" w:cs="Arial"/>
          <w:b/>
          <w:color w:val="000000" w:themeColor="text1"/>
          <w:sz w:val="22"/>
          <w:szCs w:val="22"/>
        </w:rPr>
        <w:t>Konopka AR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 xml:space="preserve"> (PI)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ab/>
      </w:r>
      <w:r w:rsidRPr="00FD0840">
        <w:rPr>
          <w:rFonts w:ascii="Arial" w:hAnsi="Arial" w:cs="Arial"/>
          <w:color w:val="000000" w:themeColor="text1"/>
          <w:sz w:val="22"/>
          <w:szCs w:val="22"/>
        </w:rPr>
        <w:tab/>
      </w:r>
      <w:r w:rsidRPr="00FD0840">
        <w:rPr>
          <w:rFonts w:ascii="Arial" w:hAnsi="Arial" w:cs="Arial"/>
          <w:color w:val="000000" w:themeColor="text1"/>
          <w:sz w:val="22"/>
          <w:szCs w:val="22"/>
        </w:rPr>
        <w:tab/>
        <w:t>12/2018 – 06/2020</w:t>
      </w:r>
    </w:p>
    <w:p w14:paraId="7E346BBA" w14:textId="7221D936" w:rsidR="00055461" w:rsidRDefault="00055461" w:rsidP="00055461">
      <w:pP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 w:rsidRPr="00FD0840">
        <w:rPr>
          <w:rFonts w:ascii="Arial" w:hAnsi="Arial" w:cs="Arial"/>
          <w:i/>
          <w:color w:val="000000" w:themeColor="text1"/>
          <w:sz w:val="22"/>
          <w:szCs w:val="22"/>
        </w:rPr>
        <w:t xml:space="preserve">Independent and combined effects of resistance exercise training and </w:t>
      </w:r>
      <w:r w:rsidRPr="00FD0840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sym w:font="Symbol" w:char="F062"/>
      </w:r>
      <w:r w:rsidRPr="00FD0840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-hydroxy </w:t>
      </w:r>
      <w:r w:rsidRPr="00FD0840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sym w:font="Symbol" w:char="F062"/>
      </w:r>
      <w:r w:rsidRPr="00FD0840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-methylbutyrate (HMB) plus Vitamin D</w:t>
      </w:r>
      <w:r w:rsidRPr="00FD0840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Pr="00FD0840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on body composition and skeletal muscle health.</w:t>
      </w:r>
    </w:p>
    <w:p w14:paraId="1796EA20" w14:textId="635D72DA" w:rsidR="0064383B" w:rsidRPr="0064383B" w:rsidRDefault="0064383B" w:rsidP="0005546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4383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Total funds: $232,000</w:t>
      </w:r>
    </w:p>
    <w:p w14:paraId="27281BFE" w14:textId="521A4013" w:rsidR="00055461" w:rsidRPr="00FD0840" w:rsidRDefault="00055461" w:rsidP="0005546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D0840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="000823B7" w:rsidRPr="00FD0840">
        <w:rPr>
          <w:rFonts w:ascii="Arial" w:hAnsi="Arial" w:cs="Arial"/>
          <w:color w:val="000000" w:themeColor="text1"/>
          <w:sz w:val="22"/>
          <w:szCs w:val="22"/>
        </w:rPr>
        <w:t xml:space="preserve">aim to determine if </w:t>
      </w:r>
      <w:r w:rsidR="00B21898">
        <w:rPr>
          <w:rFonts w:ascii="Arial" w:hAnsi="Arial" w:cs="Arial"/>
          <w:color w:val="000000" w:themeColor="text1"/>
          <w:sz w:val="22"/>
          <w:szCs w:val="22"/>
        </w:rPr>
        <w:t xml:space="preserve">a dietary supplement containing Vitamin D and a leucine 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>metabolite (HMB)</w:t>
      </w:r>
      <w:r w:rsidR="00B21898">
        <w:rPr>
          <w:rFonts w:ascii="Arial" w:hAnsi="Arial" w:cs="Arial"/>
          <w:color w:val="000000" w:themeColor="text1"/>
          <w:sz w:val="22"/>
          <w:szCs w:val="22"/>
        </w:rPr>
        <w:t xml:space="preserve"> with or without resistance exercise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23B7" w:rsidRPr="00FD0840">
        <w:rPr>
          <w:rFonts w:ascii="Arial" w:hAnsi="Arial" w:cs="Arial"/>
          <w:color w:val="000000" w:themeColor="text1"/>
          <w:sz w:val="22"/>
          <w:szCs w:val="22"/>
        </w:rPr>
        <w:t xml:space="preserve">can increase skeletal muscle </w:t>
      </w:r>
      <w:r w:rsidR="00B21898">
        <w:rPr>
          <w:rFonts w:ascii="Arial" w:hAnsi="Arial" w:cs="Arial"/>
          <w:color w:val="000000" w:themeColor="text1"/>
          <w:sz w:val="22"/>
          <w:szCs w:val="22"/>
        </w:rPr>
        <w:t>mitochondrial dynamics and bioenergetics as mechanisms to improve skeletal muscle size and</w:t>
      </w:r>
      <w:r w:rsidR="00073EFE">
        <w:rPr>
          <w:rFonts w:ascii="Arial" w:hAnsi="Arial" w:cs="Arial"/>
          <w:color w:val="000000" w:themeColor="text1"/>
          <w:sz w:val="22"/>
          <w:szCs w:val="22"/>
        </w:rPr>
        <w:t xml:space="preserve"> contractile function</w:t>
      </w:r>
      <w:r w:rsidR="00B218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23B7" w:rsidRPr="00FD0840">
        <w:rPr>
          <w:rFonts w:ascii="Arial" w:hAnsi="Arial" w:cs="Arial"/>
          <w:color w:val="000000" w:themeColor="text1"/>
          <w:sz w:val="22"/>
          <w:szCs w:val="22"/>
        </w:rPr>
        <w:t>in middle-aged women</w:t>
      </w:r>
      <w:r w:rsidRPr="00FD084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E0A9362" w14:textId="10933A77" w:rsidR="00334203" w:rsidRDefault="00334203" w:rsidP="00334203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B3698FB" w14:textId="77777777" w:rsidR="00802667" w:rsidRDefault="00802667" w:rsidP="00334203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5948177" w14:textId="4B9AFD56" w:rsidR="00802667" w:rsidRDefault="00802667" w:rsidP="00802667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Pending </w:t>
      </w:r>
      <w:r w:rsidRPr="00EA546A">
        <w:rPr>
          <w:rFonts w:ascii="Arial" w:hAnsi="Arial" w:cs="Arial"/>
          <w:b/>
          <w:sz w:val="22"/>
          <w:szCs w:val="22"/>
        </w:rPr>
        <w:t>Funding</w:t>
      </w:r>
    </w:p>
    <w:p w14:paraId="13F5A81B" w14:textId="77777777" w:rsidR="00802667" w:rsidRDefault="00802667" w:rsidP="00802667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9569782" w14:textId="101F0E6B" w:rsidR="00802667" w:rsidRDefault="009D5AE7" w:rsidP="00802667">
      <w:pPr>
        <w:tabs>
          <w:tab w:val="left" w:pos="360"/>
        </w:tabs>
        <w:jc w:val="both"/>
        <w:outlineLvl w:val="0"/>
        <w:rPr>
          <w:rFonts w:ascii="Arial" w:eastAsiaTheme="minorEastAsia" w:hAnsi="Arial" w:cs="Arial"/>
          <w:sz w:val="22"/>
          <w:szCs w:val="22"/>
        </w:rPr>
      </w:pPr>
      <w:r w:rsidRPr="009D5AE7">
        <w:rPr>
          <w:rFonts w:ascii="Arial" w:eastAsiaTheme="minorEastAsia" w:hAnsi="Arial" w:cs="Arial"/>
          <w:b/>
          <w:sz w:val="22"/>
          <w:szCs w:val="22"/>
        </w:rPr>
        <w:t xml:space="preserve">NIH-NIA R21 AG067464 </w:t>
      </w:r>
      <w:r w:rsidRPr="009D5AE7">
        <w:rPr>
          <w:rFonts w:ascii="Arial" w:eastAsiaTheme="minorEastAsia" w:hAnsi="Arial" w:cs="Arial"/>
          <w:b/>
          <w:sz w:val="22"/>
          <w:szCs w:val="22"/>
        </w:rPr>
        <w:tab/>
      </w:r>
      <w:r w:rsidR="00216D68">
        <w:rPr>
          <w:rFonts w:ascii="Arial" w:eastAsiaTheme="minorEastAsia" w:hAnsi="Arial" w:cs="Arial"/>
          <w:b/>
          <w:sz w:val="22"/>
          <w:szCs w:val="22"/>
        </w:rPr>
        <w:tab/>
      </w:r>
      <w:r w:rsidR="00216D68">
        <w:rPr>
          <w:rFonts w:ascii="Arial" w:eastAsiaTheme="minorEastAsia" w:hAnsi="Arial" w:cs="Arial"/>
          <w:b/>
          <w:sz w:val="22"/>
          <w:szCs w:val="22"/>
        </w:rPr>
        <w:tab/>
      </w:r>
      <w:r w:rsidR="00216D68">
        <w:rPr>
          <w:rFonts w:ascii="Arial" w:eastAsiaTheme="minorEastAsia" w:hAnsi="Arial" w:cs="Arial"/>
          <w:b/>
          <w:sz w:val="22"/>
          <w:szCs w:val="22"/>
        </w:rPr>
        <w:tab/>
      </w:r>
      <w:r w:rsidR="00B21898">
        <w:rPr>
          <w:rFonts w:ascii="Arial" w:eastAsiaTheme="minorEastAsia" w:hAnsi="Arial" w:cs="Arial"/>
          <w:b/>
          <w:sz w:val="22"/>
          <w:szCs w:val="22"/>
        </w:rPr>
        <w:t>Konopka AR</w:t>
      </w:r>
      <w:r w:rsidR="00B21898">
        <w:rPr>
          <w:rFonts w:ascii="Arial" w:eastAsiaTheme="minorEastAsia" w:hAnsi="Arial" w:cs="Arial"/>
          <w:sz w:val="22"/>
          <w:szCs w:val="22"/>
        </w:rPr>
        <w:t xml:space="preserve"> (PI)</w:t>
      </w:r>
      <w:r w:rsidR="00073EFE">
        <w:rPr>
          <w:rFonts w:ascii="Arial" w:eastAsiaTheme="minorEastAsia" w:hAnsi="Arial" w:cs="Arial"/>
          <w:sz w:val="22"/>
          <w:szCs w:val="22"/>
        </w:rPr>
        <w:tab/>
      </w:r>
      <w:r w:rsidR="00073EFE">
        <w:rPr>
          <w:rFonts w:ascii="Arial" w:eastAsiaTheme="minorEastAsia" w:hAnsi="Arial" w:cs="Arial"/>
          <w:sz w:val="22"/>
          <w:szCs w:val="22"/>
        </w:rPr>
        <w:tab/>
        <w:t xml:space="preserve">  0</w:t>
      </w:r>
      <w:r w:rsidR="00890D6C">
        <w:rPr>
          <w:rFonts w:ascii="Arial" w:eastAsiaTheme="minorEastAsia" w:hAnsi="Arial" w:cs="Arial"/>
          <w:sz w:val="22"/>
          <w:szCs w:val="22"/>
        </w:rPr>
        <w:t>9</w:t>
      </w:r>
      <w:r w:rsidR="00073EFE">
        <w:rPr>
          <w:rFonts w:ascii="Arial" w:eastAsiaTheme="minorEastAsia" w:hAnsi="Arial" w:cs="Arial"/>
          <w:sz w:val="22"/>
          <w:szCs w:val="22"/>
        </w:rPr>
        <w:t>/01/2020 – 0</w:t>
      </w:r>
      <w:r w:rsidR="00890D6C">
        <w:rPr>
          <w:rFonts w:ascii="Arial" w:eastAsiaTheme="minorEastAsia" w:hAnsi="Arial" w:cs="Arial"/>
          <w:sz w:val="22"/>
          <w:szCs w:val="22"/>
        </w:rPr>
        <w:t>8</w:t>
      </w:r>
      <w:r w:rsidR="00073EFE">
        <w:rPr>
          <w:rFonts w:ascii="Arial" w:eastAsiaTheme="minorEastAsia" w:hAnsi="Arial" w:cs="Arial"/>
          <w:sz w:val="22"/>
          <w:szCs w:val="22"/>
        </w:rPr>
        <w:t>/31/2022</w:t>
      </w:r>
    </w:p>
    <w:p w14:paraId="6432420A" w14:textId="2E7511FF" w:rsidR="00B21898" w:rsidRDefault="00B21898" w:rsidP="00802667">
      <w:pPr>
        <w:tabs>
          <w:tab w:val="left" w:pos="36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Developing the common marmoset as a translational model of age-related osteoarthritis</w:t>
      </w:r>
    </w:p>
    <w:p w14:paraId="5C401EAE" w14:textId="2575DB28" w:rsidR="00B21898" w:rsidRDefault="00B21898" w:rsidP="00802667">
      <w:pPr>
        <w:tabs>
          <w:tab w:val="left" w:pos="36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Funds: $428,311</w:t>
      </w:r>
      <w:r w:rsidR="00216D68">
        <w:rPr>
          <w:rFonts w:ascii="Arial" w:hAnsi="Arial" w:cs="Arial"/>
          <w:sz w:val="22"/>
          <w:szCs w:val="22"/>
        </w:rPr>
        <w:t xml:space="preserve"> (38</w:t>
      </w:r>
      <w:r w:rsidR="00216D68" w:rsidRPr="00216D68">
        <w:rPr>
          <w:rFonts w:ascii="Arial" w:hAnsi="Arial" w:cs="Arial"/>
          <w:sz w:val="22"/>
          <w:szCs w:val="22"/>
          <w:vertAlign w:val="superscript"/>
        </w:rPr>
        <w:t>th</w:t>
      </w:r>
      <w:r w:rsidR="00216D68">
        <w:rPr>
          <w:rFonts w:ascii="Arial" w:hAnsi="Arial" w:cs="Arial"/>
          <w:sz w:val="22"/>
          <w:szCs w:val="22"/>
        </w:rPr>
        <w:t xml:space="preserve"> percentile first submission)</w:t>
      </w:r>
    </w:p>
    <w:p w14:paraId="4FD1B6A4" w14:textId="7A3DDC90" w:rsidR="00B21898" w:rsidRPr="00B21898" w:rsidRDefault="00B21898" w:rsidP="00B21898">
      <w:pPr>
        <w:tabs>
          <w:tab w:val="left" w:pos="36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 aim to establish the common marmoset as a non-human primate model of age-related OA and to study mechanisms that initiate naturally occurring OA that is most prevalent in aging humans. </w:t>
      </w:r>
    </w:p>
    <w:p w14:paraId="336CF234" w14:textId="460CA06E" w:rsidR="00802667" w:rsidRDefault="00802667" w:rsidP="00334203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30AB53F" w14:textId="77777777" w:rsidR="00B21898" w:rsidRDefault="00B21898" w:rsidP="00334203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B1A64F8" w14:textId="71756140" w:rsidR="00D81F29" w:rsidRPr="009D5AE7" w:rsidRDefault="005D74E9" w:rsidP="009D5AE7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Completed</w:t>
      </w:r>
      <w:r w:rsidR="005D644C" w:rsidRPr="00EA546A">
        <w:rPr>
          <w:rFonts w:ascii="Arial" w:hAnsi="Arial" w:cs="Arial"/>
          <w:b/>
          <w:sz w:val="22"/>
          <w:szCs w:val="22"/>
        </w:rPr>
        <w:t xml:space="preserve"> Funding</w:t>
      </w:r>
    </w:p>
    <w:p w14:paraId="085BE33B" w14:textId="77777777" w:rsidR="009D5AE7" w:rsidRPr="00FD0840" w:rsidRDefault="009D5AE7" w:rsidP="009D5AE7">
      <w:pPr>
        <w:pStyle w:val="Subtitle2"/>
        <w:tabs>
          <w:tab w:val="left" w:pos="3240"/>
          <w:tab w:val="left" w:pos="3690"/>
        </w:tabs>
        <w:ind w:left="360" w:hanging="360"/>
        <w:rPr>
          <w:rFonts w:cs="Arial"/>
          <w:b w:val="0"/>
          <w:color w:val="000000" w:themeColor="text1"/>
          <w:szCs w:val="22"/>
          <w:u w:val="none"/>
        </w:rPr>
      </w:pPr>
      <w:r w:rsidRPr="00FD0840">
        <w:rPr>
          <w:rFonts w:cs="Arial"/>
          <w:color w:val="000000" w:themeColor="text1"/>
          <w:szCs w:val="22"/>
          <w:u w:val="none"/>
        </w:rPr>
        <w:t>Campus Research Board, UIUC</w:t>
      </w:r>
      <w:r w:rsidRPr="00FD0840">
        <w:rPr>
          <w:rFonts w:cs="Arial"/>
          <w:b w:val="0"/>
          <w:color w:val="000000" w:themeColor="text1"/>
          <w:szCs w:val="22"/>
          <w:u w:val="none"/>
        </w:rPr>
        <w:tab/>
      </w:r>
      <w:r w:rsidRPr="00FD0840">
        <w:rPr>
          <w:rFonts w:cs="Arial"/>
          <w:b w:val="0"/>
          <w:color w:val="000000" w:themeColor="text1"/>
          <w:szCs w:val="22"/>
          <w:u w:val="none"/>
        </w:rPr>
        <w:tab/>
      </w:r>
      <w:r>
        <w:rPr>
          <w:rFonts w:cs="Arial"/>
          <w:b w:val="0"/>
          <w:color w:val="000000" w:themeColor="text1"/>
          <w:szCs w:val="22"/>
          <w:u w:val="none"/>
        </w:rPr>
        <w:tab/>
      </w:r>
      <w:r w:rsidRPr="00FD0840">
        <w:rPr>
          <w:rFonts w:cs="Arial"/>
          <w:color w:val="000000" w:themeColor="text1"/>
          <w:szCs w:val="22"/>
          <w:u w:val="none"/>
        </w:rPr>
        <w:t xml:space="preserve">Konopka AR </w:t>
      </w:r>
      <w:r w:rsidRPr="00FD0840">
        <w:rPr>
          <w:rFonts w:cs="Arial"/>
          <w:b w:val="0"/>
          <w:color w:val="000000" w:themeColor="text1"/>
          <w:szCs w:val="22"/>
          <w:u w:val="none"/>
        </w:rPr>
        <w:t>(PI)</w:t>
      </w:r>
      <w:r w:rsidRPr="00FD0840">
        <w:rPr>
          <w:rFonts w:cs="Arial"/>
          <w:b w:val="0"/>
          <w:color w:val="000000" w:themeColor="text1"/>
          <w:szCs w:val="22"/>
          <w:u w:val="none"/>
        </w:rPr>
        <w:tab/>
      </w:r>
      <w:r w:rsidRPr="00FD0840">
        <w:rPr>
          <w:rFonts w:cs="Arial"/>
          <w:b w:val="0"/>
          <w:color w:val="000000" w:themeColor="text1"/>
          <w:szCs w:val="22"/>
          <w:u w:val="none"/>
        </w:rPr>
        <w:tab/>
      </w:r>
      <w:r w:rsidRPr="00FD0840">
        <w:rPr>
          <w:rFonts w:cs="Arial"/>
          <w:b w:val="0"/>
          <w:color w:val="000000" w:themeColor="text1"/>
          <w:szCs w:val="22"/>
          <w:u w:val="none"/>
        </w:rPr>
        <w:tab/>
        <w:t>10/2017 – 4/2019</w:t>
      </w:r>
    </w:p>
    <w:p w14:paraId="4828F7CB" w14:textId="77777777" w:rsidR="009D5AE7" w:rsidRDefault="009D5AE7" w:rsidP="009D5AE7">
      <w:pP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 w:rsidRPr="00FD0840">
        <w:rPr>
          <w:rFonts w:ascii="Arial" w:hAnsi="Arial" w:cs="Arial"/>
          <w:i/>
          <w:color w:val="000000" w:themeColor="text1"/>
          <w:sz w:val="22"/>
          <w:szCs w:val="22"/>
        </w:rPr>
        <w:t xml:space="preserve">Metformin and Rapamycin as </w:t>
      </w:r>
      <w:r w:rsidRPr="00FD0840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Therapeutic Strategies for Age-Related Osteoarthritis</w:t>
      </w:r>
    </w:p>
    <w:p w14:paraId="66B70AC6" w14:textId="77777777" w:rsidR="009D5AE7" w:rsidRPr="0064383B" w:rsidRDefault="009D5AE7" w:rsidP="009D5AE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Total Funds: $30,000</w:t>
      </w:r>
    </w:p>
    <w:p w14:paraId="4F2A5D2D" w14:textId="6EF07D68" w:rsidR="00243634" w:rsidRPr="00157B35" w:rsidRDefault="009D5AE7" w:rsidP="00157B35">
      <w:pPr>
        <w:ind w:left="36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</w:t>
      </w:r>
      <w:r w:rsidRPr="00FD08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his project will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provide preliminary data for NIH applications to</w:t>
      </w:r>
      <w:r w:rsidRPr="00FD08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test if Metformin and Rapamycin will delay the onset or slow the progression of OA by maintaining mitochondrial proteostasis and function. </w:t>
      </w:r>
    </w:p>
    <w:p w14:paraId="2B9D00E3" w14:textId="77777777" w:rsidR="00243634" w:rsidRDefault="00243634" w:rsidP="00055461">
      <w:pPr>
        <w:pStyle w:val="DataField11pt-Single"/>
        <w:tabs>
          <w:tab w:val="left" w:pos="270"/>
        </w:tabs>
        <w:jc w:val="both"/>
        <w:rPr>
          <w:rFonts w:ascii="Arial" w:hAnsi="Arial"/>
          <w:b/>
          <w:szCs w:val="22"/>
        </w:rPr>
      </w:pPr>
    </w:p>
    <w:p w14:paraId="12DE2F22" w14:textId="397BD632" w:rsidR="00C60B5C" w:rsidRPr="00055461" w:rsidRDefault="00C60B5C" w:rsidP="00055461">
      <w:pPr>
        <w:pStyle w:val="DataField11pt-Single"/>
        <w:tabs>
          <w:tab w:val="left" w:pos="270"/>
        </w:tabs>
        <w:jc w:val="both"/>
        <w:rPr>
          <w:rFonts w:ascii="Arial" w:hAnsi="Arial"/>
          <w:szCs w:val="22"/>
        </w:rPr>
      </w:pPr>
      <w:r w:rsidRPr="00055461">
        <w:rPr>
          <w:rFonts w:ascii="Arial" w:hAnsi="Arial"/>
          <w:b/>
          <w:szCs w:val="22"/>
        </w:rPr>
        <w:t xml:space="preserve">Dexcom, Inc. </w:t>
      </w:r>
      <w:r w:rsidR="00055461">
        <w:rPr>
          <w:rFonts w:ascii="Arial" w:hAnsi="Arial"/>
          <w:b/>
          <w:szCs w:val="22"/>
        </w:rPr>
        <w:tab/>
      </w:r>
      <w:r w:rsidR="00055461">
        <w:rPr>
          <w:rFonts w:ascii="Arial" w:hAnsi="Arial"/>
          <w:b/>
          <w:szCs w:val="22"/>
        </w:rPr>
        <w:tab/>
      </w:r>
      <w:r w:rsidR="00055461">
        <w:rPr>
          <w:rFonts w:ascii="Arial" w:hAnsi="Arial"/>
          <w:b/>
          <w:szCs w:val="22"/>
        </w:rPr>
        <w:tab/>
      </w:r>
      <w:r w:rsidR="00055461">
        <w:rPr>
          <w:rFonts w:ascii="Arial" w:hAnsi="Arial"/>
          <w:b/>
          <w:szCs w:val="22"/>
        </w:rPr>
        <w:tab/>
      </w:r>
      <w:r w:rsidR="00055461">
        <w:rPr>
          <w:rFonts w:ascii="Arial" w:hAnsi="Arial"/>
          <w:b/>
          <w:szCs w:val="22"/>
        </w:rPr>
        <w:tab/>
      </w:r>
      <w:r w:rsidR="00157B35">
        <w:rPr>
          <w:rFonts w:ascii="Arial" w:hAnsi="Arial"/>
          <w:b/>
          <w:szCs w:val="22"/>
        </w:rPr>
        <w:tab/>
      </w:r>
      <w:r w:rsidR="00055461">
        <w:rPr>
          <w:rFonts w:ascii="Arial" w:hAnsi="Arial"/>
          <w:b/>
          <w:szCs w:val="22"/>
        </w:rPr>
        <w:t>Konopka AR</w:t>
      </w:r>
      <w:r w:rsidR="00055461">
        <w:rPr>
          <w:rFonts w:ascii="Arial" w:hAnsi="Arial"/>
          <w:szCs w:val="22"/>
        </w:rPr>
        <w:t xml:space="preserve"> (PI)</w:t>
      </w:r>
      <w:r w:rsidR="00055461">
        <w:rPr>
          <w:rFonts w:ascii="Arial" w:hAnsi="Arial"/>
          <w:szCs w:val="22"/>
        </w:rPr>
        <w:tab/>
      </w:r>
      <w:r w:rsidR="00055461">
        <w:rPr>
          <w:rFonts w:ascii="Arial" w:hAnsi="Arial"/>
          <w:szCs w:val="22"/>
        </w:rPr>
        <w:tab/>
      </w:r>
      <w:r w:rsidR="00055461">
        <w:rPr>
          <w:rFonts w:ascii="Arial" w:hAnsi="Arial"/>
          <w:szCs w:val="22"/>
        </w:rPr>
        <w:tab/>
      </w:r>
      <w:r w:rsidR="00055461">
        <w:rPr>
          <w:rFonts w:ascii="Arial" w:hAnsi="Arial"/>
          <w:szCs w:val="22"/>
        </w:rPr>
        <w:tab/>
        <w:t>2016-2017</w:t>
      </w:r>
    </w:p>
    <w:p w14:paraId="70C2E245" w14:textId="0AEC1EE3" w:rsidR="00C60B5C" w:rsidRDefault="00C60B5C" w:rsidP="00055461">
      <w:pPr>
        <w:pStyle w:val="DataField11pt-Single"/>
        <w:tabs>
          <w:tab w:val="left" w:pos="270"/>
        </w:tabs>
        <w:jc w:val="both"/>
        <w:rPr>
          <w:rFonts w:ascii="Arial" w:hAnsi="Arial"/>
          <w:i/>
          <w:szCs w:val="22"/>
        </w:rPr>
      </w:pPr>
      <w:r w:rsidRPr="00055461">
        <w:rPr>
          <w:rFonts w:ascii="Arial" w:hAnsi="Arial"/>
          <w:i/>
          <w:szCs w:val="22"/>
        </w:rPr>
        <w:t>Continuous glucose monitoring in individuals with prediabetes undergoing aerobic exercise training with or without Metformin</w:t>
      </w:r>
    </w:p>
    <w:p w14:paraId="1F699626" w14:textId="10A7EC6A" w:rsidR="0064383B" w:rsidRPr="0064383B" w:rsidRDefault="0064383B" w:rsidP="00055461">
      <w:pPr>
        <w:pStyle w:val="DataField11pt-Single"/>
        <w:tabs>
          <w:tab w:val="left" w:pos="270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Total Funds: </w:t>
      </w:r>
      <w:r w:rsidR="00802667">
        <w:rPr>
          <w:rFonts w:ascii="Arial" w:hAnsi="Arial"/>
          <w:szCs w:val="22"/>
        </w:rPr>
        <w:t>$32,000</w:t>
      </w:r>
    </w:p>
    <w:p w14:paraId="6B7C3BF4" w14:textId="1814E64C" w:rsidR="00055461" w:rsidRDefault="00055461" w:rsidP="00055461">
      <w:pPr>
        <w:pStyle w:val="DataField11pt-Single"/>
        <w:tabs>
          <w:tab w:val="left" w:pos="270"/>
        </w:tabs>
        <w:ind w:left="720"/>
        <w:jc w:val="both"/>
        <w:rPr>
          <w:rFonts w:ascii="Arial" w:hAnsi="Arial"/>
          <w:szCs w:val="22"/>
        </w:rPr>
      </w:pPr>
    </w:p>
    <w:p w14:paraId="7596987D" w14:textId="2ED0CABE" w:rsidR="00055461" w:rsidRPr="00055461" w:rsidRDefault="00055461" w:rsidP="00055461">
      <w:pPr>
        <w:rPr>
          <w:rFonts w:ascii="Arial" w:hAnsi="Arial" w:cs="Arial"/>
          <w:b/>
          <w:sz w:val="22"/>
          <w:szCs w:val="22"/>
        </w:rPr>
      </w:pPr>
      <w:r w:rsidRPr="00055461">
        <w:rPr>
          <w:rFonts w:ascii="Arial" w:hAnsi="Arial" w:cs="Arial"/>
          <w:b/>
          <w:sz w:val="22"/>
          <w:szCs w:val="22"/>
        </w:rPr>
        <w:t>Mayo Clinic Center for Translational Science Awards (CTSA)</w:t>
      </w:r>
      <w:r w:rsidRPr="00055461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Konopka (</w:t>
      </w:r>
      <w:r w:rsidRPr="00FD0840">
        <w:rPr>
          <w:rFonts w:ascii="Arial" w:hAnsi="Arial" w:cs="Arial"/>
          <w:sz w:val="22"/>
          <w:szCs w:val="22"/>
        </w:rPr>
        <w:t>Co-PI)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55461">
        <w:rPr>
          <w:rFonts w:ascii="Arial" w:hAnsi="Arial" w:cs="Arial"/>
          <w:sz w:val="22"/>
          <w:szCs w:val="22"/>
        </w:rPr>
        <w:t>2015</w:t>
      </w:r>
    </w:p>
    <w:p w14:paraId="2D64F99C" w14:textId="15255476" w:rsidR="00055461" w:rsidRDefault="00055461" w:rsidP="00055461">
      <w:pPr>
        <w:rPr>
          <w:rFonts w:ascii="Arial" w:hAnsi="Arial" w:cs="Arial"/>
          <w:i/>
          <w:sz w:val="22"/>
          <w:szCs w:val="22"/>
        </w:rPr>
      </w:pPr>
      <w:r w:rsidRPr="00055461">
        <w:rPr>
          <w:rFonts w:ascii="Arial" w:hAnsi="Arial" w:cs="Arial"/>
          <w:i/>
          <w:sz w:val="22"/>
          <w:szCs w:val="22"/>
        </w:rPr>
        <w:t xml:space="preserve">Targeted Metabolomic Profiling </w:t>
      </w:r>
      <w:r w:rsidR="00FD0840">
        <w:rPr>
          <w:rFonts w:ascii="Arial" w:hAnsi="Arial" w:cs="Arial"/>
          <w:i/>
          <w:sz w:val="22"/>
          <w:szCs w:val="22"/>
        </w:rPr>
        <w:t>t</w:t>
      </w:r>
      <w:r w:rsidRPr="00055461">
        <w:rPr>
          <w:rFonts w:ascii="Arial" w:hAnsi="Arial" w:cs="Arial"/>
          <w:i/>
          <w:sz w:val="22"/>
          <w:szCs w:val="22"/>
        </w:rPr>
        <w:t>o Determine Metformin’s Mechanism of Action</w:t>
      </w:r>
    </w:p>
    <w:p w14:paraId="5425DDF3" w14:textId="50F280E6" w:rsidR="00802667" w:rsidRPr="00802667" w:rsidRDefault="00802667" w:rsidP="00055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Funds: $19,900</w:t>
      </w:r>
    </w:p>
    <w:p w14:paraId="03A5C230" w14:textId="77777777" w:rsidR="00C60B5C" w:rsidRPr="00EA546A" w:rsidRDefault="00C60B5C" w:rsidP="0005546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14:paraId="74176B01" w14:textId="2960C2CF" w:rsidR="00C12B97" w:rsidRDefault="00055461" w:rsidP="00055461">
      <w:pPr>
        <w:pStyle w:val="DataField11pt-Single"/>
        <w:tabs>
          <w:tab w:val="left" w:pos="270"/>
        </w:tabs>
        <w:jc w:val="both"/>
        <w:rPr>
          <w:rFonts w:ascii="Arial" w:hAnsi="Arial"/>
          <w:szCs w:val="22"/>
        </w:rPr>
      </w:pPr>
      <w:r w:rsidRPr="00055461">
        <w:rPr>
          <w:rFonts w:ascii="Arial" w:hAnsi="Arial"/>
          <w:b/>
          <w:szCs w:val="22"/>
        </w:rPr>
        <w:t>NIDDK Diabetes and Metabolism Training Grant</w:t>
      </w:r>
      <w:r>
        <w:rPr>
          <w:rFonts w:ascii="Arial" w:hAnsi="Arial"/>
          <w:szCs w:val="22"/>
        </w:rPr>
        <w:t xml:space="preserve"> </w:t>
      </w:r>
      <w:r w:rsidR="00C12B97" w:rsidRPr="00EA546A">
        <w:rPr>
          <w:rFonts w:ascii="Arial" w:hAnsi="Arial"/>
          <w:szCs w:val="22"/>
        </w:rPr>
        <w:t>(5T32DK007352</w:t>
      </w:r>
      <w:r w:rsidR="00C12B97" w:rsidRPr="00EA546A">
        <w:rPr>
          <w:rFonts w:ascii="Arial" w:hAnsi="Arial"/>
          <w:bCs/>
          <w:iCs/>
          <w:szCs w:val="22"/>
        </w:rPr>
        <w:t>)</w:t>
      </w:r>
      <w:r>
        <w:rPr>
          <w:rFonts w:ascii="Arial" w:hAnsi="Arial"/>
          <w:bCs/>
          <w:iCs/>
          <w:szCs w:val="22"/>
        </w:rPr>
        <w:t xml:space="preserve"> Jensen MD (PI); </w:t>
      </w:r>
      <w:r>
        <w:rPr>
          <w:rFonts w:ascii="Arial" w:hAnsi="Arial"/>
          <w:b/>
          <w:szCs w:val="22"/>
        </w:rPr>
        <w:t xml:space="preserve">Konopka AR </w:t>
      </w:r>
      <w:r>
        <w:rPr>
          <w:rFonts w:ascii="Arial" w:hAnsi="Arial"/>
          <w:szCs w:val="22"/>
        </w:rPr>
        <w:t>(Trainee) 2012-2015</w:t>
      </w:r>
    </w:p>
    <w:p w14:paraId="001E409E" w14:textId="23A1A778" w:rsidR="00AA11DE" w:rsidRDefault="00AA11DE" w:rsidP="00055461">
      <w:pPr>
        <w:pStyle w:val="DataField11pt-Single"/>
        <w:tabs>
          <w:tab w:val="left" w:pos="270"/>
        </w:tabs>
        <w:jc w:val="both"/>
        <w:rPr>
          <w:rFonts w:ascii="Arial" w:hAnsi="Arial"/>
          <w:szCs w:val="22"/>
        </w:rPr>
      </w:pPr>
    </w:p>
    <w:p w14:paraId="0BA277AC" w14:textId="77777777" w:rsidR="00AA11DE" w:rsidRPr="00055461" w:rsidRDefault="00AA11DE" w:rsidP="00055461">
      <w:pPr>
        <w:pStyle w:val="DataField11pt-Single"/>
        <w:tabs>
          <w:tab w:val="left" w:pos="270"/>
        </w:tabs>
        <w:jc w:val="both"/>
        <w:rPr>
          <w:rFonts w:ascii="Arial" w:hAnsi="Arial"/>
          <w:szCs w:val="22"/>
        </w:rPr>
      </w:pPr>
    </w:p>
    <w:p w14:paraId="5411B877" w14:textId="2DEBEF43" w:rsidR="00AA11DE" w:rsidRDefault="00AA11DE" w:rsidP="00AA11DE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Submitted Grants Not </w:t>
      </w:r>
      <w:r w:rsidRPr="00EA546A">
        <w:rPr>
          <w:rFonts w:ascii="Arial" w:hAnsi="Arial" w:cs="Arial"/>
          <w:b/>
          <w:sz w:val="22"/>
          <w:szCs w:val="22"/>
        </w:rPr>
        <w:t>Fund</w:t>
      </w:r>
      <w:r>
        <w:rPr>
          <w:rFonts w:ascii="Arial" w:hAnsi="Arial" w:cs="Arial"/>
          <w:b/>
          <w:sz w:val="22"/>
          <w:szCs w:val="22"/>
        </w:rPr>
        <w:t>ed</w:t>
      </w:r>
    </w:p>
    <w:p w14:paraId="4F469A68" w14:textId="629E630B" w:rsidR="00AA11DE" w:rsidRDefault="00AA11DE" w:rsidP="00AA11DE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4B06722" w14:textId="77777777" w:rsidR="00465574" w:rsidRPr="00465574" w:rsidRDefault="00465574" w:rsidP="00465574">
      <w:pPr>
        <w:ind w:left="630" w:hanging="63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b/>
          <w:sz w:val="22"/>
          <w:szCs w:val="22"/>
        </w:rPr>
        <w:t xml:space="preserve">American Physiological Society Research Career Enhancement Award </w:t>
      </w:r>
      <w:r w:rsidRPr="00465574">
        <w:rPr>
          <w:rFonts w:ascii="Arial" w:hAnsi="Arial" w:cs="Arial"/>
          <w:b/>
          <w:sz w:val="22"/>
          <w:szCs w:val="22"/>
        </w:rPr>
        <w:tab/>
      </w:r>
      <w:r w:rsidRPr="00465574">
        <w:rPr>
          <w:rFonts w:ascii="Arial" w:hAnsi="Arial" w:cs="Arial"/>
          <w:b/>
          <w:color w:val="000000" w:themeColor="text1"/>
          <w:sz w:val="22"/>
          <w:szCs w:val="22"/>
        </w:rPr>
        <w:t>Konopka AR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 xml:space="preserve"> (PI)</w:t>
      </w:r>
    </w:p>
    <w:p w14:paraId="4E71345B" w14:textId="77777777" w:rsidR="00465574" w:rsidRPr="00465574" w:rsidRDefault="00465574" w:rsidP="00465574">
      <w:pPr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>The Combination of Rapamycin &amp; Metformin as a Treatment to Delay Age-Related Osteoarthritis</w:t>
      </w:r>
    </w:p>
    <w:p w14:paraId="67F258F4" w14:textId="7E69C79C" w:rsidR="00465574" w:rsidRPr="00465574" w:rsidRDefault="00465574" w:rsidP="00465574">
      <w:pPr>
        <w:ind w:left="2160" w:hanging="216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 xml:space="preserve">Total: $20,000 </w:t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  <w:t xml:space="preserve">Status: Not Funded 08/2017 </w:t>
      </w:r>
    </w:p>
    <w:p w14:paraId="36FCA0C5" w14:textId="77777777" w:rsidR="00465574" w:rsidRPr="00465574" w:rsidRDefault="00465574" w:rsidP="00465574">
      <w:pPr>
        <w:rPr>
          <w:rFonts w:ascii="Arial" w:hAnsi="Arial" w:cs="Arial"/>
          <w:b/>
          <w:sz w:val="22"/>
          <w:szCs w:val="22"/>
        </w:rPr>
      </w:pPr>
    </w:p>
    <w:p w14:paraId="0E2ADB9D" w14:textId="34297F12" w:rsidR="00E738A2" w:rsidRPr="00465574" w:rsidRDefault="00E738A2" w:rsidP="00E738A2">
      <w:pPr>
        <w:ind w:left="540" w:hanging="540"/>
        <w:rPr>
          <w:rFonts w:ascii="Arial" w:hAnsi="Arial" w:cs="Arial"/>
          <w:b/>
          <w:sz w:val="22"/>
          <w:szCs w:val="22"/>
        </w:rPr>
      </w:pPr>
      <w:r w:rsidRPr="00465574">
        <w:rPr>
          <w:rFonts w:ascii="Arial" w:hAnsi="Arial" w:cs="Arial"/>
          <w:b/>
          <w:sz w:val="22"/>
          <w:szCs w:val="22"/>
        </w:rPr>
        <w:t xml:space="preserve">NIH-NIA </w:t>
      </w:r>
      <w:r w:rsidRPr="00465574">
        <w:rPr>
          <w:rFonts w:ascii="Arial" w:eastAsiaTheme="minorHAnsi" w:hAnsi="Arial" w:cs="Arial"/>
          <w:b/>
          <w:sz w:val="22"/>
          <w:szCs w:val="22"/>
        </w:rPr>
        <w:t>1R01AG060067</w:t>
      </w:r>
      <w:r w:rsidRPr="00465574">
        <w:rPr>
          <w:rFonts w:ascii="Arial" w:eastAsiaTheme="minorHAnsi" w:hAnsi="Arial" w:cs="Arial"/>
          <w:b/>
          <w:sz w:val="22"/>
          <w:szCs w:val="22"/>
        </w:rPr>
        <w:tab/>
      </w:r>
      <w:r w:rsidRPr="00465574">
        <w:rPr>
          <w:rFonts w:ascii="Arial" w:eastAsiaTheme="minorHAnsi" w:hAnsi="Arial" w:cs="Arial"/>
          <w:b/>
          <w:sz w:val="22"/>
          <w:szCs w:val="22"/>
        </w:rPr>
        <w:tab/>
      </w:r>
      <w:r w:rsidRPr="00465574">
        <w:rPr>
          <w:rFonts w:ascii="Arial" w:eastAsiaTheme="minorHAnsi" w:hAnsi="Arial" w:cs="Arial"/>
          <w:b/>
          <w:sz w:val="22"/>
          <w:szCs w:val="22"/>
        </w:rPr>
        <w:tab/>
      </w:r>
      <w:r w:rsidRPr="00465574">
        <w:rPr>
          <w:rFonts w:ascii="Arial" w:eastAsiaTheme="minorHAnsi" w:hAnsi="Arial" w:cs="Arial"/>
          <w:b/>
          <w:sz w:val="22"/>
          <w:szCs w:val="22"/>
        </w:rPr>
        <w:tab/>
      </w:r>
      <w:r w:rsidRPr="00465574">
        <w:rPr>
          <w:rFonts w:ascii="Arial" w:hAnsi="Arial" w:cs="Arial"/>
          <w:b/>
          <w:color w:val="000000" w:themeColor="text1"/>
          <w:sz w:val="22"/>
          <w:szCs w:val="22"/>
        </w:rPr>
        <w:t>Konopka AR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 xml:space="preserve">Co- 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>I)</w:t>
      </w:r>
    </w:p>
    <w:p w14:paraId="04A85D10" w14:textId="261803AF" w:rsidR="00E738A2" w:rsidRPr="00465574" w:rsidRDefault="00E738A2" w:rsidP="00E738A2">
      <w:pPr>
        <w:ind w:left="540" w:hanging="540"/>
        <w:rPr>
          <w:rFonts w:ascii="Arial" w:hAnsi="Arial" w:cs="Arial"/>
          <w:i/>
          <w:sz w:val="22"/>
          <w:szCs w:val="22"/>
        </w:rPr>
      </w:pPr>
      <w:r w:rsidRPr="00465574">
        <w:rPr>
          <w:rFonts w:ascii="Arial" w:hAnsi="Arial" w:cs="Arial"/>
          <w:i/>
          <w:sz w:val="22"/>
          <w:szCs w:val="22"/>
        </w:rPr>
        <w:t>The translational potential of metformin to slow human aging through increased mitochondrial proteostasis</w:t>
      </w:r>
    </w:p>
    <w:p w14:paraId="02A2FF66" w14:textId="59764060" w:rsidR="00E738A2" w:rsidRPr="00465574" w:rsidRDefault="00E738A2" w:rsidP="00E738A2">
      <w:pPr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>Total: $3,823,822; Subcontract Responsible for $1,111,691</w:t>
      </w:r>
      <w:r w:rsidRPr="00465574">
        <w:rPr>
          <w:rFonts w:ascii="Arial" w:hAnsi="Arial" w:cs="Arial"/>
          <w:sz w:val="22"/>
          <w:szCs w:val="22"/>
        </w:rPr>
        <w:t xml:space="preserve"> </w:t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>Status: Impact Score 58</w:t>
      </w:r>
      <w:r w:rsidRPr="00465574">
        <w:rPr>
          <w:rFonts w:ascii="Arial" w:hAnsi="Arial" w:cs="Arial"/>
          <w:sz w:val="22"/>
          <w:szCs w:val="22"/>
        </w:rPr>
        <w:t xml:space="preserve"> (Not Funded)</w:t>
      </w:r>
    </w:p>
    <w:p w14:paraId="714A7FF9" w14:textId="051E970E" w:rsidR="00AA11DE" w:rsidRPr="00465574" w:rsidRDefault="00AA11DE" w:rsidP="00AA11DE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1959A9A" w14:textId="6358C75B" w:rsidR="00465574" w:rsidRPr="00465574" w:rsidRDefault="00465574" w:rsidP="00AA11DE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FE4DDDA" w14:textId="77777777" w:rsidR="00465574" w:rsidRPr="00465574" w:rsidRDefault="00465574" w:rsidP="00AA11DE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5DB52CD" w14:textId="7102C7EA" w:rsidR="00E738A2" w:rsidRPr="00465574" w:rsidRDefault="00E738A2" w:rsidP="00E738A2">
      <w:pPr>
        <w:ind w:left="630" w:hanging="63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b/>
          <w:sz w:val="22"/>
          <w:szCs w:val="22"/>
        </w:rPr>
        <w:lastRenderedPageBreak/>
        <w:t xml:space="preserve">NIH-NIDDK </w:t>
      </w:r>
      <w:r w:rsidRPr="00465574">
        <w:rPr>
          <w:rFonts w:ascii="Arial" w:eastAsiaTheme="minorHAnsi" w:hAnsi="Arial" w:cs="Arial"/>
          <w:b/>
          <w:sz w:val="22"/>
          <w:szCs w:val="22"/>
        </w:rPr>
        <w:t>1R01DK118014</w:t>
      </w:r>
      <w:r w:rsidRPr="00465574">
        <w:rPr>
          <w:rFonts w:ascii="Arial" w:eastAsiaTheme="minorHAnsi" w:hAnsi="Arial" w:cs="Arial"/>
          <w:sz w:val="22"/>
          <w:szCs w:val="22"/>
        </w:rPr>
        <w:tab/>
      </w:r>
      <w:r w:rsidRPr="00465574">
        <w:rPr>
          <w:rFonts w:ascii="Arial" w:eastAsiaTheme="minorHAnsi" w:hAnsi="Arial" w:cs="Arial"/>
          <w:sz w:val="22"/>
          <w:szCs w:val="22"/>
        </w:rPr>
        <w:tab/>
      </w:r>
      <w:r w:rsidRPr="00465574">
        <w:rPr>
          <w:rFonts w:ascii="Arial" w:eastAsiaTheme="minorHAnsi" w:hAnsi="Arial" w:cs="Arial"/>
          <w:sz w:val="22"/>
          <w:szCs w:val="22"/>
        </w:rPr>
        <w:tab/>
      </w:r>
      <w:r w:rsidRPr="00465574">
        <w:rPr>
          <w:rFonts w:ascii="Arial" w:eastAsiaTheme="minorHAnsi" w:hAnsi="Arial" w:cs="Arial"/>
          <w:sz w:val="22"/>
          <w:szCs w:val="22"/>
        </w:rPr>
        <w:tab/>
      </w:r>
      <w:r w:rsidRPr="00465574">
        <w:rPr>
          <w:rFonts w:ascii="Arial" w:hAnsi="Arial" w:cs="Arial"/>
          <w:b/>
          <w:color w:val="000000" w:themeColor="text1"/>
          <w:sz w:val="22"/>
          <w:szCs w:val="22"/>
        </w:rPr>
        <w:t>Konopka AR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 xml:space="preserve"> (Co- I)</w:t>
      </w:r>
    </w:p>
    <w:p w14:paraId="41305FBB" w14:textId="6412F203" w:rsidR="00E738A2" w:rsidRPr="00465574" w:rsidRDefault="00E738A2" w:rsidP="00E738A2">
      <w:pPr>
        <w:ind w:left="630" w:hanging="63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>Title: Exercise and nutritional regulation of muscle mass in hemodialysis patients</w:t>
      </w:r>
    </w:p>
    <w:p w14:paraId="4F88DF9E" w14:textId="7470DAD3" w:rsidR="00E738A2" w:rsidRPr="00465574" w:rsidRDefault="00E738A2" w:rsidP="00E738A2">
      <w:pPr>
        <w:ind w:left="540" w:hanging="54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>Total: $2,450,695</w:t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 xml:space="preserve">Status: Not Scored </w:t>
      </w:r>
    </w:p>
    <w:p w14:paraId="49525E19" w14:textId="794D9D25" w:rsidR="00E738A2" w:rsidRPr="00465574" w:rsidRDefault="00E738A2" w:rsidP="00465574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</w:p>
    <w:p w14:paraId="0BAB6DCB" w14:textId="780A050D" w:rsidR="00E738A2" w:rsidRPr="00465574" w:rsidRDefault="00E738A2" w:rsidP="00E738A2">
      <w:pPr>
        <w:ind w:left="540" w:hanging="54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b/>
          <w:sz w:val="22"/>
          <w:szCs w:val="22"/>
        </w:rPr>
        <w:t xml:space="preserve">Dairy Management, Inc. </w:t>
      </w:r>
      <w:r w:rsidRPr="00465574">
        <w:rPr>
          <w:rFonts w:ascii="Arial" w:hAnsi="Arial" w:cs="Arial"/>
          <w:b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b/>
          <w:color w:val="000000" w:themeColor="text1"/>
          <w:sz w:val="22"/>
          <w:szCs w:val="22"/>
        </w:rPr>
        <w:t>Konopka AR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 xml:space="preserve"> (Co- I)</w:t>
      </w:r>
    </w:p>
    <w:p w14:paraId="666802CA" w14:textId="2B04DDCA" w:rsidR="00E738A2" w:rsidRPr="00465574" w:rsidRDefault="00E738A2" w:rsidP="00E738A2">
      <w:pPr>
        <w:ind w:left="540" w:hanging="540"/>
        <w:rPr>
          <w:rFonts w:ascii="Arial" w:hAnsi="Arial" w:cs="Arial"/>
          <w:i/>
          <w:color w:val="000000" w:themeColor="text1"/>
          <w:sz w:val="22"/>
          <w:szCs w:val="22"/>
        </w:rPr>
      </w:pPr>
      <w:r w:rsidRPr="00465574">
        <w:rPr>
          <w:rFonts w:ascii="Arial" w:hAnsi="Arial" w:cs="Arial"/>
          <w:i/>
          <w:sz w:val="22"/>
          <w:szCs w:val="22"/>
        </w:rPr>
        <w:t>Dairy food consumption and its effects on postprandial inflammation and muscle metabolic responses</w:t>
      </w:r>
    </w:p>
    <w:p w14:paraId="13E3FEB0" w14:textId="162FB7F3" w:rsidR="00E738A2" w:rsidRPr="00465574" w:rsidRDefault="00E738A2" w:rsidP="00E738A2">
      <w:pPr>
        <w:ind w:left="540" w:hanging="54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>Total: $323,676</w:t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>Status: Not Funded</w:t>
      </w:r>
      <w:r w:rsidRPr="00465574">
        <w:rPr>
          <w:rFonts w:ascii="Arial" w:hAnsi="Arial" w:cs="Arial"/>
          <w:sz w:val="22"/>
          <w:szCs w:val="22"/>
        </w:rPr>
        <w:t xml:space="preserve">  </w:t>
      </w:r>
      <w:r w:rsidR="00465574" w:rsidRPr="00465574">
        <w:rPr>
          <w:rFonts w:ascii="Arial" w:hAnsi="Arial" w:cs="Arial"/>
          <w:sz w:val="22"/>
          <w:szCs w:val="22"/>
        </w:rPr>
        <w:t xml:space="preserve"> </w:t>
      </w:r>
      <w:r w:rsidRPr="00465574">
        <w:rPr>
          <w:rFonts w:ascii="Arial" w:hAnsi="Arial" w:cs="Arial"/>
          <w:sz w:val="22"/>
          <w:szCs w:val="22"/>
        </w:rPr>
        <w:t>Dates: 1/01/19 – 12/31/20</w:t>
      </w:r>
    </w:p>
    <w:p w14:paraId="6D2C2790" w14:textId="77777777" w:rsidR="00E738A2" w:rsidRPr="00465574" w:rsidRDefault="00E738A2" w:rsidP="00E738A2">
      <w:pPr>
        <w:tabs>
          <w:tab w:val="left" w:pos="540"/>
        </w:tabs>
        <w:ind w:left="2160" w:hanging="2160"/>
        <w:rPr>
          <w:rFonts w:ascii="Arial" w:hAnsi="Arial" w:cs="Arial"/>
          <w:sz w:val="22"/>
          <w:szCs w:val="22"/>
        </w:rPr>
      </w:pPr>
    </w:p>
    <w:p w14:paraId="0BFFD60F" w14:textId="2FCEEB73" w:rsidR="00465574" w:rsidRPr="00465574" w:rsidRDefault="00465574" w:rsidP="00465574">
      <w:pPr>
        <w:ind w:left="630" w:hanging="63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b/>
          <w:sz w:val="22"/>
          <w:szCs w:val="22"/>
        </w:rPr>
        <w:t>Arthritis National Research Foundation/American Federation of Aging Research</w:t>
      </w:r>
      <w:r w:rsidRPr="00465574">
        <w:rPr>
          <w:rFonts w:ascii="Arial" w:hAnsi="Arial" w:cs="Arial"/>
          <w:b/>
          <w:sz w:val="22"/>
          <w:szCs w:val="22"/>
        </w:rPr>
        <w:tab/>
      </w:r>
      <w:r w:rsidRPr="00465574">
        <w:rPr>
          <w:rFonts w:ascii="Arial" w:hAnsi="Arial" w:cs="Arial"/>
          <w:b/>
          <w:color w:val="000000" w:themeColor="text1"/>
          <w:sz w:val="22"/>
          <w:szCs w:val="22"/>
        </w:rPr>
        <w:t>Konopka AR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 xml:space="preserve"> (PI)</w:t>
      </w:r>
    </w:p>
    <w:p w14:paraId="5E4AD889" w14:textId="057FBFC3" w:rsidR="00E738A2" w:rsidRPr="00465574" w:rsidRDefault="00E738A2" w:rsidP="00E738A2">
      <w:pPr>
        <w:ind w:left="540" w:hanging="540"/>
        <w:rPr>
          <w:rFonts w:ascii="Arial" w:hAnsi="Arial" w:cs="Arial"/>
          <w:i/>
          <w:color w:val="000000" w:themeColor="text1"/>
          <w:sz w:val="22"/>
          <w:szCs w:val="22"/>
        </w:rPr>
      </w:pPr>
      <w:r w:rsidRPr="00465574">
        <w:rPr>
          <w:rFonts w:ascii="Arial" w:hAnsi="Arial" w:cs="Arial"/>
          <w:color w:val="000000" w:themeColor="text1"/>
          <w:sz w:val="22"/>
          <w:szCs w:val="22"/>
        </w:rPr>
        <w:t>Establishing the Common Marmoset as a Translational Model of Osteoarthritis</w:t>
      </w:r>
    </w:p>
    <w:p w14:paraId="731418E7" w14:textId="159E139C" w:rsidR="00E738A2" w:rsidRPr="00465574" w:rsidRDefault="00E738A2" w:rsidP="00465574">
      <w:pPr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>Total: $99,423</w:t>
      </w:r>
      <w:r w:rsidR="008439E9">
        <w:rPr>
          <w:rFonts w:ascii="Arial" w:hAnsi="Arial" w:cs="Arial"/>
          <w:sz w:val="22"/>
          <w:szCs w:val="22"/>
        </w:rPr>
        <w:tab/>
      </w:r>
      <w:r w:rsidR="00465574" w:rsidRPr="00465574">
        <w:rPr>
          <w:rFonts w:ascii="Arial" w:hAnsi="Arial" w:cs="Arial"/>
          <w:sz w:val="22"/>
          <w:szCs w:val="22"/>
        </w:rPr>
        <w:tab/>
      </w:r>
      <w:r w:rsidR="00465574" w:rsidRPr="00465574">
        <w:rPr>
          <w:rFonts w:ascii="Arial" w:hAnsi="Arial" w:cs="Arial"/>
          <w:sz w:val="22"/>
          <w:szCs w:val="22"/>
        </w:rPr>
        <w:tab/>
      </w:r>
      <w:r w:rsidR="00465574" w:rsidRPr="00465574">
        <w:rPr>
          <w:rFonts w:ascii="Arial" w:hAnsi="Arial" w:cs="Arial"/>
          <w:sz w:val="22"/>
          <w:szCs w:val="22"/>
        </w:rPr>
        <w:tab/>
      </w:r>
      <w:r w:rsidR="00465574" w:rsidRPr="00465574">
        <w:rPr>
          <w:rFonts w:ascii="Arial" w:hAnsi="Arial" w:cs="Arial"/>
          <w:sz w:val="22"/>
          <w:szCs w:val="22"/>
        </w:rPr>
        <w:tab/>
      </w:r>
      <w:r w:rsidR="00465574" w:rsidRPr="00465574">
        <w:rPr>
          <w:rFonts w:ascii="Arial" w:hAnsi="Arial" w:cs="Arial"/>
          <w:sz w:val="22"/>
          <w:szCs w:val="22"/>
        </w:rPr>
        <w:t xml:space="preserve">Status: Not Funded  </w:t>
      </w:r>
      <w:r w:rsidR="00465574" w:rsidRPr="00465574">
        <w:rPr>
          <w:rFonts w:ascii="Arial" w:hAnsi="Arial" w:cs="Arial"/>
          <w:sz w:val="22"/>
          <w:szCs w:val="22"/>
        </w:rPr>
        <w:tab/>
      </w:r>
      <w:r w:rsidR="00465574" w:rsidRPr="00465574">
        <w:rPr>
          <w:rFonts w:ascii="Arial" w:hAnsi="Arial" w:cs="Arial"/>
          <w:sz w:val="22"/>
          <w:szCs w:val="22"/>
        </w:rPr>
        <w:t>Dates: 7/01/19 – 6/30/20</w:t>
      </w:r>
    </w:p>
    <w:p w14:paraId="39ACE06F" w14:textId="77777777" w:rsidR="00E738A2" w:rsidRPr="00465574" w:rsidRDefault="00E738A2" w:rsidP="00AA11DE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1F157A6" w14:textId="43A0BF2C" w:rsidR="00465574" w:rsidRPr="00465574" w:rsidRDefault="00465574" w:rsidP="00465574">
      <w:pPr>
        <w:ind w:left="630" w:hanging="63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b/>
          <w:sz w:val="22"/>
          <w:szCs w:val="22"/>
        </w:rPr>
        <w:t xml:space="preserve">NIA-NIH </w:t>
      </w:r>
      <w:r w:rsidRPr="00465574">
        <w:rPr>
          <w:rFonts w:ascii="Arial" w:hAnsi="Arial" w:cs="Arial"/>
          <w:b/>
          <w:sz w:val="22"/>
          <w:szCs w:val="22"/>
          <w:shd w:val="clear" w:color="auto" w:fill="FFFFFF"/>
        </w:rPr>
        <w:t>1K01AG062792-01</w:t>
      </w:r>
      <w:r w:rsidRPr="00465574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465574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65574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65574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465574">
        <w:rPr>
          <w:rFonts w:ascii="Arial" w:hAnsi="Arial" w:cs="Arial"/>
          <w:b/>
          <w:color w:val="000000" w:themeColor="text1"/>
          <w:sz w:val="22"/>
          <w:szCs w:val="22"/>
        </w:rPr>
        <w:t>Konopka AR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 xml:space="preserve"> (PI)</w:t>
      </w:r>
    </w:p>
    <w:p w14:paraId="0E3CACFE" w14:textId="5D3DE812" w:rsidR="00E738A2" w:rsidRPr="00465574" w:rsidRDefault="00E738A2" w:rsidP="00E738A2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465574">
        <w:rPr>
          <w:rFonts w:ascii="Arial" w:hAnsi="Arial" w:cs="Arial"/>
          <w:color w:val="000000" w:themeColor="text1"/>
          <w:sz w:val="22"/>
          <w:szCs w:val="22"/>
        </w:rPr>
        <w:t>Targeting Aging to Treat Osteoarthritis (1</w:t>
      </w:r>
      <w:r w:rsidRPr="004655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 xml:space="preserve"> Submission)</w:t>
      </w:r>
    </w:p>
    <w:p w14:paraId="55A3B276" w14:textId="6C62FC6B" w:rsidR="00E738A2" w:rsidRPr="00465574" w:rsidRDefault="00465574" w:rsidP="00465574">
      <w:pPr>
        <w:ind w:left="540" w:hanging="54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>Total: $719,522</w:t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="00E738A2" w:rsidRPr="00465574">
        <w:rPr>
          <w:rFonts w:ascii="Arial" w:hAnsi="Arial" w:cs="Arial"/>
          <w:sz w:val="22"/>
          <w:szCs w:val="22"/>
        </w:rPr>
        <w:t xml:space="preserve">Status: Impact Score 22; not funded. </w:t>
      </w:r>
      <w:r w:rsidRPr="00465574">
        <w:rPr>
          <w:rFonts w:ascii="Arial" w:hAnsi="Arial" w:cs="Arial"/>
          <w:sz w:val="22"/>
          <w:szCs w:val="22"/>
        </w:rPr>
        <w:t>Dates: 4/01/19 – 3/31/24</w:t>
      </w:r>
      <w:r w:rsidR="00E738A2" w:rsidRPr="00465574">
        <w:rPr>
          <w:rFonts w:ascii="Arial" w:hAnsi="Arial" w:cs="Arial"/>
          <w:sz w:val="22"/>
          <w:szCs w:val="22"/>
        </w:rPr>
        <w:tab/>
        <w:t xml:space="preserve"> </w:t>
      </w:r>
    </w:p>
    <w:p w14:paraId="23AA4CDA" w14:textId="77777777" w:rsidR="00465574" w:rsidRPr="00465574" w:rsidRDefault="00465574" w:rsidP="00E738A2">
      <w:pPr>
        <w:ind w:left="540" w:hanging="540"/>
        <w:rPr>
          <w:rFonts w:ascii="Arial" w:hAnsi="Arial" w:cs="Arial"/>
          <w:sz w:val="22"/>
          <w:szCs w:val="22"/>
        </w:rPr>
      </w:pPr>
    </w:p>
    <w:p w14:paraId="04DBE2B6" w14:textId="04348043" w:rsidR="00465574" w:rsidRPr="00465574" w:rsidRDefault="00465574" w:rsidP="00E738A2">
      <w:pPr>
        <w:ind w:left="540" w:hanging="54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65574">
        <w:rPr>
          <w:rFonts w:ascii="Arial" w:hAnsi="Arial" w:cs="Arial"/>
          <w:b/>
          <w:sz w:val="22"/>
          <w:szCs w:val="22"/>
        </w:rPr>
        <w:t xml:space="preserve">NIA-NIH </w:t>
      </w:r>
      <w:r w:rsidRPr="00465574">
        <w:rPr>
          <w:rFonts w:ascii="Arial" w:hAnsi="Arial" w:cs="Arial"/>
          <w:b/>
          <w:sz w:val="22"/>
          <w:szCs w:val="22"/>
          <w:shd w:val="clear" w:color="auto" w:fill="FFFFFF"/>
        </w:rPr>
        <w:t>1K01AG062792-01A1</w:t>
      </w:r>
      <w:r w:rsidRPr="00465574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465574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465574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465574">
        <w:rPr>
          <w:rFonts w:ascii="Arial" w:hAnsi="Arial" w:cs="Arial"/>
          <w:b/>
          <w:color w:val="000000" w:themeColor="text1"/>
          <w:sz w:val="22"/>
          <w:szCs w:val="22"/>
        </w:rPr>
        <w:t>Konopka AR</w:t>
      </w:r>
      <w:r w:rsidRPr="00465574">
        <w:rPr>
          <w:rFonts w:ascii="Arial" w:hAnsi="Arial" w:cs="Arial"/>
          <w:color w:val="000000" w:themeColor="text1"/>
          <w:sz w:val="22"/>
          <w:szCs w:val="22"/>
        </w:rPr>
        <w:t xml:space="preserve"> (PI)</w:t>
      </w:r>
    </w:p>
    <w:p w14:paraId="3E278F78" w14:textId="08625080" w:rsidR="00E738A2" w:rsidRPr="00465574" w:rsidRDefault="00E738A2" w:rsidP="00465574">
      <w:pPr>
        <w:ind w:left="540" w:hanging="540"/>
        <w:rPr>
          <w:rFonts w:ascii="Arial" w:hAnsi="Arial" w:cs="Arial"/>
          <w:i/>
          <w:color w:val="000000" w:themeColor="text1"/>
          <w:sz w:val="22"/>
          <w:szCs w:val="22"/>
        </w:rPr>
      </w:pPr>
      <w:r w:rsidRPr="00465574">
        <w:rPr>
          <w:rFonts w:ascii="Arial" w:hAnsi="Arial" w:cs="Arial"/>
          <w:color w:val="000000" w:themeColor="text1"/>
          <w:sz w:val="22"/>
          <w:szCs w:val="22"/>
        </w:rPr>
        <w:t>Targeting Aging to Treat Osteoarthritis (Resubmission)</w:t>
      </w:r>
    </w:p>
    <w:p w14:paraId="0EB7BBD9" w14:textId="2C7A9048" w:rsidR="00E738A2" w:rsidRPr="00465574" w:rsidRDefault="00465574" w:rsidP="00465574">
      <w:pPr>
        <w:ind w:left="540" w:hanging="540"/>
        <w:rPr>
          <w:rFonts w:ascii="Arial" w:hAnsi="Arial" w:cs="Arial"/>
          <w:sz w:val="22"/>
          <w:szCs w:val="22"/>
        </w:rPr>
      </w:pPr>
      <w:r w:rsidRPr="00465574">
        <w:rPr>
          <w:rFonts w:ascii="Arial" w:hAnsi="Arial" w:cs="Arial"/>
          <w:sz w:val="22"/>
          <w:szCs w:val="22"/>
        </w:rPr>
        <w:t>Total: $746,318</w:t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Pr="00465574">
        <w:rPr>
          <w:rFonts w:ascii="Arial" w:hAnsi="Arial" w:cs="Arial"/>
          <w:sz w:val="22"/>
          <w:szCs w:val="22"/>
        </w:rPr>
        <w:tab/>
      </w:r>
      <w:r w:rsidR="00E738A2" w:rsidRPr="00465574">
        <w:rPr>
          <w:rFonts w:ascii="Arial" w:hAnsi="Arial" w:cs="Arial"/>
          <w:sz w:val="22"/>
          <w:szCs w:val="22"/>
        </w:rPr>
        <w:t>Status: Impact Score 32</w:t>
      </w:r>
      <w:r w:rsidRPr="00465574">
        <w:rPr>
          <w:rFonts w:ascii="Arial" w:hAnsi="Arial" w:cs="Arial"/>
          <w:sz w:val="22"/>
          <w:szCs w:val="22"/>
        </w:rPr>
        <w:t xml:space="preserve">; Not Funded. </w:t>
      </w:r>
      <w:r w:rsidR="00E738A2" w:rsidRPr="00465574">
        <w:rPr>
          <w:rFonts w:ascii="Arial" w:hAnsi="Arial" w:cs="Arial"/>
          <w:sz w:val="22"/>
          <w:szCs w:val="22"/>
        </w:rPr>
        <w:t>Dates: 7/01/19 – 6/30/24</w:t>
      </w:r>
    </w:p>
    <w:p w14:paraId="39AE31B9" w14:textId="7A502ABF" w:rsidR="00E738A2" w:rsidRPr="00E738A2" w:rsidRDefault="00E738A2" w:rsidP="00E738A2">
      <w:pPr>
        <w:ind w:left="540" w:hanging="540"/>
        <w:rPr>
          <w:rFonts w:ascii="Arial" w:hAnsi="Arial" w:cs="Arial"/>
          <w:sz w:val="22"/>
          <w:szCs w:val="22"/>
        </w:rPr>
      </w:pPr>
    </w:p>
    <w:p w14:paraId="53E0242F" w14:textId="577B7DB6" w:rsidR="003638A9" w:rsidRDefault="003638A9" w:rsidP="00755918">
      <w:pPr>
        <w:pStyle w:val="DataField11pt-Single"/>
        <w:tabs>
          <w:tab w:val="left" w:pos="270"/>
        </w:tabs>
        <w:jc w:val="both"/>
        <w:rPr>
          <w:rFonts w:ascii="Arial" w:hAnsi="Arial"/>
          <w:b/>
          <w:szCs w:val="22"/>
        </w:rPr>
      </w:pPr>
    </w:p>
    <w:p w14:paraId="2E1E2E89" w14:textId="77777777" w:rsidR="00073EFE" w:rsidRDefault="00073EFE" w:rsidP="00755918">
      <w:pPr>
        <w:pStyle w:val="DataField11pt-Single"/>
        <w:tabs>
          <w:tab w:val="left" w:pos="270"/>
        </w:tabs>
        <w:jc w:val="both"/>
        <w:rPr>
          <w:rFonts w:ascii="Arial" w:hAnsi="Arial"/>
          <w:b/>
          <w:szCs w:val="22"/>
        </w:rPr>
      </w:pPr>
    </w:p>
    <w:p w14:paraId="70E129C7" w14:textId="236989BD" w:rsidR="0097299D" w:rsidRPr="00EA546A" w:rsidRDefault="0097299D" w:rsidP="003638A9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3638A9" w:rsidRPr="00EA546A">
        <w:rPr>
          <w:rFonts w:ascii="Arial" w:hAnsi="Arial" w:cs="Arial"/>
          <w:b/>
          <w:sz w:val="22"/>
          <w:szCs w:val="22"/>
        </w:rPr>
        <w:t>Teaching Experience</w:t>
      </w:r>
    </w:p>
    <w:p w14:paraId="4F116D01" w14:textId="5C2E0937" w:rsidR="003638A9" w:rsidRDefault="003638A9" w:rsidP="0097299D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97299D">
        <w:rPr>
          <w:rFonts w:ascii="Arial" w:hAnsi="Arial" w:cs="Arial"/>
          <w:sz w:val="22"/>
          <w:szCs w:val="22"/>
        </w:rPr>
        <w:t>2017 - present</w:t>
      </w:r>
      <w:r w:rsidRPr="0097299D">
        <w:rPr>
          <w:rFonts w:ascii="Arial" w:hAnsi="Arial" w:cs="Arial"/>
          <w:sz w:val="22"/>
          <w:szCs w:val="22"/>
        </w:rPr>
        <w:tab/>
      </w:r>
      <w:r w:rsidR="0097299D">
        <w:rPr>
          <w:rFonts w:ascii="Arial" w:hAnsi="Arial" w:cs="Arial"/>
          <w:sz w:val="22"/>
          <w:szCs w:val="22"/>
        </w:rPr>
        <w:tab/>
      </w:r>
      <w:r w:rsidRPr="0097299D">
        <w:rPr>
          <w:rFonts w:ascii="Arial" w:hAnsi="Arial" w:cs="Arial"/>
          <w:sz w:val="22"/>
          <w:szCs w:val="22"/>
        </w:rPr>
        <w:t>KIN 352 Bioenergetics of Movement</w:t>
      </w:r>
    </w:p>
    <w:p w14:paraId="6D247638" w14:textId="5CC7C1F5" w:rsidR="00D81F29" w:rsidRDefault="00D81F29" w:rsidP="0097299D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– present</w:t>
      </w:r>
      <w:r>
        <w:rPr>
          <w:rFonts w:ascii="Arial" w:hAnsi="Arial" w:cs="Arial"/>
          <w:sz w:val="22"/>
          <w:szCs w:val="22"/>
        </w:rPr>
        <w:tab/>
        <w:t>KIN 385 Experience in Kinesiology Research</w:t>
      </w:r>
    </w:p>
    <w:p w14:paraId="7668C717" w14:textId="4C777611" w:rsidR="009167BD" w:rsidRPr="0097299D" w:rsidRDefault="009167BD" w:rsidP="0097299D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KIN 590 Independent Study</w:t>
      </w:r>
    </w:p>
    <w:p w14:paraId="6A8F8E43" w14:textId="35D03D50" w:rsidR="003638A9" w:rsidRDefault="003638A9" w:rsidP="0097299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97299D">
        <w:rPr>
          <w:rFonts w:ascii="Arial" w:hAnsi="Arial" w:cs="Arial"/>
          <w:sz w:val="22"/>
          <w:szCs w:val="22"/>
        </w:rPr>
        <w:t>2018 - present</w:t>
      </w:r>
      <w:r w:rsidRPr="0097299D">
        <w:rPr>
          <w:rFonts w:ascii="Arial" w:hAnsi="Arial" w:cs="Arial"/>
          <w:sz w:val="22"/>
          <w:szCs w:val="22"/>
        </w:rPr>
        <w:tab/>
      </w:r>
      <w:r w:rsidRPr="0097299D">
        <w:rPr>
          <w:rFonts w:ascii="Arial" w:hAnsi="Arial" w:cs="Arial"/>
          <w:sz w:val="22"/>
          <w:szCs w:val="22"/>
        </w:rPr>
        <w:tab/>
        <w:t>KIN 452 Clinical and Applied Exercise Physiology</w:t>
      </w:r>
    </w:p>
    <w:p w14:paraId="10CD08BF" w14:textId="133EF5C3" w:rsidR="00756D87" w:rsidRPr="0097299D" w:rsidRDefault="00756D87" w:rsidP="0097299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  <w:t>present</w:t>
      </w:r>
      <w:r>
        <w:rPr>
          <w:rFonts w:ascii="Arial" w:hAnsi="Arial" w:cs="Arial"/>
          <w:sz w:val="22"/>
          <w:szCs w:val="22"/>
        </w:rPr>
        <w:tab/>
        <w:t xml:space="preserve">KIN </w:t>
      </w:r>
      <w:r w:rsidR="009167BD">
        <w:rPr>
          <w:rFonts w:ascii="Arial" w:hAnsi="Arial" w:cs="Arial"/>
          <w:sz w:val="22"/>
          <w:szCs w:val="22"/>
        </w:rPr>
        <w:t>385 Experiences in Kinesiology Research</w:t>
      </w:r>
    </w:p>
    <w:p w14:paraId="20518472" w14:textId="7166EF69" w:rsidR="003638A9" w:rsidRDefault="003638A9" w:rsidP="0097299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97299D">
        <w:rPr>
          <w:rFonts w:ascii="Arial" w:hAnsi="Arial" w:cs="Arial"/>
          <w:sz w:val="22"/>
          <w:szCs w:val="22"/>
        </w:rPr>
        <w:t xml:space="preserve">2019 </w:t>
      </w:r>
      <w:r w:rsidR="00157B35">
        <w:rPr>
          <w:rFonts w:ascii="Arial" w:hAnsi="Arial" w:cs="Arial"/>
          <w:sz w:val="22"/>
          <w:szCs w:val="22"/>
        </w:rPr>
        <w:tab/>
      </w:r>
      <w:r w:rsidR="00157B35">
        <w:rPr>
          <w:rFonts w:ascii="Arial" w:hAnsi="Arial" w:cs="Arial"/>
          <w:sz w:val="22"/>
          <w:szCs w:val="22"/>
        </w:rPr>
        <w:tab/>
      </w:r>
      <w:r w:rsidRPr="0097299D">
        <w:rPr>
          <w:rFonts w:ascii="Arial" w:hAnsi="Arial" w:cs="Arial"/>
          <w:sz w:val="22"/>
          <w:szCs w:val="22"/>
        </w:rPr>
        <w:tab/>
        <w:t>KIN 470 Exercise Endocrinology</w:t>
      </w:r>
    </w:p>
    <w:p w14:paraId="14FB8A7B" w14:textId="6C0778E0" w:rsidR="009167BD" w:rsidRDefault="009167BD" w:rsidP="0097299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– present</w:t>
      </w:r>
      <w:r>
        <w:rPr>
          <w:rFonts w:ascii="Arial" w:hAnsi="Arial" w:cs="Arial"/>
          <w:sz w:val="22"/>
          <w:szCs w:val="22"/>
        </w:rPr>
        <w:tab/>
        <w:t>KIN 391 Special Projects (Independent Study)</w:t>
      </w:r>
    </w:p>
    <w:p w14:paraId="7252D6AA" w14:textId="5447327D" w:rsidR="003638A9" w:rsidRDefault="009167BD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KIN 599 Thesis Research</w:t>
      </w:r>
    </w:p>
    <w:p w14:paraId="0D376037" w14:textId="77777777" w:rsidR="0097299D" w:rsidRDefault="0097299D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b/>
          <w:sz w:val="22"/>
          <w:szCs w:val="22"/>
        </w:rPr>
      </w:pPr>
    </w:p>
    <w:p w14:paraId="6F021C02" w14:textId="76B15C85" w:rsidR="003638A9" w:rsidRDefault="003638A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b/>
          <w:sz w:val="22"/>
          <w:szCs w:val="22"/>
        </w:rPr>
      </w:pPr>
      <w:r w:rsidRPr="00506B7F">
        <w:rPr>
          <w:rFonts w:ascii="Arial" w:hAnsi="Arial" w:cs="Arial"/>
          <w:b/>
          <w:sz w:val="22"/>
          <w:szCs w:val="22"/>
        </w:rPr>
        <w:t>Advising and Mentoring</w:t>
      </w:r>
    </w:p>
    <w:p w14:paraId="38A89921" w14:textId="47DE0240" w:rsidR="00073EFE" w:rsidRDefault="00073EFE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</w:p>
    <w:p w14:paraId="2B09235F" w14:textId="7EE49D0A" w:rsidR="00073EFE" w:rsidRDefault="00073EFE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Doctoral Students – Committee Member:</w:t>
      </w:r>
    </w:p>
    <w:p w14:paraId="76D576BB" w14:textId="77777777" w:rsidR="00073EFE" w:rsidRPr="003638A9" w:rsidRDefault="00073EFE" w:rsidP="00073EFE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Yu-Fu Wu, PhD Kinesiology 2</w:t>
      </w:r>
      <w:r w:rsidRPr="009D5AE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year, </w:t>
      </w:r>
      <w:r w:rsidRPr="003638A9">
        <w:rPr>
          <w:rFonts w:ascii="Arial" w:hAnsi="Arial" w:cs="Arial"/>
          <w:sz w:val="22"/>
          <w:szCs w:val="22"/>
        </w:rPr>
        <w:t>University of Illinois at Urbana Champaign</w:t>
      </w:r>
    </w:p>
    <w:p w14:paraId="7BED3631" w14:textId="77777777" w:rsidR="003638A9" w:rsidRPr="003638A9" w:rsidRDefault="003638A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</w:p>
    <w:p w14:paraId="5644EEA9" w14:textId="77777777" w:rsidR="003638A9" w:rsidRPr="003638A9" w:rsidRDefault="003638A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b/>
          <w:sz w:val="22"/>
          <w:szCs w:val="22"/>
        </w:rPr>
      </w:pPr>
      <w:r w:rsidRPr="003638A9">
        <w:rPr>
          <w:rFonts w:ascii="Arial" w:hAnsi="Arial" w:cs="Arial"/>
          <w:b/>
          <w:sz w:val="22"/>
          <w:szCs w:val="22"/>
        </w:rPr>
        <w:t>Masters Students – Committee Chair:</w:t>
      </w:r>
    </w:p>
    <w:p w14:paraId="2D84A2C9" w14:textId="0A57B664" w:rsidR="003638A9" w:rsidRPr="003638A9" w:rsidRDefault="003638A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>Oscar Safairad, MS</w:t>
      </w:r>
      <w:r w:rsidR="009D5AE7">
        <w:rPr>
          <w:rFonts w:ascii="Arial" w:hAnsi="Arial" w:cs="Arial"/>
          <w:sz w:val="22"/>
          <w:szCs w:val="22"/>
        </w:rPr>
        <w:t xml:space="preserve"> Kinesiology (2018), </w:t>
      </w:r>
      <w:r w:rsidRPr="003638A9">
        <w:rPr>
          <w:rFonts w:ascii="Arial" w:hAnsi="Arial" w:cs="Arial"/>
          <w:sz w:val="22"/>
          <w:szCs w:val="22"/>
        </w:rPr>
        <w:t>University of Illinois at Urbana Champaign</w:t>
      </w:r>
    </w:p>
    <w:p w14:paraId="5465C73E" w14:textId="0672726B" w:rsidR="003638A9" w:rsidRDefault="003638A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 xml:space="preserve">Dennis Minton, MS </w:t>
      </w:r>
      <w:r w:rsidR="009D5AE7">
        <w:rPr>
          <w:rFonts w:ascii="Arial" w:hAnsi="Arial" w:cs="Arial"/>
          <w:sz w:val="22"/>
          <w:szCs w:val="22"/>
        </w:rPr>
        <w:t>2</w:t>
      </w:r>
      <w:r w:rsidR="009D5AE7" w:rsidRPr="009D5AE7">
        <w:rPr>
          <w:rFonts w:ascii="Arial" w:hAnsi="Arial" w:cs="Arial"/>
          <w:sz w:val="22"/>
          <w:szCs w:val="22"/>
          <w:vertAlign w:val="superscript"/>
        </w:rPr>
        <w:t>nd</w:t>
      </w:r>
      <w:r w:rsidRPr="003638A9">
        <w:rPr>
          <w:rFonts w:ascii="Arial" w:hAnsi="Arial" w:cs="Arial"/>
          <w:sz w:val="22"/>
          <w:szCs w:val="22"/>
        </w:rPr>
        <w:t xml:space="preserve"> year Kinesiology, University of Illinois at Urbana Champaign</w:t>
      </w:r>
    </w:p>
    <w:p w14:paraId="6F9C151C" w14:textId="34D3736A" w:rsidR="00465574" w:rsidRPr="003638A9" w:rsidRDefault="00465574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Alexander Nichol, </w:t>
      </w:r>
      <w:r>
        <w:rPr>
          <w:rFonts w:ascii="Arial" w:hAnsi="Arial" w:cs="Arial"/>
          <w:sz w:val="22"/>
          <w:szCs w:val="22"/>
        </w:rPr>
        <w:t>MS</w:t>
      </w:r>
      <w:r>
        <w:rPr>
          <w:rFonts w:ascii="Arial" w:hAnsi="Arial" w:cs="Arial"/>
          <w:sz w:val="22"/>
          <w:szCs w:val="22"/>
        </w:rPr>
        <w:t xml:space="preserve"> 2</w:t>
      </w:r>
      <w:r w:rsidRPr="009D5AE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year Kinesiology, University of Illinois at Urbana Champaign</w:t>
      </w:r>
    </w:p>
    <w:p w14:paraId="5F9987A3" w14:textId="045A0345" w:rsidR="003638A9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William Fairfield, MS 1</w:t>
      </w:r>
      <w:r w:rsidRPr="009D5AE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year Kinesiology, </w:t>
      </w:r>
      <w:r w:rsidRPr="003638A9">
        <w:rPr>
          <w:rFonts w:ascii="Arial" w:hAnsi="Arial" w:cs="Arial"/>
          <w:sz w:val="22"/>
          <w:szCs w:val="22"/>
        </w:rPr>
        <w:t>University of Illinois at Urbana Champaign</w:t>
      </w:r>
    </w:p>
    <w:p w14:paraId="0C3C24EB" w14:textId="56EC058D" w:rsidR="009D5AE7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Elliehausen, MS 1</w:t>
      </w:r>
      <w:r w:rsidRPr="009D5AE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year Kinesiology, </w:t>
      </w:r>
      <w:r w:rsidRPr="003638A9">
        <w:rPr>
          <w:rFonts w:ascii="Arial" w:hAnsi="Arial" w:cs="Arial"/>
          <w:sz w:val="22"/>
          <w:szCs w:val="22"/>
        </w:rPr>
        <w:t>University of Illinois at Urbana Champaign</w:t>
      </w:r>
    </w:p>
    <w:p w14:paraId="379DCC83" w14:textId="77777777" w:rsidR="00073EFE" w:rsidRPr="003638A9" w:rsidRDefault="00073EFE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</w:p>
    <w:p w14:paraId="1FF56A8F" w14:textId="77777777" w:rsidR="003638A9" w:rsidRPr="003638A9" w:rsidRDefault="003638A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b/>
          <w:sz w:val="22"/>
          <w:szCs w:val="22"/>
        </w:rPr>
      </w:pPr>
      <w:r w:rsidRPr="003638A9">
        <w:rPr>
          <w:rFonts w:ascii="Arial" w:hAnsi="Arial" w:cs="Arial"/>
          <w:b/>
          <w:sz w:val="22"/>
          <w:szCs w:val="22"/>
        </w:rPr>
        <w:t>Masters Students – Committee Member</w:t>
      </w:r>
    </w:p>
    <w:p w14:paraId="6569921C" w14:textId="3C69E61C" w:rsidR="003638A9" w:rsidRDefault="003638A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 xml:space="preserve">Tisha </w:t>
      </w:r>
      <w:proofErr w:type="spellStart"/>
      <w:r w:rsidRPr="003638A9">
        <w:rPr>
          <w:rFonts w:ascii="Arial" w:hAnsi="Arial" w:cs="Arial"/>
          <w:sz w:val="22"/>
          <w:szCs w:val="22"/>
        </w:rPr>
        <w:t>Alif</w:t>
      </w:r>
      <w:proofErr w:type="spellEnd"/>
      <w:r w:rsidRPr="003638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8A9">
        <w:rPr>
          <w:rFonts w:ascii="Arial" w:hAnsi="Arial" w:cs="Arial"/>
          <w:sz w:val="22"/>
          <w:szCs w:val="22"/>
        </w:rPr>
        <w:t>Lalia</w:t>
      </w:r>
      <w:proofErr w:type="spellEnd"/>
      <w:r w:rsidRPr="003638A9">
        <w:rPr>
          <w:rFonts w:ascii="Arial" w:hAnsi="Arial" w:cs="Arial"/>
          <w:sz w:val="22"/>
          <w:szCs w:val="22"/>
        </w:rPr>
        <w:t>, MS Kinesiology</w:t>
      </w:r>
      <w:r w:rsidR="00334203">
        <w:rPr>
          <w:rFonts w:ascii="Arial" w:hAnsi="Arial" w:cs="Arial"/>
          <w:sz w:val="22"/>
          <w:szCs w:val="22"/>
        </w:rPr>
        <w:t xml:space="preserve"> (2018)</w:t>
      </w:r>
      <w:r w:rsidRPr="003638A9">
        <w:rPr>
          <w:rFonts w:ascii="Arial" w:hAnsi="Arial" w:cs="Arial"/>
          <w:sz w:val="22"/>
          <w:szCs w:val="22"/>
        </w:rPr>
        <w:t>, University of Illinois at Urbana Champaign</w:t>
      </w:r>
    </w:p>
    <w:p w14:paraId="45AD8E3F" w14:textId="4A0B8A71" w:rsidR="009D5AE7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Samuel Lapp, MS Kinesiology 2</w:t>
      </w:r>
      <w:r w:rsidRPr="009D5AE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year, </w:t>
      </w:r>
      <w:r w:rsidRPr="003638A9">
        <w:rPr>
          <w:rFonts w:ascii="Arial" w:hAnsi="Arial" w:cs="Arial"/>
          <w:sz w:val="22"/>
          <w:szCs w:val="22"/>
        </w:rPr>
        <w:t>University of Illinois at Urbana Champaign</w:t>
      </w:r>
    </w:p>
    <w:p w14:paraId="51699F69" w14:textId="77777777" w:rsidR="00802667" w:rsidRDefault="0080266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b/>
          <w:sz w:val="22"/>
          <w:szCs w:val="22"/>
        </w:rPr>
      </w:pPr>
    </w:p>
    <w:p w14:paraId="1E17382E" w14:textId="4E7BE9F1" w:rsidR="003638A9" w:rsidRPr="003638A9" w:rsidRDefault="003638A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b/>
          <w:sz w:val="22"/>
          <w:szCs w:val="22"/>
        </w:rPr>
      </w:pPr>
      <w:r w:rsidRPr="003638A9">
        <w:rPr>
          <w:rFonts w:ascii="Arial" w:hAnsi="Arial" w:cs="Arial"/>
          <w:b/>
          <w:sz w:val="22"/>
          <w:szCs w:val="22"/>
        </w:rPr>
        <w:t xml:space="preserve">Undergraduate </w:t>
      </w:r>
      <w:r w:rsidR="00802667">
        <w:rPr>
          <w:rFonts w:ascii="Arial" w:hAnsi="Arial" w:cs="Arial"/>
          <w:b/>
          <w:sz w:val="22"/>
          <w:szCs w:val="22"/>
        </w:rPr>
        <w:t xml:space="preserve">Research </w:t>
      </w:r>
      <w:r w:rsidRPr="003638A9">
        <w:rPr>
          <w:rFonts w:ascii="Arial" w:hAnsi="Arial" w:cs="Arial"/>
          <w:b/>
          <w:sz w:val="22"/>
          <w:szCs w:val="22"/>
        </w:rPr>
        <w:t>Mentor</w:t>
      </w:r>
    </w:p>
    <w:p w14:paraId="27626272" w14:textId="77777777" w:rsidR="003374C8" w:rsidRDefault="003374C8" w:rsidP="003638A9">
      <w:pPr>
        <w:outlineLvl w:val="0"/>
        <w:rPr>
          <w:rFonts w:ascii="Arial" w:hAnsi="Arial" w:cs="Arial"/>
          <w:sz w:val="22"/>
          <w:szCs w:val="22"/>
        </w:rPr>
        <w:sectPr w:rsidR="003374C8" w:rsidSect="007F042F">
          <w:pgSz w:w="12240" w:h="15840"/>
          <w:pgMar w:top="1440" w:right="864" w:bottom="1440" w:left="864" w:header="720" w:footer="504" w:gutter="0"/>
          <w:cols w:space="720"/>
          <w:docGrid w:linePitch="360"/>
        </w:sectPr>
      </w:pPr>
    </w:p>
    <w:p w14:paraId="7BD307C9" w14:textId="05BFBA80" w:rsidR="003638A9" w:rsidRPr="003638A9" w:rsidRDefault="003638A9" w:rsidP="003374C8">
      <w:pPr>
        <w:outlineLvl w:val="0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>Dennis Minton, Spring 2018</w:t>
      </w:r>
    </w:p>
    <w:p w14:paraId="69DEAA5F" w14:textId="77777777" w:rsidR="003638A9" w:rsidRPr="003638A9" w:rsidRDefault="003638A9" w:rsidP="003374C8">
      <w:pPr>
        <w:ind w:right="-468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>Peter Walker, Spring 2018</w:t>
      </w:r>
    </w:p>
    <w:p w14:paraId="1E3ADE33" w14:textId="77777777" w:rsidR="003638A9" w:rsidRPr="003638A9" w:rsidRDefault="003638A9" w:rsidP="003374C8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lastRenderedPageBreak/>
        <w:t xml:space="preserve">Kevin </w:t>
      </w:r>
      <w:proofErr w:type="spellStart"/>
      <w:r w:rsidRPr="003638A9">
        <w:rPr>
          <w:rFonts w:ascii="Arial" w:hAnsi="Arial" w:cs="Arial"/>
          <w:sz w:val="22"/>
          <w:szCs w:val="22"/>
        </w:rPr>
        <w:t>Scardina</w:t>
      </w:r>
      <w:proofErr w:type="spellEnd"/>
      <w:r w:rsidRPr="003638A9">
        <w:rPr>
          <w:rFonts w:ascii="Arial" w:hAnsi="Arial" w:cs="Arial"/>
          <w:sz w:val="22"/>
          <w:szCs w:val="22"/>
        </w:rPr>
        <w:t>, Spring 2018</w:t>
      </w:r>
    </w:p>
    <w:p w14:paraId="536AFC47" w14:textId="3D86EA99" w:rsidR="003638A9" w:rsidRPr="003638A9" w:rsidRDefault="003638A9" w:rsidP="003374C8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 xml:space="preserve">Morgan Berland, </w:t>
      </w:r>
      <w:proofErr w:type="gramStart"/>
      <w:r w:rsidRPr="003638A9">
        <w:rPr>
          <w:rFonts w:ascii="Arial" w:hAnsi="Arial" w:cs="Arial"/>
          <w:sz w:val="22"/>
          <w:szCs w:val="22"/>
        </w:rPr>
        <w:t>Fall</w:t>
      </w:r>
      <w:proofErr w:type="gramEnd"/>
      <w:r w:rsidRPr="003638A9">
        <w:rPr>
          <w:rFonts w:ascii="Arial" w:hAnsi="Arial" w:cs="Arial"/>
          <w:sz w:val="22"/>
          <w:szCs w:val="22"/>
        </w:rPr>
        <w:t xml:space="preserve"> 2018</w:t>
      </w:r>
      <w:r w:rsidR="000C4679">
        <w:rPr>
          <w:rFonts w:ascii="Arial" w:hAnsi="Arial" w:cs="Arial"/>
          <w:sz w:val="22"/>
          <w:szCs w:val="22"/>
        </w:rPr>
        <w:t xml:space="preserve"> – Fall </w:t>
      </w:r>
      <w:r w:rsidRPr="003638A9">
        <w:rPr>
          <w:rFonts w:ascii="Arial" w:hAnsi="Arial" w:cs="Arial"/>
          <w:sz w:val="22"/>
          <w:szCs w:val="22"/>
        </w:rPr>
        <w:t>2019</w:t>
      </w:r>
    </w:p>
    <w:p w14:paraId="4A5D2102" w14:textId="7A9A12EC" w:rsidR="003638A9" w:rsidRDefault="003638A9" w:rsidP="003374C8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>Nathan Carper, Fall 2018</w:t>
      </w:r>
      <w:r w:rsidR="000C4679">
        <w:rPr>
          <w:rFonts w:ascii="Arial" w:hAnsi="Arial" w:cs="Arial"/>
          <w:sz w:val="22"/>
          <w:szCs w:val="22"/>
        </w:rPr>
        <w:t xml:space="preserve"> - </w:t>
      </w:r>
      <w:r w:rsidRPr="003638A9">
        <w:rPr>
          <w:rFonts w:ascii="Arial" w:hAnsi="Arial" w:cs="Arial"/>
          <w:sz w:val="22"/>
          <w:szCs w:val="22"/>
        </w:rPr>
        <w:t>Spring 2019</w:t>
      </w:r>
    </w:p>
    <w:p w14:paraId="71C8352C" w14:textId="6179C6E8" w:rsidR="003638A9" w:rsidRPr="003638A9" w:rsidRDefault="003638A9" w:rsidP="003374C8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Riah</w:t>
      </w:r>
      <w:proofErr w:type="spellEnd"/>
      <w:r>
        <w:rPr>
          <w:rFonts w:ascii="Arial" w:hAnsi="Arial" w:cs="Arial"/>
          <w:sz w:val="22"/>
          <w:szCs w:val="22"/>
        </w:rPr>
        <w:t xml:space="preserve"> Lee,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 xml:space="preserve"> 2018, Spring 2019 (S</w:t>
      </w:r>
      <w:r w:rsidR="0097299D">
        <w:rPr>
          <w:rFonts w:ascii="Arial" w:hAnsi="Arial" w:cs="Arial"/>
          <w:sz w:val="22"/>
          <w:szCs w:val="22"/>
        </w:rPr>
        <w:t>TAR</w:t>
      </w:r>
      <w:r w:rsidR="003374C8">
        <w:rPr>
          <w:rFonts w:ascii="Arial" w:hAnsi="Arial" w:cs="Arial"/>
          <w:sz w:val="22"/>
          <w:szCs w:val="22"/>
        </w:rPr>
        <w:t>T)</w:t>
      </w:r>
    </w:p>
    <w:p w14:paraId="28ACC4F5" w14:textId="77777777" w:rsidR="003638A9" w:rsidRPr="003638A9" w:rsidRDefault="003638A9" w:rsidP="003374C8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>Morgan Shultz, Spring 2019</w:t>
      </w:r>
    </w:p>
    <w:p w14:paraId="0E72B4F5" w14:textId="1E225A9E" w:rsidR="003638A9" w:rsidRDefault="003638A9" w:rsidP="003374C8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Taylor Pullen, Spring 2019</w:t>
      </w:r>
    </w:p>
    <w:p w14:paraId="6194CCAE" w14:textId="284930F1" w:rsidR="003638A9" w:rsidRDefault="000823B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Dylan Casey, Spring 201</w:t>
      </w:r>
      <w:r w:rsidR="00D81F29">
        <w:rPr>
          <w:rFonts w:ascii="Arial" w:hAnsi="Arial" w:cs="Arial"/>
          <w:sz w:val="22"/>
          <w:szCs w:val="22"/>
        </w:rPr>
        <w:t>9</w:t>
      </w:r>
    </w:p>
    <w:p w14:paraId="145E413C" w14:textId="2F4B4E3F" w:rsidR="000C4679" w:rsidRDefault="000C4679" w:rsidP="000C467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>Paige Shultz, Spring 2019</w:t>
      </w:r>
      <w:r>
        <w:rPr>
          <w:rFonts w:ascii="Arial" w:hAnsi="Arial" w:cs="Arial"/>
          <w:sz w:val="22"/>
          <w:szCs w:val="22"/>
        </w:rPr>
        <w:t xml:space="preserve"> – Spring 2020</w:t>
      </w:r>
    </w:p>
    <w:p w14:paraId="3981E3FE" w14:textId="77777777" w:rsidR="000C4679" w:rsidRDefault="000C4679" w:rsidP="000C467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Madsen, Fall 2019</w:t>
      </w:r>
    </w:p>
    <w:p w14:paraId="1AE76106" w14:textId="2297DE95" w:rsidR="000C4679" w:rsidRDefault="000C467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Hong, Fall 2019 – Spring 2020</w:t>
      </w:r>
    </w:p>
    <w:p w14:paraId="69FD694A" w14:textId="6AFCEF0E" w:rsidR="009D5AE7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Brock Ambrose, Fall 2019</w:t>
      </w:r>
      <w:r w:rsidR="000C4679">
        <w:rPr>
          <w:rFonts w:ascii="Arial" w:hAnsi="Arial" w:cs="Arial"/>
          <w:sz w:val="22"/>
          <w:szCs w:val="22"/>
        </w:rPr>
        <w:t xml:space="preserve"> – Spring 2020</w:t>
      </w:r>
    </w:p>
    <w:p w14:paraId="34999D16" w14:textId="002075B4" w:rsidR="009D5AE7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Alexes</w:t>
      </w:r>
      <w:proofErr w:type="spellEnd"/>
      <w:r>
        <w:rPr>
          <w:rFonts w:ascii="Arial" w:hAnsi="Arial" w:cs="Arial"/>
          <w:sz w:val="22"/>
          <w:szCs w:val="22"/>
        </w:rPr>
        <w:t xml:space="preserve"> Gerdes, Fall 2019</w:t>
      </w:r>
      <w:r w:rsidR="000C4679">
        <w:rPr>
          <w:rFonts w:ascii="Arial" w:hAnsi="Arial" w:cs="Arial"/>
          <w:sz w:val="22"/>
          <w:szCs w:val="22"/>
        </w:rPr>
        <w:t xml:space="preserve"> – Spring 2020</w:t>
      </w:r>
    </w:p>
    <w:p w14:paraId="3076D18C" w14:textId="3915F723" w:rsidR="009D5AE7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Megan </w:t>
      </w:r>
      <w:proofErr w:type="spellStart"/>
      <w:r>
        <w:rPr>
          <w:rFonts w:ascii="Arial" w:hAnsi="Arial" w:cs="Arial"/>
          <w:sz w:val="22"/>
          <w:szCs w:val="22"/>
        </w:rPr>
        <w:t>Manious</w:t>
      </w:r>
      <w:proofErr w:type="spellEnd"/>
      <w:r>
        <w:rPr>
          <w:rFonts w:ascii="Arial" w:hAnsi="Arial" w:cs="Arial"/>
          <w:sz w:val="22"/>
          <w:szCs w:val="22"/>
        </w:rPr>
        <w:t>, Fall 2019</w:t>
      </w:r>
      <w:r w:rsidR="000C4679">
        <w:rPr>
          <w:rFonts w:ascii="Arial" w:hAnsi="Arial" w:cs="Arial"/>
          <w:sz w:val="22"/>
          <w:szCs w:val="22"/>
        </w:rPr>
        <w:t xml:space="preserve"> – Spring 2020</w:t>
      </w:r>
    </w:p>
    <w:p w14:paraId="6F8B5700" w14:textId="7476EDE4" w:rsidR="009D5AE7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Carolyn </w:t>
      </w:r>
      <w:proofErr w:type="spellStart"/>
      <w:r>
        <w:rPr>
          <w:rFonts w:ascii="Arial" w:hAnsi="Arial" w:cs="Arial"/>
          <w:sz w:val="22"/>
          <w:szCs w:val="22"/>
        </w:rPr>
        <w:t>Hett</w:t>
      </w:r>
      <w:proofErr w:type="spellEnd"/>
      <w:r>
        <w:rPr>
          <w:rFonts w:ascii="Arial" w:hAnsi="Arial" w:cs="Arial"/>
          <w:sz w:val="22"/>
          <w:szCs w:val="22"/>
        </w:rPr>
        <w:t>, Fall 2019</w:t>
      </w:r>
      <w:r w:rsidR="000C4679">
        <w:rPr>
          <w:rFonts w:ascii="Arial" w:hAnsi="Arial" w:cs="Arial"/>
          <w:sz w:val="22"/>
          <w:szCs w:val="22"/>
        </w:rPr>
        <w:t xml:space="preserve"> – Spring 2020</w:t>
      </w:r>
    </w:p>
    <w:p w14:paraId="07ED2DAA" w14:textId="07D15AEE" w:rsidR="009D5AE7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Amina </w:t>
      </w:r>
      <w:proofErr w:type="spellStart"/>
      <w:r>
        <w:rPr>
          <w:rFonts w:ascii="Arial" w:hAnsi="Arial" w:cs="Arial"/>
          <w:sz w:val="22"/>
          <w:szCs w:val="22"/>
        </w:rPr>
        <w:t>Hajro</w:t>
      </w:r>
      <w:proofErr w:type="spellEnd"/>
      <w:r>
        <w:rPr>
          <w:rFonts w:ascii="Arial" w:hAnsi="Arial" w:cs="Arial"/>
          <w:sz w:val="22"/>
          <w:szCs w:val="22"/>
        </w:rPr>
        <w:t>, Fall 2019</w:t>
      </w:r>
      <w:r w:rsidR="000C4679">
        <w:rPr>
          <w:rFonts w:ascii="Arial" w:hAnsi="Arial" w:cs="Arial"/>
          <w:sz w:val="22"/>
          <w:szCs w:val="22"/>
        </w:rPr>
        <w:t xml:space="preserve"> – Spring 2020</w:t>
      </w:r>
    </w:p>
    <w:p w14:paraId="0853270E" w14:textId="044AE5E1" w:rsidR="009D5AE7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Justin </w:t>
      </w:r>
      <w:proofErr w:type="spellStart"/>
      <w:r>
        <w:rPr>
          <w:rFonts w:ascii="Arial" w:hAnsi="Arial" w:cs="Arial"/>
          <w:sz w:val="22"/>
          <w:szCs w:val="22"/>
        </w:rPr>
        <w:t>Arcilla</w:t>
      </w:r>
      <w:proofErr w:type="spellEnd"/>
      <w:r>
        <w:rPr>
          <w:rFonts w:ascii="Arial" w:hAnsi="Arial" w:cs="Arial"/>
          <w:sz w:val="22"/>
          <w:szCs w:val="22"/>
        </w:rPr>
        <w:t>, Fall 2019</w:t>
      </w:r>
      <w:r w:rsidR="000C4679">
        <w:rPr>
          <w:rFonts w:ascii="Arial" w:hAnsi="Arial" w:cs="Arial"/>
          <w:sz w:val="22"/>
          <w:szCs w:val="22"/>
        </w:rPr>
        <w:t xml:space="preserve"> – Spring 2020</w:t>
      </w:r>
    </w:p>
    <w:p w14:paraId="6F92EBB7" w14:textId="77059A6E" w:rsidR="009D5AE7" w:rsidRDefault="009D5AE7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Marcelo Gomez, Fall 2019</w:t>
      </w:r>
      <w:r w:rsidR="000C4679">
        <w:rPr>
          <w:rFonts w:ascii="Arial" w:hAnsi="Arial" w:cs="Arial"/>
          <w:sz w:val="22"/>
          <w:szCs w:val="22"/>
        </w:rPr>
        <w:t xml:space="preserve"> – Spring 2020</w:t>
      </w:r>
    </w:p>
    <w:p w14:paraId="2D025C1B" w14:textId="5E781C41" w:rsidR="000C4679" w:rsidRDefault="000C467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Makylah</w:t>
      </w:r>
      <w:proofErr w:type="spellEnd"/>
      <w:r>
        <w:rPr>
          <w:rFonts w:ascii="Arial" w:hAnsi="Arial" w:cs="Arial"/>
          <w:sz w:val="22"/>
          <w:szCs w:val="22"/>
        </w:rPr>
        <w:t xml:space="preserve"> Allen,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 xml:space="preserve"> 2019- Spring 2020 (START)</w:t>
      </w:r>
    </w:p>
    <w:p w14:paraId="0EEA63C0" w14:textId="77777777" w:rsidR="003374C8" w:rsidRDefault="003374C8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  <w:sectPr w:rsidR="003374C8" w:rsidSect="003374C8">
          <w:type w:val="continuous"/>
          <w:pgSz w:w="12240" w:h="15840"/>
          <w:pgMar w:top="1440" w:right="864" w:bottom="1440" w:left="864" w:header="720" w:footer="504" w:gutter="0"/>
          <w:cols w:num="2" w:space="1332"/>
          <w:docGrid w:linePitch="360"/>
        </w:sectPr>
      </w:pPr>
    </w:p>
    <w:p w14:paraId="1CA53592" w14:textId="04676DC2" w:rsidR="00FD0840" w:rsidRDefault="00FD0840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</w:p>
    <w:p w14:paraId="247D1976" w14:textId="77777777" w:rsidR="003638A9" w:rsidRDefault="003638A9" w:rsidP="003638A9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James Scholar Honors Project</w:t>
      </w:r>
    </w:p>
    <w:p w14:paraId="6E468D12" w14:textId="77777777" w:rsidR="003638A9" w:rsidRPr="003638A9" w:rsidRDefault="003638A9" w:rsidP="003638A9">
      <w:pPr>
        <w:outlineLvl w:val="0"/>
        <w:rPr>
          <w:rFonts w:ascii="Arial" w:eastAsia="Calibri" w:hAnsi="Arial" w:cs="Arial"/>
          <w:sz w:val="22"/>
          <w:szCs w:val="22"/>
        </w:rPr>
      </w:pPr>
      <w:r w:rsidRPr="003638A9">
        <w:rPr>
          <w:rFonts w:ascii="Arial" w:eastAsia="Calibri" w:hAnsi="Arial" w:cs="Arial"/>
          <w:sz w:val="22"/>
          <w:szCs w:val="22"/>
        </w:rPr>
        <w:t>Brent Blackwell, KIN 352 Fall 2017</w:t>
      </w:r>
    </w:p>
    <w:p w14:paraId="239ED723" w14:textId="77777777" w:rsidR="003638A9" w:rsidRPr="003638A9" w:rsidRDefault="003638A9" w:rsidP="003638A9">
      <w:pPr>
        <w:outlineLvl w:val="0"/>
        <w:rPr>
          <w:rFonts w:ascii="Arial" w:hAnsi="Arial" w:cs="Arial"/>
          <w:sz w:val="22"/>
          <w:szCs w:val="22"/>
        </w:rPr>
      </w:pPr>
      <w:proofErr w:type="spellStart"/>
      <w:r w:rsidRPr="003638A9">
        <w:rPr>
          <w:rFonts w:ascii="Arial" w:hAnsi="Arial" w:cs="Arial"/>
          <w:sz w:val="22"/>
          <w:szCs w:val="22"/>
        </w:rPr>
        <w:t>Cressa</w:t>
      </w:r>
      <w:proofErr w:type="spellEnd"/>
      <w:r w:rsidRPr="003638A9">
        <w:rPr>
          <w:rFonts w:ascii="Arial" w:hAnsi="Arial" w:cs="Arial"/>
          <w:sz w:val="22"/>
          <w:szCs w:val="22"/>
        </w:rPr>
        <w:t xml:space="preserve"> Wagner, KIN 352 Fall 2018</w:t>
      </w:r>
    </w:p>
    <w:p w14:paraId="1FB02D43" w14:textId="77777777" w:rsidR="003638A9" w:rsidRPr="003638A9" w:rsidRDefault="003638A9" w:rsidP="003638A9">
      <w:pPr>
        <w:outlineLvl w:val="0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 xml:space="preserve">Joy </w:t>
      </w:r>
      <w:proofErr w:type="spellStart"/>
      <w:r w:rsidRPr="003638A9">
        <w:rPr>
          <w:rFonts w:ascii="Arial" w:hAnsi="Arial" w:cs="Arial"/>
          <w:sz w:val="22"/>
          <w:szCs w:val="22"/>
        </w:rPr>
        <w:t>Jin</w:t>
      </w:r>
      <w:proofErr w:type="spellEnd"/>
      <w:r w:rsidRPr="003638A9">
        <w:rPr>
          <w:rFonts w:ascii="Arial" w:hAnsi="Arial" w:cs="Arial"/>
          <w:sz w:val="22"/>
          <w:szCs w:val="22"/>
        </w:rPr>
        <w:t>, KIN 352 Fall 2018</w:t>
      </w:r>
    </w:p>
    <w:p w14:paraId="44C52B1F" w14:textId="77777777" w:rsidR="003638A9" w:rsidRPr="003638A9" w:rsidRDefault="003638A9" w:rsidP="003638A9">
      <w:pPr>
        <w:outlineLvl w:val="0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>Kate Foster, KIN 352 Fall 2018</w:t>
      </w:r>
    </w:p>
    <w:p w14:paraId="1980929F" w14:textId="22D5C9F0" w:rsidR="00802667" w:rsidRPr="00073EFE" w:rsidRDefault="003638A9" w:rsidP="00073EFE">
      <w:pPr>
        <w:outlineLvl w:val="0"/>
        <w:rPr>
          <w:rFonts w:ascii="Arial" w:hAnsi="Arial" w:cs="Arial"/>
          <w:sz w:val="22"/>
          <w:szCs w:val="22"/>
        </w:rPr>
      </w:pPr>
      <w:r w:rsidRPr="003638A9">
        <w:rPr>
          <w:rFonts w:ascii="Arial" w:hAnsi="Arial" w:cs="Arial"/>
          <w:sz w:val="22"/>
          <w:szCs w:val="22"/>
        </w:rPr>
        <w:t xml:space="preserve">Carley </w:t>
      </w:r>
      <w:proofErr w:type="spellStart"/>
      <w:r w:rsidRPr="003638A9">
        <w:rPr>
          <w:rFonts w:ascii="Arial" w:hAnsi="Arial" w:cs="Arial"/>
          <w:sz w:val="22"/>
          <w:szCs w:val="22"/>
        </w:rPr>
        <w:t>Frerichs</w:t>
      </w:r>
      <w:proofErr w:type="spellEnd"/>
      <w:r w:rsidRPr="003638A9">
        <w:rPr>
          <w:rFonts w:ascii="Arial" w:hAnsi="Arial" w:cs="Arial"/>
          <w:sz w:val="22"/>
          <w:szCs w:val="22"/>
        </w:rPr>
        <w:t>, KIN 352 Fall 201</w:t>
      </w:r>
      <w:r w:rsidR="00334203">
        <w:rPr>
          <w:rFonts w:ascii="Arial" w:hAnsi="Arial" w:cs="Arial"/>
          <w:sz w:val="22"/>
          <w:szCs w:val="22"/>
        </w:rPr>
        <w:t>8</w:t>
      </w:r>
    </w:p>
    <w:p w14:paraId="38683E3E" w14:textId="77777777" w:rsidR="003374C8" w:rsidRDefault="003374C8" w:rsidP="003E48AA">
      <w:pPr>
        <w:pStyle w:val="DataField11pt-Single"/>
        <w:tabs>
          <w:tab w:val="left" w:pos="270"/>
        </w:tabs>
        <w:jc w:val="both"/>
        <w:outlineLvl w:val="0"/>
        <w:rPr>
          <w:rFonts w:ascii="Arial" w:hAnsi="Arial"/>
          <w:b/>
          <w:szCs w:val="22"/>
        </w:rPr>
      </w:pPr>
    </w:p>
    <w:p w14:paraId="3BF750A6" w14:textId="77777777" w:rsidR="003374C8" w:rsidRDefault="003374C8" w:rsidP="003E48AA">
      <w:pPr>
        <w:pStyle w:val="DataField11pt-Single"/>
        <w:tabs>
          <w:tab w:val="left" w:pos="270"/>
        </w:tabs>
        <w:jc w:val="both"/>
        <w:outlineLvl w:val="0"/>
        <w:rPr>
          <w:rFonts w:ascii="Arial" w:hAnsi="Arial"/>
          <w:b/>
          <w:szCs w:val="22"/>
        </w:rPr>
      </w:pPr>
    </w:p>
    <w:p w14:paraId="0293A923" w14:textId="1228A2B9" w:rsidR="003E0193" w:rsidRDefault="0097299D" w:rsidP="003E48AA">
      <w:pPr>
        <w:pStyle w:val="DataField11pt-Single"/>
        <w:tabs>
          <w:tab w:val="left" w:pos="270"/>
        </w:tabs>
        <w:jc w:val="both"/>
        <w:outlineLvl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IV</w:t>
      </w:r>
      <w:r w:rsidR="00755918" w:rsidRPr="00EA546A">
        <w:rPr>
          <w:rFonts w:ascii="Arial" w:hAnsi="Arial"/>
          <w:b/>
          <w:szCs w:val="22"/>
        </w:rPr>
        <w:t xml:space="preserve">. </w:t>
      </w:r>
      <w:r w:rsidR="003E0193" w:rsidRPr="00EA546A">
        <w:rPr>
          <w:rFonts w:ascii="Arial" w:hAnsi="Arial"/>
          <w:b/>
          <w:szCs w:val="22"/>
        </w:rPr>
        <w:t>Servi</w:t>
      </w:r>
      <w:r w:rsidR="00755918" w:rsidRPr="00EA546A">
        <w:rPr>
          <w:rFonts w:ascii="Arial" w:hAnsi="Arial"/>
          <w:b/>
          <w:szCs w:val="22"/>
        </w:rPr>
        <w:t xml:space="preserve">ce </w:t>
      </w:r>
    </w:p>
    <w:p w14:paraId="3167D511" w14:textId="7765B601" w:rsidR="0097299D" w:rsidRDefault="0097299D" w:rsidP="003E48AA">
      <w:pPr>
        <w:pStyle w:val="DataField11pt-Single"/>
        <w:tabs>
          <w:tab w:val="left" w:pos="270"/>
        </w:tabs>
        <w:jc w:val="both"/>
        <w:outlineLvl w:val="0"/>
        <w:rPr>
          <w:rFonts w:ascii="Arial" w:hAnsi="Arial"/>
          <w:szCs w:val="22"/>
        </w:rPr>
      </w:pPr>
    </w:p>
    <w:p w14:paraId="1404337C" w14:textId="1ADF11CE" w:rsidR="0097299D" w:rsidRDefault="0097299D" w:rsidP="003E48AA">
      <w:pPr>
        <w:pStyle w:val="DataField11pt-Single"/>
        <w:tabs>
          <w:tab w:val="left" w:pos="270"/>
        </w:tabs>
        <w:jc w:val="both"/>
        <w:outlineLvl w:val="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Editorial Board</w:t>
      </w:r>
    </w:p>
    <w:p w14:paraId="1A7CCA76" w14:textId="62D0CD38" w:rsidR="0097299D" w:rsidRPr="0097299D" w:rsidRDefault="0097299D" w:rsidP="003E48AA">
      <w:pPr>
        <w:pStyle w:val="DataField11pt-Single"/>
        <w:tabs>
          <w:tab w:val="left" w:pos="270"/>
        </w:tabs>
        <w:jc w:val="both"/>
        <w:outlineLvl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2018 – present</w:t>
      </w:r>
      <w:r>
        <w:rPr>
          <w:rFonts w:ascii="Arial" w:hAnsi="Arial"/>
          <w:szCs w:val="22"/>
        </w:rPr>
        <w:tab/>
        <w:t>Journal of Applied Physiology</w:t>
      </w:r>
    </w:p>
    <w:p w14:paraId="199550B9" w14:textId="77777777" w:rsidR="003374C8" w:rsidRPr="00EA546A" w:rsidRDefault="003374C8" w:rsidP="0024363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14:paraId="3744C60E" w14:textId="57CB648E" w:rsidR="009D5AE7" w:rsidRPr="00EA546A" w:rsidRDefault="00556400" w:rsidP="009D5AE7">
      <w:pPr>
        <w:tabs>
          <w:tab w:val="left" w:pos="360"/>
        </w:tabs>
        <w:ind w:lef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Journal</w:t>
      </w:r>
      <w:r w:rsidR="00755918" w:rsidRPr="00EA546A">
        <w:rPr>
          <w:rFonts w:ascii="Arial" w:hAnsi="Arial" w:cs="Arial"/>
          <w:b/>
          <w:sz w:val="22"/>
          <w:szCs w:val="22"/>
        </w:rPr>
        <w:t xml:space="preserve"> Review</w:t>
      </w:r>
    </w:p>
    <w:p w14:paraId="40AA46B6" w14:textId="4B589E5F" w:rsidR="00556400" w:rsidRDefault="00876D11" w:rsidP="00B9668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3C7C9B">
        <w:rPr>
          <w:rFonts w:ascii="Arial" w:hAnsi="Arial" w:cs="Arial"/>
          <w:sz w:val="22"/>
          <w:szCs w:val="22"/>
        </w:rPr>
        <w:t>Journal of Gerontology: Biological Sciences Series A</w:t>
      </w:r>
      <w:r w:rsidR="003C7C9B">
        <w:rPr>
          <w:rFonts w:ascii="Arial" w:hAnsi="Arial" w:cs="Arial"/>
          <w:sz w:val="22"/>
          <w:szCs w:val="22"/>
        </w:rPr>
        <w:t xml:space="preserve">, </w:t>
      </w:r>
      <w:r w:rsidR="00802667">
        <w:rPr>
          <w:rFonts w:ascii="Arial" w:hAnsi="Arial" w:cs="Arial"/>
          <w:sz w:val="22"/>
          <w:szCs w:val="22"/>
        </w:rPr>
        <w:t xml:space="preserve">Aging Cell, </w:t>
      </w:r>
      <w:r w:rsidR="00D81F29">
        <w:rPr>
          <w:rFonts w:ascii="Arial" w:hAnsi="Arial" w:cs="Arial"/>
          <w:sz w:val="22"/>
          <w:szCs w:val="22"/>
        </w:rPr>
        <w:t xml:space="preserve">Experimental Gerontology, </w:t>
      </w:r>
      <w:r w:rsidR="0053518B" w:rsidRPr="003C7C9B">
        <w:rPr>
          <w:rFonts w:ascii="Arial" w:hAnsi="Arial" w:cs="Arial"/>
          <w:sz w:val="22"/>
          <w:szCs w:val="22"/>
        </w:rPr>
        <w:t>Journal of Applied Physiology</w:t>
      </w:r>
      <w:r w:rsidR="003C7C9B">
        <w:rPr>
          <w:rFonts w:ascii="Arial" w:hAnsi="Arial" w:cs="Arial"/>
          <w:sz w:val="22"/>
          <w:szCs w:val="22"/>
        </w:rPr>
        <w:t xml:space="preserve">, </w:t>
      </w:r>
      <w:r w:rsidR="003374C8" w:rsidRPr="003C7C9B">
        <w:rPr>
          <w:rFonts w:ascii="Arial" w:hAnsi="Arial" w:cs="Arial"/>
          <w:sz w:val="22"/>
          <w:szCs w:val="22"/>
        </w:rPr>
        <w:t>Scientific Reports</w:t>
      </w:r>
      <w:r w:rsidR="003374C8">
        <w:rPr>
          <w:rFonts w:ascii="Arial" w:hAnsi="Arial" w:cs="Arial"/>
          <w:sz w:val="22"/>
          <w:szCs w:val="22"/>
        </w:rPr>
        <w:t xml:space="preserve">, </w:t>
      </w:r>
      <w:r w:rsidR="0053518B" w:rsidRPr="003C7C9B">
        <w:rPr>
          <w:rFonts w:ascii="Arial" w:hAnsi="Arial" w:cs="Arial"/>
          <w:sz w:val="22"/>
          <w:szCs w:val="22"/>
        </w:rPr>
        <w:t>American Journal of Physiology - Endocrinology and Metabolism</w:t>
      </w:r>
      <w:r w:rsidR="003C7C9B">
        <w:rPr>
          <w:rFonts w:ascii="Arial" w:hAnsi="Arial" w:cs="Arial"/>
          <w:sz w:val="22"/>
          <w:szCs w:val="22"/>
        </w:rPr>
        <w:t xml:space="preserve">, </w:t>
      </w:r>
      <w:r w:rsidR="0053518B" w:rsidRPr="003C7C9B">
        <w:rPr>
          <w:rFonts w:ascii="Arial" w:hAnsi="Arial" w:cs="Arial"/>
          <w:sz w:val="22"/>
          <w:szCs w:val="22"/>
        </w:rPr>
        <w:t>American Journal of Physiology – Regulatory, Integrative and Comparative Physiology</w:t>
      </w:r>
      <w:r w:rsidR="003C7C9B">
        <w:rPr>
          <w:rFonts w:ascii="Arial" w:hAnsi="Arial" w:cs="Arial"/>
          <w:sz w:val="22"/>
          <w:szCs w:val="22"/>
        </w:rPr>
        <w:t xml:space="preserve">, </w:t>
      </w:r>
      <w:r w:rsidR="0053518B" w:rsidRPr="003C7C9B">
        <w:rPr>
          <w:rFonts w:ascii="Arial" w:hAnsi="Arial" w:cs="Arial"/>
          <w:sz w:val="22"/>
          <w:szCs w:val="22"/>
        </w:rPr>
        <w:t>Medicine &amp; Science in Sport &amp; Exercise</w:t>
      </w:r>
      <w:r w:rsidR="003C7C9B">
        <w:rPr>
          <w:rFonts w:ascii="Arial" w:hAnsi="Arial" w:cs="Arial"/>
          <w:sz w:val="22"/>
          <w:szCs w:val="22"/>
        </w:rPr>
        <w:t>, J</w:t>
      </w:r>
      <w:r w:rsidRPr="003C7C9B">
        <w:rPr>
          <w:rFonts w:ascii="Arial" w:hAnsi="Arial" w:cs="Arial"/>
          <w:sz w:val="22"/>
          <w:szCs w:val="22"/>
        </w:rPr>
        <w:t>ournal of Physiology</w:t>
      </w:r>
      <w:r w:rsidR="003C7C9B">
        <w:rPr>
          <w:rFonts w:ascii="Arial" w:hAnsi="Arial" w:cs="Arial"/>
          <w:sz w:val="22"/>
          <w:szCs w:val="22"/>
        </w:rPr>
        <w:t xml:space="preserve">, </w:t>
      </w:r>
      <w:r w:rsidR="003E0193" w:rsidRPr="003C7C9B">
        <w:rPr>
          <w:rFonts w:ascii="Arial" w:hAnsi="Arial" w:cs="Arial"/>
          <w:sz w:val="22"/>
          <w:szCs w:val="22"/>
        </w:rPr>
        <w:t>P</w:t>
      </w:r>
      <w:r w:rsidR="00D8645C" w:rsidRPr="003C7C9B">
        <w:rPr>
          <w:rFonts w:ascii="Arial" w:hAnsi="Arial" w:cs="Arial"/>
          <w:sz w:val="22"/>
          <w:szCs w:val="22"/>
        </w:rPr>
        <w:t>LOS</w:t>
      </w:r>
      <w:r w:rsidR="003E0193" w:rsidRPr="003C7C9B">
        <w:rPr>
          <w:rFonts w:ascii="Arial" w:hAnsi="Arial" w:cs="Arial"/>
          <w:sz w:val="22"/>
          <w:szCs w:val="22"/>
        </w:rPr>
        <w:t xml:space="preserve"> One</w:t>
      </w:r>
      <w:r w:rsidR="003C7C9B">
        <w:rPr>
          <w:rFonts w:ascii="Arial" w:hAnsi="Arial" w:cs="Arial"/>
          <w:sz w:val="22"/>
          <w:szCs w:val="22"/>
        </w:rPr>
        <w:t xml:space="preserve">, </w:t>
      </w:r>
      <w:r w:rsidR="00C71F63" w:rsidRPr="003C7C9B">
        <w:rPr>
          <w:rFonts w:ascii="Arial" w:hAnsi="Arial" w:cs="Arial"/>
          <w:sz w:val="22"/>
          <w:szCs w:val="22"/>
        </w:rPr>
        <w:t>Journal of Science and Medicine in Sport</w:t>
      </w:r>
      <w:r w:rsidR="003C7C9B">
        <w:rPr>
          <w:rFonts w:ascii="Arial" w:hAnsi="Arial" w:cs="Arial"/>
          <w:sz w:val="22"/>
          <w:szCs w:val="22"/>
        </w:rPr>
        <w:t xml:space="preserve">, </w:t>
      </w:r>
      <w:r w:rsidR="00955390" w:rsidRPr="003C7C9B">
        <w:rPr>
          <w:rFonts w:ascii="Arial" w:hAnsi="Arial" w:cs="Arial"/>
          <w:sz w:val="22"/>
          <w:szCs w:val="22"/>
        </w:rPr>
        <w:t>Diabetes Technology and Therapeutics</w:t>
      </w:r>
      <w:r w:rsidR="003C7C9B">
        <w:rPr>
          <w:rFonts w:ascii="Arial" w:hAnsi="Arial" w:cs="Arial"/>
          <w:sz w:val="22"/>
          <w:szCs w:val="22"/>
        </w:rPr>
        <w:t xml:space="preserve">, </w:t>
      </w:r>
      <w:r w:rsidR="00A80806" w:rsidRPr="003C7C9B">
        <w:rPr>
          <w:rFonts w:ascii="Arial" w:hAnsi="Arial" w:cs="Arial"/>
          <w:sz w:val="22"/>
          <w:szCs w:val="22"/>
        </w:rPr>
        <w:t>European Journal of Applied Physiology</w:t>
      </w:r>
    </w:p>
    <w:p w14:paraId="02520017" w14:textId="77777777" w:rsidR="008B078B" w:rsidRPr="00EA546A" w:rsidRDefault="008B078B" w:rsidP="003E0193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C904AC9" w14:textId="2FEDF236" w:rsidR="00755918" w:rsidRPr="00EA546A" w:rsidRDefault="00755918" w:rsidP="003E48AA">
      <w:pPr>
        <w:tabs>
          <w:tab w:val="left" w:pos="360"/>
        </w:tabs>
        <w:ind w:lef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Grant Review</w:t>
      </w:r>
    </w:p>
    <w:p w14:paraId="769C7E42" w14:textId="5C77A21C" w:rsidR="00243634" w:rsidRDefault="00243634" w:rsidP="00D81F29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Jump Arches Grant, UIUC and OSF Healthcare system</w:t>
      </w:r>
    </w:p>
    <w:p w14:paraId="197A212A" w14:textId="2D8680EF" w:rsidR="00243634" w:rsidRPr="00243634" w:rsidRDefault="00243634" w:rsidP="00243634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Campus Research Board, </w:t>
      </w:r>
      <w:r w:rsidRPr="003638A9">
        <w:rPr>
          <w:rFonts w:ascii="Arial" w:hAnsi="Arial" w:cs="Arial"/>
          <w:sz w:val="22"/>
          <w:szCs w:val="22"/>
        </w:rPr>
        <w:t>University of Illinois at Urbana Champaign</w:t>
      </w:r>
    </w:p>
    <w:p w14:paraId="3F86090D" w14:textId="323000D3" w:rsidR="00FB70A3" w:rsidRDefault="003C7C9B" w:rsidP="00D81F29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2018 </w:t>
      </w:r>
      <w:r w:rsidR="00755918" w:rsidRPr="00EA546A">
        <w:rPr>
          <w:rFonts w:ascii="Arial" w:hAnsi="Arial" w:cs="Arial"/>
          <w:sz w:val="22"/>
          <w:szCs w:val="22"/>
        </w:rPr>
        <w:t>NIH Regional Metabolomics Core at Mayo Clinic</w:t>
      </w:r>
      <w:r w:rsidR="00A236B1" w:rsidRPr="00EA546A">
        <w:rPr>
          <w:rFonts w:ascii="Arial" w:hAnsi="Arial" w:cs="Arial"/>
          <w:sz w:val="22"/>
          <w:szCs w:val="22"/>
        </w:rPr>
        <w:t>,</w:t>
      </w:r>
      <w:r w:rsidR="00755918" w:rsidRPr="00EA546A">
        <w:rPr>
          <w:rFonts w:ascii="Arial" w:hAnsi="Arial" w:cs="Arial"/>
          <w:sz w:val="22"/>
          <w:szCs w:val="22"/>
        </w:rPr>
        <w:t xml:space="preserve"> Pilot and Feasibility Grant Applications</w:t>
      </w:r>
    </w:p>
    <w:p w14:paraId="569F3B47" w14:textId="77777777" w:rsidR="00D81F29" w:rsidRPr="00D81F29" w:rsidRDefault="00D81F29" w:rsidP="00D81F2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EF40BBC" w14:textId="1B07EAC1" w:rsidR="00827FC0" w:rsidRPr="00EA546A" w:rsidRDefault="00755918" w:rsidP="008B078B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Service Activities</w:t>
      </w:r>
    </w:p>
    <w:p w14:paraId="7A0D6955" w14:textId="251793F6" w:rsidR="000C4679" w:rsidRDefault="000C4679" w:rsidP="00802667">
      <w:pPr>
        <w:pStyle w:val="ListParagraph"/>
        <w:numPr>
          <w:ilvl w:val="0"/>
          <w:numId w:val="11"/>
        </w:num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Committee Member 2019-2020, Biostatistician position in the Department of Kinesiology and Community Health</w:t>
      </w:r>
    </w:p>
    <w:p w14:paraId="620C607E" w14:textId="1A3E25E4" w:rsidR="000C4679" w:rsidRDefault="000C4679" w:rsidP="00802667">
      <w:pPr>
        <w:pStyle w:val="ListParagraph"/>
        <w:numPr>
          <w:ilvl w:val="0"/>
          <w:numId w:val="11"/>
        </w:num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Search Committee Member 2020, Manager of Research Laboratory Operations, Department of Kinesiology and Community Health </w:t>
      </w:r>
    </w:p>
    <w:p w14:paraId="1330EA77" w14:textId="64A4111F" w:rsidR="00802667" w:rsidRPr="00802667" w:rsidRDefault="00802667" w:rsidP="00802667">
      <w:pPr>
        <w:pStyle w:val="ListParagraph"/>
        <w:numPr>
          <w:ilvl w:val="0"/>
          <w:numId w:val="11"/>
        </w:num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</w:t>
      </w:r>
      <w:r w:rsidR="00F50F46">
        <w:rPr>
          <w:rFonts w:ascii="Arial" w:hAnsi="Arial" w:cs="Arial"/>
          <w:sz w:val="22"/>
          <w:szCs w:val="22"/>
        </w:rPr>
        <w:t xml:space="preserve"> 2018-2020</w:t>
      </w:r>
      <w:r>
        <w:rPr>
          <w:rFonts w:ascii="Arial" w:hAnsi="Arial" w:cs="Arial"/>
          <w:sz w:val="22"/>
          <w:szCs w:val="22"/>
        </w:rPr>
        <w:t>, Student Aging Researchers in Training (START) Program</w:t>
      </w:r>
    </w:p>
    <w:p w14:paraId="2CF1B19D" w14:textId="261B1993" w:rsidR="00465574" w:rsidRDefault="00465574" w:rsidP="00924297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 for Undergraduate Research Symposium, University of Illinois Urbana-Champaign, April 20</w:t>
      </w:r>
      <w:r>
        <w:rPr>
          <w:rFonts w:ascii="Arial" w:hAnsi="Arial" w:cs="Arial"/>
          <w:sz w:val="22"/>
          <w:szCs w:val="22"/>
        </w:rPr>
        <w:t>20</w:t>
      </w:r>
    </w:p>
    <w:p w14:paraId="37523147" w14:textId="0B17D922" w:rsidR="00D81F29" w:rsidRDefault="00D81F29" w:rsidP="00924297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 for Undergraduate Research Symposium, University of Illinois Urbana-Champaign, April 2019</w:t>
      </w:r>
    </w:p>
    <w:p w14:paraId="38C580E8" w14:textId="090DEB5C" w:rsidR="00FD0840" w:rsidRDefault="00FD0840" w:rsidP="00FD0840">
      <w:pPr>
        <w:pStyle w:val="ListParagraph"/>
        <w:numPr>
          <w:ilvl w:val="0"/>
          <w:numId w:val="11"/>
        </w:num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 w:rsidRPr="00C8704B">
        <w:rPr>
          <w:rFonts w:ascii="Arial" w:hAnsi="Arial" w:cs="Arial"/>
          <w:sz w:val="22"/>
          <w:szCs w:val="22"/>
        </w:rPr>
        <w:t>Regenerative Biology and Tissue Engineering Theme</w:t>
      </w:r>
      <w:r>
        <w:rPr>
          <w:rFonts w:ascii="Arial" w:hAnsi="Arial" w:cs="Arial"/>
          <w:sz w:val="22"/>
          <w:szCs w:val="22"/>
        </w:rPr>
        <w:t xml:space="preserve"> Review, </w:t>
      </w:r>
      <w:r w:rsidRPr="00C8704B">
        <w:rPr>
          <w:rFonts w:ascii="Arial" w:hAnsi="Arial" w:cs="Arial"/>
          <w:sz w:val="22"/>
          <w:szCs w:val="22"/>
        </w:rPr>
        <w:t>Carl R. Woese Institute for Genomic Biology</w:t>
      </w:r>
      <w:r>
        <w:rPr>
          <w:rFonts w:ascii="Arial" w:hAnsi="Arial" w:cs="Arial"/>
          <w:sz w:val="22"/>
          <w:szCs w:val="22"/>
        </w:rPr>
        <w:t>, March 2019</w:t>
      </w:r>
    </w:p>
    <w:p w14:paraId="279027C7" w14:textId="3FDA5DED" w:rsidR="000B556B" w:rsidRPr="00EA546A" w:rsidRDefault="000B556B" w:rsidP="00924297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 xml:space="preserve">Judge for </w:t>
      </w:r>
      <w:r w:rsidRPr="00EA546A">
        <w:rPr>
          <w:rFonts w:ascii="Arial" w:hAnsi="Arial" w:cs="Arial"/>
          <w:i/>
          <w:sz w:val="22"/>
          <w:szCs w:val="22"/>
        </w:rPr>
        <w:t>Experimental Biology</w:t>
      </w:r>
      <w:r w:rsidRPr="00EA546A">
        <w:rPr>
          <w:rFonts w:ascii="Arial" w:hAnsi="Arial" w:cs="Arial"/>
          <w:sz w:val="22"/>
          <w:szCs w:val="22"/>
        </w:rPr>
        <w:t xml:space="preserve"> Undergraduate Research Awards, Chicago, IL April 2017.</w:t>
      </w:r>
    </w:p>
    <w:p w14:paraId="6277A7DA" w14:textId="354E126D" w:rsidR="00556400" w:rsidRDefault="008D5DBC" w:rsidP="00924297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 xml:space="preserve">Judge for the Celebrate Undergraduate Research and Creativity (CURC) Showcase. Colorado State University, </w:t>
      </w:r>
      <w:r w:rsidR="005D74E9" w:rsidRPr="00EA546A">
        <w:rPr>
          <w:rFonts w:ascii="Arial" w:hAnsi="Arial" w:cs="Arial"/>
          <w:sz w:val="22"/>
          <w:szCs w:val="22"/>
        </w:rPr>
        <w:t>April 2016</w:t>
      </w:r>
    </w:p>
    <w:p w14:paraId="2486CD1D" w14:textId="2B8DDA0D" w:rsidR="00556400" w:rsidRPr="00D81F29" w:rsidRDefault="00DF1FB3" w:rsidP="00D81F29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Judge for the Graduate Student Symposium, Colorado State University, November 2016</w:t>
      </w:r>
    </w:p>
    <w:p w14:paraId="4E5F11A4" w14:textId="10702306" w:rsidR="0097299D" w:rsidRDefault="0097299D" w:rsidP="003E0193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0A31809" w14:textId="74FDD3EC" w:rsidR="00B96682" w:rsidRDefault="00B96682" w:rsidP="0046557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8B806A9" w14:textId="56E45A09" w:rsidR="008439E9" w:rsidRDefault="008439E9" w:rsidP="0046557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15EE08B" w14:textId="77777777" w:rsidR="008439E9" w:rsidRPr="00EA546A" w:rsidRDefault="008439E9" w:rsidP="0046557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37B7C4E" w14:textId="4AFB5AB9" w:rsidR="003E0193" w:rsidRPr="00EA546A" w:rsidRDefault="003E0193" w:rsidP="003E48A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b/>
          <w:sz w:val="22"/>
          <w:szCs w:val="22"/>
        </w:rPr>
        <w:t>Professional Organizations</w:t>
      </w:r>
      <w:r w:rsidR="00C8704B">
        <w:rPr>
          <w:rFonts w:ascii="Arial" w:hAnsi="Arial" w:cs="Arial"/>
          <w:b/>
          <w:sz w:val="22"/>
          <w:szCs w:val="22"/>
        </w:rPr>
        <w:t xml:space="preserve"> and Affiliations</w:t>
      </w:r>
    </w:p>
    <w:p w14:paraId="236F39A1" w14:textId="1B643BB3" w:rsidR="00556400" w:rsidRPr="00EA546A" w:rsidRDefault="00FB70A3" w:rsidP="008B3C6E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2008 - </w:t>
      </w:r>
      <w:r w:rsidR="000823B7">
        <w:rPr>
          <w:rFonts w:ascii="Arial" w:hAnsi="Arial" w:cs="Arial"/>
          <w:sz w:val="22"/>
          <w:szCs w:val="22"/>
        </w:rPr>
        <w:t>present</w:t>
      </w:r>
      <w:r w:rsidR="00924297" w:rsidRPr="00EA546A">
        <w:rPr>
          <w:rFonts w:ascii="Arial" w:hAnsi="Arial" w:cs="Arial"/>
          <w:sz w:val="22"/>
          <w:szCs w:val="22"/>
        </w:rPr>
        <w:tab/>
      </w:r>
      <w:r w:rsidR="00924297" w:rsidRPr="00EA54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3C6E" w:rsidRPr="00EA546A">
        <w:rPr>
          <w:rFonts w:ascii="Arial" w:hAnsi="Arial" w:cs="Arial"/>
          <w:sz w:val="22"/>
          <w:szCs w:val="22"/>
        </w:rPr>
        <w:t>Member, American Physiological Society</w:t>
      </w:r>
    </w:p>
    <w:p w14:paraId="62FA1B2A" w14:textId="16E23CAB" w:rsidR="00924297" w:rsidRPr="00EA546A" w:rsidRDefault="008B3C6E" w:rsidP="00924297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>2015 –</w:t>
      </w:r>
      <w:r w:rsidR="00876D11" w:rsidRPr="00EA546A">
        <w:rPr>
          <w:rFonts w:ascii="Arial" w:hAnsi="Arial" w:cs="Arial"/>
          <w:sz w:val="22"/>
          <w:szCs w:val="22"/>
        </w:rPr>
        <w:t xml:space="preserve"> 2017</w:t>
      </w:r>
      <w:r w:rsidR="00876D11" w:rsidRPr="00EA546A">
        <w:rPr>
          <w:rFonts w:ascii="Arial" w:hAnsi="Arial" w:cs="Arial"/>
          <w:sz w:val="22"/>
          <w:szCs w:val="22"/>
        </w:rPr>
        <w:tab/>
      </w:r>
      <w:r w:rsidR="00876D11" w:rsidRPr="00EA546A">
        <w:rPr>
          <w:rFonts w:ascii="Arial" w:hAnsi="Arial" w:cs="Arial"/>
          <w:sz w:val="22"/>
          <w:szCs w:val="22"/>
        </w:rPr>
        <w:tab/>
      </w:r>
      <w:r w:rsidR="00876D11" w:rsidRPr="00EA546A">
        <w:rPr>
          <w:rFonts w:ascii="Arial" w:hAnsi="Arial" w:cs="Arial"/>
          <w:sz w:val="22"/>
          <w:szCs w:val="22"/>
        </w:rPr>
        <w:tab/>
      </w:r>
      <w:r w:rsidR="00876D11"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>Member, Colorado Clinical and Translati</w:t>
      </w:r>
      <w:r w:rsidR="00366C99" w:rsidRPr="00EA546A">
        <w:rPr>
          <w:rFonts w:ascii="Arial" w:hAnsi="Arial" w:cs="Arial"/>
          <w:sz w:val="22"/>
          <w:szCs w:val="22"/>
        </w:rPr>
        <w:t xml:space="preserve">onal Sciences Institutes (CCTSI) </w:t>
      </w:r>
    </w:p>
    <w:p w14:paraId="76A5014F" w14:textId="13DB1872" w:rsidR="00C8704B" w:rsidRDefault="00876D11" w:rsidP="00C8704B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 w:rsidRPr="00EA546A">
        <w:rPr>
          <w:rFonts w:ascii="Arial" w:hAnsi="Arial" w:cs="Arial"/>
          <w:sz w:val="22"/>
          <w:szCs w:val="22"/>
        </w:rPr>
        <w:t xml:space="preserve">2017 - </w:t>
      </w:r>
      <w:r w:rsidR="000823B7">
        <w:rPr>
          <w:rFonts w:ascii="Arial" w:hAnsi="Arial" w:cs="Arial"/>
          <w:sz w:val="22"/>
          <w:szCs w:val="22"/>
        </w:rPr>
        <w:t>present</w:t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</w:r>
      <w:r w:rsidRPr="00EA546A">
        <w:rPr>
          <w:rFonts w:ascii="Arial" w:hAnsi="Arial" w:cs="Arial"/>
          <w:sz w:val="22"/>
          <w:szCs w:val="22"/>
        </w:rPr>
        <w:tab/>
        <w:t>Member, Center for Health, Aging and Disability at UIUC</w:t>
      </w:r>
    </w:p>
    <w:p w14:paraId="182E94B0" w14:textId="372BCD6C" w:rsidR="0034586E" w:rsidRDefault="0034586E" w:rsidP="00C8704B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2018 - </w:t>
      </w:r>
      <w:r w:rsidR="000823B7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Member, American College of Sports Medicine</w:t>
      </w:r>
    </w:p>
    <w:p w14:paraId="7294AE61" w14:textId="43923FBE" w:rsidR="00802667" w:rsidRDefault="00C8704B" w:rsidP="0097299D">
      <w:pPr>
        <w:pStyle w:val="ListParagraph"/>
        <w:numPr>
          <w:ilvl w:val="0"/>
          <w:numId w:val="12"/>
        </w:num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right="10" w:hanging="2880"/>
        <w:jc w:val="both"/>
        <w:rPr>
          <w:rFonts w:ascii="Arial" w:hAnsi="Arial" w:cs="Arial"/>
          <w:sz w:val="22"/>
          <w:szCs w:val="22"/>
        </w:rPr>
      </w:pPr>
      <w:r w:rsidRPr="00C8704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18 </w:t>
      </w:r>
      <w:r w:rsidR="000823B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823B7">
        <w:rPr>
          <w:rFonts w:ascii="Arial" w:hAnsi="Arial" w:cs="Arial"/>
          <w:sz w:val="22"/>
          <w:szCs w:val="22"/>
        </w:rPr>
        <w:t xml:space="preserve">present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704B">
        <w:rPr>
          <w:rFonts w:ascii="Arial" w:hAnsi="Arial" w:cs="Arial"/>
          <w:sz w:val="22"/>
          <w:szCs w:val="22"/>
        </w:rPr>
        <w:t>Affiliate Member, Carl R. Woese Institute for Genomic Biology, Regenerative Biology and Tissue Engineering Theme</w:t>
      </w:r>
    </w:p>
    <w:p w14:paraId="5CA43C88" w14:textId="78B0DC77" w:rsidR="009D5AE7" w:rsidRDefault="009D5AE7" w:rsidP="0097299D">
      <w:pPr>
        <w:pStyle w:val="ListParagraph"/>
        <w:numPr>
          <w:ilvl w:val="0"/>
          <w:numId w:val="12"/>
        </w:num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right="1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Member, Gerontological Society of America </w:t>
      </w:r>
    </w:p>
    <w:p w14:paraId="3406A6AF" w14:textId="6D1342B3" w:rsidR="00465574" w:rsidRPr="00C37E50" w:rsidRDefault="00465574" w:rsidP="0097299D">
      <w:pPr>
        <w:pStyle w:val="ListParagraph"/>
        <w:numPr>
          <w:ilvl w:val="0"/>
          <w:numId w:val="12"/>
        </w:num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right="1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Affiliate Member, Beckman Institute for Advanced Science and Technology</w:t>
      </w:r>
    </w:p>
    <w:p w14:paraId="13F84E38" w14:textId="565DCB25" w:rsidR="00802667" w:rsidRDefault="00802667" w:rsidP="0097299D">
      <w:pPr>
        <w:jc w:val="both"/>
        <w:rPr>
          <w:rFonts w:ascii="Arial" w:hAnsi="Arial" w:cs="Arial"/>
          <w:b/>
          <w:sz w:val="22"/>
          <w:szCs w:val="22"/>
        </w:rPr>
      </w:pPr>
    </w:p>
    <w:p w14:paraId="67472840" w14:textId="77777777" w:rsidR="009D5AE7" w:rsidRPr="00EA546A" w:rsidRDefault="009D5AE7" w:rsidP="0097299D">
      <w:pPr>
        <w:jc w:val="both"/>
        <w:rPr>
          <w:rFonts w:ascii="Arial" w:hAnsi="Arial" w:cs="Arial"/>
          <w:b/>
          <w:sz w:val="22"/>
          <w:szCs w:val="22"/>
        </w:rPr>
      </w:pPr>
    </w:p>
    <w:p w14:paraId="09C35146" w14:textId="7BFA90F8" w:rsidR="0097299D" w:rsidRDefault="0097299D" w:rsidP="0097299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Pr="00EA546A">
        <w:rPr>
          <w:rFonts w:ascii="Arial" w:hAnsi="Arial" w:cs="Arial"/>
          <w:b/>
          <w:sz w:val="22"/>
          <w:szCs w:val="22"/>
        </w:rPr>
        <w:t>Honors and Awards</w:t>
      </w:r>
    </w:p>
    <w:p w14:paraId="6A934186" w14:textId="2285A11B" w:rsidR="000C4679" w:rsidRDefault="000C4679" w:rsidP="000C4679">
      <w:pPr>
        <w:pStyle w:val="DataField11pt-Single"/>
        <w:numPr>
          <w:ilvl w:val="0"/>
          <w:numId w:val="17"/>
        </w:numPr>
        <w:tabs>
          <w:tab w:val="left" w:pos="270"/>
          <w:tab w:val="left" w:pos="2250"/>
        </w:tabs>
        <w:ind w:left="2250" w:hanging="22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2020 </w:t>
      </w:r>
      <w:r>
        <w:rPr>
          <w:rFonts w:ascii="Arial" w:hAnsi="Arial"/>
          <w:szCs w:val="22"/>
        </w:rPr>
        <w:tab/>
      </w:r>
      <w:r w:rsidRPr="00E31545">
        <w:rPr>
          <w:rFonts w:ascii="Arial" w:hAnsi="Arial"/>
          <w:szCs w:val="22"/>
        </w:rPr>
        <w:t xml:space="preserve">Invited Speaker; Highlighted Symposium: Clinical Exercise Physiology American College of Sports Medicine Annual Meeting. </w:t>
      </w:r>
      <w:r>
        <w:rPr>
          <w:rFonts w:ascii="Arial" w:hAnsi="Arial"/>
          <w:szCs w:val="22"/>
        </w:rPr>
        <w:t xml:space="preserve">May </w:t>
      </w:r>
      <w:r w:rsidRPr="00E31545">
        <w:rPr>
          <w:rFonts w:ascii="Arial" w:hAnsi="Arial"/>
          <w:szCs w:val="22"/>
        </w:rPr>
        <w:t>2020</w:t>
      </w:r>
    </w:p>
    <w:p w14:paraId="7640A437" w14:textId="6164941F" w:rsidR="0097299D" w:rsidRPr="003374C8" w:rsidRDefault="003374C8" w:rsidP="003374C8">
      <w:pPr>
        <w:pStyle w:val="DataField11pt-Single"/>
        <w:numPr>
          <w:ilvl w:val="0"/>
          <w:numId w:val="1"/>
        </w:numPr>
        <w:tabs>
          <w:tab w:val="left" w:pos="270"/>
          <w:tab w:val="left" w:pos="2250"/>
        </w:tabs>
        <w:ind w:left="2250" w:hanging="22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2019</w:t>
      </w:r>
      <w:r>
        <w:rPr>
          <w:rFonts w:ascii="Arial" w:hAnsi="Arial"/>
          <w:szCs w:val="22"/>
        </w:rPr>
        <w:tab/>
        <w:t>“Teachers Ranked as Excellent by their Students” Instructor and Course Evaluation System for KIN 452, Spring 2019</w:t>
      </w:r>
    </w:p>
    <w:p w14:paraId="0103F26E" w14:textId="63724994" w:rsidR="009D5AE7" w:rsidRDefault="009D5AE7" w:rsidP="0097299D">
      <w:pPr>
        <w:pStyle w:val="DataField11pt-Single"/>
        <w:numPr>
          <w:ilvl w:val="0"/>
          <w:numId w:val="1"/>
        </w:numPr>
        <w:tabs>
          <w:tab w:val="left" w:pos="270"/>
          <w:tab w:val="left" w:pos="2250"/>
        </w:tabs>
        <w:ind w:left="2250" w:hanging="22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2018</w:t>
      </w:r>
      <w:r>
        <w:rPr>
          <w:rFonts w:ascii="Arial" w:hAnsi="Arial"/>
          <w:szCs w:val="22"/>
        </w:rPr>
        <w:tab/>
        <w:t>Star Reviewer for Journal of Applied Physiology – Award for 1 of 3 top peer reviewers</w:t>
      </w:r>
    </w:p>
    <w:p w14:paraId="3ED81183" w14:textId="28A47CAB" w:rsidR="0097299D" w:rsidRDefault="0097299D" w:rsidP="0097299D">
      <w:pPr>
        <w:pStyle w:val="DataField11pt-Single"/>
        <w:numPr>
          <w:ilvl w:val="0"/>
          <w:numId w:val="1"/>
        </w:numPr>
        <w:tabs>
          <w:tab w:val="left" w:pos="270"/>
          <w:tab w:val="left" w:pos="2250"/>
        </w:tabs>
        <w:ind w:left="2250" w:hanging="22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2018</w:t>
      </w:r>
      <w:r>
        <w:rPr>
          <w:rFonts w:ascii="Arial" w:hAnsi="Arial"/>
          <w:szCs w:val="22"/>
        </w:rPr>
        <w:tab/>
        <w:t>“Teachers Ranked as Excellent by their Students” Instructor and Course Evaluation System for KIN 452, Spring 2018</w:t>
      </w:r>
    </w:p>
    <w:p w14:paraId="32D79CF1" w14:textId="3B835D9D" w:rsidR="0097299D" w:rsidRPr="00FB70A3" w:rsidRDefault="0097299D" w:rsidP="0097299D">
      <w:pPr>
        <w:pStyle w:val="DataField11pt-Single"/>
        <w:numPr>
          <w:ilvl w:val="0"/>
          <w:numId w:val="1"/>
        </w:numPr>
        <w:tabs>
          <w:tab w:val="left" w:pos="270"/>
          <w:tab w:val="left" w:pos="2250"/>
        </w:tabs>
        <w:ind w:left="2250" w:hanging="22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2017</w:t>
      </w:r>
      <w:r w:rsidRPr="00EA546A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 xml:space="preserve">Invited Speaker, </w:t>
      </w:r>
      <w:r w:rsidRPr="00EA546A">
        <w:rPr>
          <w:rFonts w:ascii="Arial" w:hAnsi="Arial"/>
          <w:szCs w:val="22"/>
        </w:rPr>
        <w:t xml:space="preserve">Featured Topic Symposium “Impact of Dairy Based Nutritional Interventions on Cardiometabolic Health,” </w:t>
      </w:r>
      <w:r w:rsidRPr="00EA546A">
        <w:rPr>
          <w:rFonts w:ascii="Arial" w:hAnsi="Arial"/>
          <w:i/>
          <w:szCs w:val="22"/>
        </w:rPr>
        <w:t xml:space="preserve">Experimental Biology Annual Meeting </w:t>
      </w:r>
      <w:r w:rsidRPr="00EA546A">
        <w:rPr>
          <w:rFonts w:ascii="Arial" w:hAnsi="Arial"/>
          <w:szCs w:val="22"/>
        </w:rPr>
        <w:t>Chicago, IL April 2017</w:t>
      </w:r>
    </w:p>
    <w:p w14:paraId="14AC9947" w14:textId="1EBBF0B4" w:rsidR="0097299D" w:rsidRPr="00FB70A3" w:rsidRDefault="0097299D" w:rsidP="0097299D">
      <w:pPr>
        <w:pStyle w:val="DataField11pt-Single"/>
        <w:numPr>
          <w:ilvl w:val="0"/>
          <w:numId w:val="1"/>
        </w:numPr>
        <w:tabs>
          <w:tab w:val="left" w:pos="270"/>
        </w:tabs>
        <w:ind w:left="2250" w:hanging="22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2016</w:t>
      </w:r>
      <w:r>
        <w:rPr>
          <w:rFonts w:ascii="Arial" w:hAnsi="Arial"/>
          <w:szCs w:val="22"/>
        </w:rPr>
        <w:tab/>
      </w:r>
      <w:r w:rsidRPr="00EA546A">
        <w:rPr>
          <w:rFonts w:ascii="Arial" w:hAnsi="Arial"/>
          <w:szCs w:val="22"/>
        </w:rPr>
        <w:t>Selected Attendee</w:t>
      </w:r>
      <w:r>
        <w:rPr>
          <w:rFonts w:ascii="Arial" w:hAnsi="Arial"/>
          <w:szCs w:val="22"/>
        </w:rPr>
        <w:t xml:space="preserve">, </w:t>
      </w:r>
      <w:r w:rsidRPr="00EA546A">
        <w:rPr>
          <w:rFonts w:ascii="Arial" w:hAnsi="Arial"/>
          <w:szCs w:val="22"/>
        </w:rPr>
        <w:t xml:space="preserve">NIA/NIH </w:t>
      </w:r>
      <w:r w:rsidRPr="00EA546A">
        <w:rPr>
          <w:rFonts w:ascii="Arial" w:hAnsi="Arial"/>
          <w:color w:val="191919"/>
          <w:szCs w:val="22"/>
        </w:rPr>
        <w:t>24</w:t>
      </w:r>
      <w:r w:rsidRPr="00EA546A">
        <w:rPr>
          <w:rFonts w:ascii="Arial" w:hAnsi="Arial"/>
          <w:color w:val="191919"/>
          <w:szCs w:val="22"/>
          <w:vertAlign w:val="superscript"/>
        </w:rPr>
        <w:t>th</w:t>
      </w:r>
      <w:r w:rsidRPr="00EA546A">
        <w:rPr>
          <w:rFonts w:ascii="Arial" w:hAnsi="Arial"/>
          <w:color w:val="191919"/>
          <w:szCs w:val="22"/>
        </w:rPr>
        <w:t xml:space="preserve"> Annual Training Course in Experimental Aging Research. University of Oklahoma Health Sciences Center, Oklahoma City, OK June 2016</w:t>
      </w:r>
    </w:p>
    <w:p w14:paraId="3C80F676" w14:textId="59280DB8" w:rsidR="0097299D" w:rsidRPr="00EA546A" w:rsidRDefault="0097299D" w:rsidP="0097299D">
      <w:pPr>
        <w:pStyle w:val="DataField11pt-Single"/>
        <w:numPr>
          <w:ilvl w:val="0"/>
          <w:numId w:val="1"/>
        </w:numPr>
        <w:tabs>
          <w:tab w:val="left" w:pos="270"/>
        </w:tabs>
        <w:ind w:left="2250" w:hanging="22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2014</w:t>
      </w:r>
      <w:r>
        <w:rPr>
          <w:rFonts w:ascii="Arial" w:hAnsi="Arial"/>
          <w:szCs w:val="22"/>
        </w:rPr>
        <w:tab/>
      </w:r>
      <w:r w:rsidRPr="00EA546A">
        <w:rPr>
          <w:rFonts w:ascii="Arial" w:hAnsi="Arial"/>
          <w:szCs w:val="22"/>
        </w:rPr>
        <w:t>Editor’s Choice</w:t>
      </w:r>
      <w:r>
        <w:rPr>
          <w:rFonts w:ascii="Arial" w:hAnsi="Arial"/>
          <w:szCs w:val="22"/>
        </w:rPr>
        <w:t xml:space="preserve">, </w:t>
      </w:r>
      <w:r w:rsidRPr="00EA546A">
        <w:rPr>
          <w:rFonts w:ascii="Arial" w:hAnsi="Arial"/>
          <w:szCs w:val="22"/>
        </w:rPr>
        <w:t xml:space="preserve">Konopka et al. J </w:t>
      </w:r>
      <w:proofErr w:type="spellStart"/>
      <w:r w:rsidRPr="00EA546A">
        <w:rPr>
          <w:rFonts w:ascii="Arial" w:hAnsi="Arial"/>
          <w:szCs w:val="22"/>
        </w:rPr>
        <w:t>Gerontol</w:t>
      </w:r>
      <w:proofErr w:type="spellEnd"/>
      <w:r w:rsidRPr="00EA546A">
        <w:rPr>
          <w:rFonts w:ascii="Arial" w:hAnsi="Arial"/>
          <w:szCs w:val="22"/>
        </w:rPr>
        <w:t xml:space="preserve"> </w:t>
      </w:r>
      <w:proofErr w:type="gramStart"/>
      <w:r w:rsidRPr="00EA546A">
        <w:rPr>
          <w:rFonts w:ascii="Arial" w:hAnsi="Arial"/>
          <w:szCs w:val="22"/>
        </w:rPr>
        <w:t>A</w:t>
      </w:r>
      <w:proofErr w:type="gramEnd"/>
      <w:r w:rsidRPr="00EA546A">
        <w:rPr>
          <w:rFonts w:ascii="Arial" w:hAnsi="Arial"/>
          <w:szCs w:val="22"/>
        </w:rPr>
        <w:t xml:space="preserve"> </w:t>
      </w:r>
      <w:proofErr w:type="spellStart"/>
      <w:r w:rsidRPr="00EA546A">
        <w:rPr>
          <w:rFonts w:ascii="Arial" w:hAnsi="Arial"/>
          <w:szCs w:val="22"/>
        </w:rPr>
        <w:t>Biol</w:t>
      </w:r>
      <w:proofErr w:type="spellEnd"/>
      <w:r w:rsidRPr="00EA546A">
        <w:rPr>
          <w:rFonts w:ascii="Arial" w:hAnsi="Arial"/>
          <w:szCs w:val="22"/>
        </w:rPr>
        <w:t xml:space="preserve"> Sci Med Sci 2014: Markers of human skeletal muscle mitochondrial biogenesis and quality control: effects of age and aerobic exercise training. PMID: 23873965</w:t>
      </w:r>
    </w:p>
    <w:p w14:paraId="4F29AF62" w14:textId="77777777" w:rsidR="001D263C" w:rsidRDefault="001D263C" w:rsidP="001D263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99A1FB1" w14:textId="3011B5D6" w:rsidR="001D263C" w:rsidRPr="00756D87" w:rsidRDefault="001D263C" w:rsidP="001D263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56D87">
        <w:rPr>
          <w:rFonts w:ascii="Arial" w:hAnsi="Arial" w:cs="Arial"/>
          <w:b/>
          <w:sz w:val="22"/>
          <w:szCs w:val="22"/>
        </w:rPr>
        <w:t>V</w:t>
      </w:r>
      <w:r w:rsidRPr="00756D87">
        <w:rPr>
          <w:rFonts w:ascii="Arial" w:hAnsi="Arial" w:cs="Arial"/>
          <w:b/>
          <w:sz w:val="22"/>
          <w:szCs w:val="22"/>
        </w:rPr>
        <w:t>I</w:t>
      </w:r>
      <w:r w:rsidRPr="00756D87">
        <w:rPr>
          <w:rFonts w:ascii="Arial" w:hAnsi="Arial" w:cs="Arial"/>
          <w:b/>
          <w:sz w:val="22"/>
          <w:szCs w:val="22"/>
        </w:rPr>
        <w:t xml:space="preserve">. </w:t>
      </w:r>
      <w:r w:rsidRPr="00756D87">
        <w:rPr>
          <w:rFonts w:ascii="Arial" w:hAnsi="Arial" w:cs="Arial"/>
          <w:b/>
          <w:sz w:val="22"/>
          <w:szCs w:val="22"/>
        </w:rPr>
        <w:t>Outreach</w:t>
      </w:r>
      <w:r w:rsidR="008439E9" w:rsidRPr="00756D87">
        <w:rPr>
          <w:rFonts w:ascii="Arial" w:hAnsi="Arial" w:cs="Arial"/>
          <w:b/>
          <w:sz w:val="22"/>
          <w:szCs w:val="22"/>
        </w:rPr>
        <w:t xml:space="preserve"> and Media Coverage</w:t>
      </w:r>
    </w:p>
    <w:p w14:paraId="11857BDF" w14:textId="48EDCB9D" w:rsidR="001D263C" w:rsidRPr="00756D87" w:rsidRDefault="001D263C" w:rsidP="001D263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19419F3" w14:textId="6A218F62" w:rsidR="008439E9" w:rsidRPr="00756D87" w:rsidRDefault="008439E9" w:rsidP="008439E9">
      <w:pPr>
        <w:ind w:left="2160" w:hanging="2160"/>
        <w:rPr>
          <w:rFonts w:ascii="Arial" w:hAnsi="Arial" w:cs="Arial"/>
          <w:sz w:val="22"/>
          <w:szCs w:val="22"/>
        </w:rPr>
      </w:pPr>
      <w:r w:rsidRPr="00756D87">
        <w:rPr>
          <w:rFonts w:ascii="Arial" w:hAnsi="Arial" w:cs="Arial"/>
          <w:sz w:val="22"/>
          <w:szCs w:val="22"/>
        </w:rPr>
        <w:t>2019</w:t>
      </w:r>
      <w:r w:rsidRPr="00756D87">
        <w:rPr>
          <w:rFonts w:ascii="Arial" w:hAnsi="Arial" w:cs="Arial"/>
          <w:sz w:val="22"/>
          <w:szCs w:val="22"/>
        </w:rPr>
        <w:tab/>
        <w:t xml:space="preserve">New York Times: An Anti-Aging Pill? Think Twice. </w:t>
      </w:r>
      <w:r w:rsidRPr="00756D87">
        <w:rPr>
          <w:rFonts w:ascii="Arial" w:hAnsi="Arial" w:cs="Arial"/>
          <w:sz w:val="22"/>
          <w:szCs w:val="22"/>
        </w:rPr>
        <w:fldChar w:fldCharType="begin"/>
      </w:r>
      <w:r w:rsidRPr="00756D87">
        <w:rPr>
          <w:rFonts w:ascii="Arial" w:hAnsi="Arial" w:cs="Arial"/>
          <w:sz w:val="22"/>
          <w:szCs w:val="22"/>
        </w:rPr>
        <w:instrText xml:space="preserve"> HYPERLINK "https://www.nytimes.com/2019/06/19/well/move/an-anti-aging-pill-think-twice.html" </w:instrText>
      </w:r>
      <w:r w:rsidRPr="00756D87">
        <w:rPr>
          <w:rFonts w:ascii="Arial" w:hAnsi="Arial" w:cs="Arial"/>
          <w:sz w:val="22"/>
          <w:szCs w:val="22"/>
        </w:rPr>
        <w:fldChar w:fldCharType="separate"/>
      </w:r>
      <w:r w:rsidRPr="00756D87">
        <w:rPr>
          <w:rStyle w:val="Hyperlink"/>
          <w:rFonts w:ascii="Arial" w:hAnsi="Arial" w:cs="Arial"/>
          <w:sz w:val="22"/>
          <w:szCs w:val="22"/>
        </w:rPr>
        <w:t>https://www.nytimes.com/2019/06/19/well/move/an-anti-aging-pill-think-twice.html</w:t>
      </w:r>
      <w:r w:rsidRPr="00756D87">
        <w:rPr>
          <w:rFonts w:ascii="Arial" w:hAnsi="Arial" w:cs="Arial"/>
          <w:sz w:val="22"/>
          <w:szCs w:val="22"/>
        </w:rPr>
        <w:fldChar w:fldCharType="end"/>
      </w:r>
    </w:p>
    <w:p w14:paraId="7A40FDCF" w14:textId="77777777" w:rsidR="008439E9" w:rsidRPr="00756D87" w:rsidRDefault="008439E9" w:rsidP="001D263C">
      <w:pPr>
        <w:ind w:left="810" w:hanging="810"/>
        <w:rPr>
          <w:rFonts w:ascii="Arial" w:hAnsi="Arial" w:cs="Arial"/>
          <w:sz w:val="22"/>
          <w:szCs w:val="22"/>
        </w:rPr>
      </w:pPr>
    </w:p>
    <w:p w14:paraId="3B17C62E" w14:textId="5A84D3ED" w:rsidR="001D263C" w:rsidRPr="00756D87" w:rsidRDefault="001D263C" w:rsidP="001D263C">
      <w:pPr>
        <w:ind w:left="810" w:hanging="810"/>
        <w:rPr>
          <w:rFonts w:ascii="Arial" w:hAnsi="Arial" w:cs="Arial"/>
          <w:sz w:val="22"/>
          <w:szCs w:val="22"/>
        </w:rPr>
      </w:pPr>
      <w:r w:rsidRPr="00756D87">
        <w:rPr>
          <w:rFonts w:ascii="Arial" w:hAnsi="Arial" w:cs="Arial"/>
          <w:sz w:val="22"/>
          <w:szCs w:val="22"/>
        </w:rPr>
        <w:t xml:space="preserve">2019 </w:t>
      </w:r>
      <w:r w:rsidRPr="00756D87">
        <w:rPr>
          <w:rFonts w:ascii="Arial" w:hAnsi="Arial" w:cs="Arial"/>
          <w:sz w:val="22"/>
          <w:szCs w:val="22"/>
        </w:rPr>
        <w:tab/>
      </w:r>
      <w:r w:rsidRPr="00756D87">
        <w:rPr>
          <w:rFonts w:ascii="Arial" w:hAnsi="Arial" w:cs="Arial"/>
          <w:sz w:val="22"/>
          <w:szCs w:val="22"/>
        </w:rPr>
        <w:tab/>
      </w:r>
      <w:r w:rsidRPr="00756D87">
        <w:rPr>
          <w:rFonts w:ascii="Arial" w:hAnsi="Arial" w:cs="Arial"/>
          <w:sz w:val="22"/>
          <w:szCs w:val="22"/>
        </w:rPr>
        <w:tab/>
        <w:t>WICA-CBS Morning Show</w:t>
      </w:r>
      <w:r w:rsidR="008439E9" w:rsidRPr="00756D87">
        <w:rPr>
          <w:rFonts w:ascii="Arial" w:hAnsi="Arial" w:cs="Arial"/>
          <w:sz w:val="22"/>
          <w:szCs w:val="22"/>
        </w:rPr>
        <w:t>: Metformin and Exercise</w:t>
      </w:r>
      <w:r w:rsidRPr="00756D87">
        <w:rPr>
          <w:rFonts w:ascii="Arial" w:hAnsi="Arial" w:cs="Arial"/>
          <w:sz w:val="22"/>
          <w:szCs w:val="22"/>
        </w:rPr>
        <w:t xml:space="preserve"> </w:t>
      </w:r>
    </w:p>
    <w:p w14:paraId="0BB69645" w14:textId="1D328AA5" w:rsidR="001D263C" w:rsidRPr="00756D87" w:rsidRDefault="001D263C" w:rsidP="001D263C">
      <w:pPr>
        <w:ind w:left="810" w:hanging="810"/>
        <w:rPr>
          <w:rFonts w:ascii="Arial" w:hAnsi="Arial" w:cs="Arial"/>
          <w:sz w:val="22"/>
          <w:szCs w:val="22"/>
        </w:rPr>
      </w:pPr>
    </w:p>
    <w:p w14:paraId="39DB1D61" w14:textId="25260FFF" w:rsidR="001D263C" w:rsidRPr="00756D87" w:rsidRDefault="001D263C" w:rsidP="001D263C">
      <w:pPr>
        <w:ind w:left="2160" w:hanging="2160"/>
        <w:rPr>
          <w:rFonts w:ascii="Arial" w:hAnsi="Arial" w:cs="Arial"/>
          <w:sz w:val="22"/>
          <w:szCs w:val="22"/>
        </w:rPr>
      </w:pPr>
      <w:r w:rsidRPr="00756D87">
        <w:rPr>
          <w:rFonts w:ascii="Arial" w:hAnsi="Arial" w:cs="Arial"/>
          <w:sz w:val="22"/>
          <w:szCs w:val="22"/>
        </w:rPr>
        <w:t>2019-2020</w:t>
      </w:r>
      <w:r w:rsidRPr="00756D87">
        <w:rPr>
          <w:rFonts w:ascii="Arial" w:hAnsi="Arial" w:cs="Arial"/>
          <w:sz w:val="22"/>
          <w:szCs w:val="22"/>
        </w:rPr>
        <w:tab/>
      </w:r>
      <w:r w:rsidRPr="00756D87">
        <w:rPr>
          <w:rFonts w:ascii="Arial" w:hAnsi="Arial" w:cs="Arial"/>
          <w:sz w:val="22"/>
          <w:szCs w:val="22"/>
        </w:rPr>
        <w:t>MAML Booth</w:t>
      </w:r>
      <w:r w:rsidRPr="00756D87">
        <w:rPr>
          <w:rFonts w:ascii="Arial" w:hAnsi="Arial" w:cs="Arial"/>
          <w:sz w:val="22"/>
          <w:szCs w:val="22"/>
        </w:rPr>
        <w:t xml:space="preserve"> at Community Events</w:t>
      </w:r>
      <w:r w:rsidRPr="00756D87">
        <w:rPr>
          <w:rFonts w:ascii="Arial" w:hAnsi="Arial" w:cs="Arial"/>
          <w:sz w:val="22"/>
          <w:szCs w:val="22"/>
        </w:rPr>
        <w:t>. Students</w:t>
      </w:r>
      <w:r w:rsidR="008439E9" w:rsidRPr="00756D87">
        <w:rPr>
          <w:rFonts w:ascii="Arial" w:hAnsi="Arial" w:cs="Arial"/>
          <w:sz w:val="22"/>
          <w:szCs w:val="22"/>
        </w:rPr>
        <w:t xml:space="preserve"> and faculty</w:t>
      </w:r>
      <w:r w:rsidRPr="00756D87">
        <w:rPr>
          <w:rFonts w:ascii="Arial" w:hAnsi="Arial" w:cs="Arial"/>
          <w:sz w:val="22"/>
          <w:szCs w:val="22"/>
        </w:rPr>
        <w:t xml:space="preserve"> available to answer questions regarding healthy lifestyles and share ongoing studies in our laboratory. </w:t>
      </w:r>
    </w:p>
    <w:p w14:paraId="29D01DD7" w14:textId="0B7649E1" w:rsidR="001D263C" w:rsidRPr="00756D87" w:rsidRDefault="001D263C" w:rsidP="001D263C">
      <w:pPr>
        <w:ind w:left="2160" w:hanging="2160"/>
        <w:rPr>
          <w:rFonts w:ascii="Arial" w:hAnsi="Arial" w:cs="Arial"/>
          <w:sz w:val="22"/>
          <w:szCs w:val="22"/>
        </w:rPr>
      </w:pPr>
      <w:r w:rsidRPr="00756D87">
        <w:rPr>
          <w:rFonts w:ascii="Arial" w:hAnsi="Arial" w:cs="Arial"/>
          <w:sz w:val="22"/>
          <w:szCs w:val="22"/>
        </w:rPr>
        <w:tab/>
        <w:t>Urbana Market at the Square, Taste of Champaign, Mahomet Music Festival</w:t>
      </w:r>
    </w:p>
    <w:p w14:paraId="36FD98C9" w14:textId="77777777" w:rsidR="001D263C" w:rsidRPr="00756D87" w:rsidRDefault="001D263C" w:rsidP="001D263C">
      <w:pPr>
        <w:ind w:left="810" w:hanging="810"/>
        <w:rPr>
          <w:rFonts w:ascii="Arial" w:hAnsi="Arial" w:cs="Arial"/>
          <w:sz w:val="22"/>
          <w:szCs w:val="22"/>
        </w:rPr>
      </w:pPr>
    </w:p>
    <w:p w14:paraId="77469262" w14:textId="40A42E02" w:rsidR="001D263C" w:rsidRPr="00756D87" w:rsidRDefault="001D263C" w:rsidP="001D263C">
      <w:pPr>
        <w:ind w:left="2160" w:hanging="2160"/>
        <w:rPr>
          <w:rFonts w:ascii="Arial" w:hAnsi="Arial" w:cs="Arial"/>
          <w:sz w:val="22"/>
          <w:szCs w:val="22"/>
        </w:rPr>
      </w:pPr>
      <w:r w:rsidRPr="00756D87">
        <w:rPr>
          <w:rFonts w:ascii="Arial" w:hAnsi="Arial" w:cs="Arial"/>
          <w:sz w:val="22"/>
          <w:szCs w:val="22"/>
        </w:rPr>
        <w:t>2020</w:t>
      </w:r>
      <w:r w:rsidRPr="00756D87">
        <w:rPr>
          <w:rFonts w:ascii="Arial" w:hAnsi="Arial" w:cs="Arial"/>
          <w:sz w:val="22"/>
          <w:szCs w:val="22"/>
        </w:rPr>
        <w:tab/>
      </w:r>
      <w:r w:rsidRPr="00756D87">
        <w:rPr>
          <w:rFonts w:ascii="Arial" w:hAnsi="Arial" w:cs="Arial"/>
          <w:sz w:val="22"/>
          <w:szCs w:val="22"/>
        </w:rPr>
        <w:t xml:space="preserve">STEM-Talk: Conversations with some of the most interesting people in the world of science and technology; </w:t>
      </w:r>
      <w:hyperlink r:id="rId10" w:history="1">
        <w:r w:rsidRPr="00756D87">
          <w:rPr>
            <w:rStyle w:val="Hyperlink"/>
            <w:rFonts w:ascii="Arial" w:hAnsi="Arial" w:cs="Arial"/>
            <w:sz w:val="22"/>
            <w:szCs w:val="22"/>
          </w:rPr>
          <w:t>https://www.ihmc.us/stemtalk/episode-102/</w:t>
        </w:r>
      </w:hyperlink>
    </w:p>
    <w:p w14:paraId="696ABE39" w14:textId="77777777" w:rsidR="001D263C" w:rsidRPr="00756D87" w:rsidRDefault="001D263C" w:rsidP="001D263C">
      <w:pPr>
        <w:ind w:left="810" w:hanging="810"/>
        <w:rPr>
          <w:rFonts w:ascii="Arial" w:hAnsi="Arial" w:cs="Arial"/>
          <w:sz w:val="22"/>
          <w:szCs w:val="22"/>
        </w:rPr>
      </w:pPr>
    </w:p>
    <w:p w14:paraId="3F107E07" w14:textId="30285AF6" w:rsidR="001D263C" w:rsidRPr="00756D87" w:rsidRDefault="001D263C" w:rsidP="001D263C">
      <w:pPr>
        <w:ind w:left="2160" w:hanging="2160"/>
        <w:rPr>
          <w:rFonts w:ascii="Arial" w:hAnsi="Arial" w:cs="Arial"/>
          <w:sz w:val="22"/>
          <w:szCs w:val="22"/>
        </w:rPr>
      </w:pPr>
      <w:r w:rsidRPr="00756D87">
        <w:rPr>
          <w:rFonts w:ascii="Arial" w:hAnsi="Arial" w:cs="Arial"/>
          <w:sz w:val="22"/>
          <w:szCs w:val="22"/>
        </w:rPr>
        <w:t>2020</w:t>
      </w:r>
      <w:r w:rsidRPr="00756D87">
        <w:rPr>
          <w:rFonts w:ascii="Arial" w:hAnsi="Arial" w:cs="Arial"/>
          <w:sz w:val="22"/>
          <w:szCs w:val="22"/>
        </w:rPr>
        <w:tab/>
      </w:r>
      <w:r w:rsidRPr="00756D87">
        <w:rPr>
          <w:rFonts w:ascii="Arial" w:hAnsi="Arial" w:cs="Arial"/>
          <w:sz w:val="22"/>
          <w:szCs w:val="22"/>
        </w:rPr>
        <w:t xml:space="preserve">Empowered Health: Healthier, Happier Women; </w:t>
      </w:r>
      <w:hyperlink r:id="rId11" w:history="1">
        <w:r w:rsidRPr="00756D87">
          <w:rPr>
            <w:rStyle w:val="Hyperlink"/>
            <w:rFonts w:ascii="Arial" w:hAnsi="Arial" w:cs="Arial"/>
            <w:sz w:val="22"/>
            <w:szCs w:val="22"/>
          </w:rPr>
          <w:t>https://empoweredhealthshow.com/metformin-cindi-morshead-adam-konopka/</w:t>
        </w:r>
      </w:hyperlink>
    </w:p>
    <w:p w14:paraId="76BFACE7" w14:textId="77777777" w:rsidR="001D263C" w:rsidRPr="00756D87" w:rsidRDefault="001D263C" w:rsidP="001D263C">
      <w:pPr>
        <w:ind w:left="810" w:hanging="810"/>
        <w:rPr>
          <w:rFonts w:ascii="Arial" w:hAnsi="Arial" w:cs="Arial"/>
          <w:sz w:val="22"/>
          <w:szCs w:val="22"/>
        </w:rPr>
      </w:pPr>
    </w:p>
    <w:p w14:paraId="044C49A7" w14:textId="77777777" w:rsidR="00506B7F" w:rsidRPr="00506B7F" w:rsidRDefault="00506B7F" w:rsidP="003C7C9B">
      <w:pPr>
        <w:tabs>
          <w:tab w:val="left" w:pos="360"/>
          <w:tab w:val="left" w:pos="1872"/>
          <w:tab w:val="left" w:pos="2160"/>
          <w:tab w:val="left" w:pos="2448"/>
          <w:tab w:val="left" w:pos="288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0"/>
        <w:jc w:val="both"/>
        <w:rPr>
          <w:rFonts w:ascii="Arial" w:hAnsi="Arial" w:cs="Arial"/>
          <w:b/>
          <w:sz w:val="22"/>
          <w:szCs w:val="22"/>
        </w:rPr>
      </w:pPr>
    </w:p>
    <w:sectPr w:rsidR="00506B7F" w:rsidRPr="00506B7F" w:rsidSect="003374C8">
      <w:type w:val="continuous"/>
      <w:pgSz w:w="12240" w:h="15840"/>
      <w:pgMar w:top="1440" w:right="864" w:bottom="1440" w:left="864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D870" w14:textId="77777777" w:rsidR="009715F9" w:rsidRDefault="009715F9" w:rsidP="003E0193">
      <w:r>
        <w:separator/>
      </w:r>
    </w:p>
  </w:endnote>
  <w:endnote w:type="continuationSeparator" w:id="0">
    <w:p w14:paraId="0A627FF6" w14:textId="77777777" w:rsidR="009715F9" w:rsidRDefault="009715F9" w:rsidP="003E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JJBHO+BookAntiqua">
    <w:altName w:val="Book Antiqu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52142278"/>
      <w:docPartObj>
        <w:docPartGallery w:val="Page Numbers (Bottom of Page)"/>
        <w:docPartUnique/>
      </w:docPartObj>
    </w:sdtPr>
    <w:sdtContent>
      <w:p w14:paraId="3F7C49E5" w14:textId="09B73AFE" w:rsidR="008439E9" w:rsidRDefault="008439E9" w:rsidP="00BB57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5C09A2" w14:textId="77777777" w:rsidR="008439E9" w:rsidRDefault="008439E9" w:rsidP="008439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011A" w14:textId="45DA8C5A" w:rsidR="002C5666" w:rsidRPr="00A93AA8" w:rsidRDefault="002C5666" w:rsidP="008439E9">
    <w:pPr>
      <w:pStyle w:val="Footer"/>
      <w:tabs>
        <w:tab w:val="clear" w:pos="8640"/>
      </w:tabs>
      <w:ind w:right="360"/>
      <w:jc w:val="right"/>
      <w:rPr>
        <w:rStyle w:val="PageNumber"/>
        <w:rFonts w:ascii="Arial" w:hAnsi="Arial" w:cs="Arial"/>
        <w:sz w:val="20"/>
        <w:szCs w:val="20"/>
      </w:rPr>
    </w:pPr>
    <w:r w:rsidRPr="00A93AA8">
      <w:rPr>
        <w:rStyle w:val="PageNumber"/>
        <w:rFonts w:ascii="Arial" w:hAnsi="Arial" w:cs="Arial"/>
        <w:sz w:val="20"/>
        <w:szCs w:val="20"/>
      </w:rPr>
      <w:t>Adam R. Konopka</w:t>
    </w:r>
  </w:p>
  <w:sdt>
    <w:sdtPr>
      <w:rPr>
        <w:rStyle w:val="PageNumber"/>
        <w:rFonts w:ascii="Arial" w:hAnsi="Arial" w:cs="Arial"/>
        <w:sz w:val="20"/>
        <w:szCs w:val="20"/>
      </w:rPr>
      <w:id w:val="-1746713839"/>
      <w:docPartObj>
        <w:docPartGallery w:val="Page Numbers (Bottom of Page)"/>
        <w:docPartUnique/>
      </w:docPartObj>
    </w:sdtPr>
    <w:sdtContent>
      <w:p w14:paraId="2C4B1244" w14:textId="77777777" w:rsidR="008439E9" w:rsidRPr="008439E9" w:rsidRDefault="008439E9" w:rsidP="008439E9">
        <w:pPr>
          <w:pStyle w:val="Footer"/>
          <w:framePr w:wrap="none" w:vAnchor="text" w:hAnchor="page" w:x="10924"/>
          <w:rPr>
            <w:rStyle w:val="PageNumber"/>
            <w:rFonts w:ascii="Arial" w:hAnsi="Arial" w:cs="Arial"/>
            <w:sz w:val="20"/>
            <w:szCs w:val="20"/>
          </w:rPr>
        </w:pPr>
        <w:r w:rsidRPr="008439E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439E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439E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439E9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8439E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DD12BCB" w14:textId="1E8A6771" w:rsidR="002C5666" w:rsidRPr="00E942FE" w:rsidRDefault="008439E9" w:rsidP="008439E9">
    <w:pPr>
      <w:pStyle w:val="Footer"/>
      <w:tabs>
        <w:tab w:val="clear" w:pos="8640"/>
      </w:tabs>
      <w:jc w:val="center"/>
      <w:rPr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  <w:t xml:space="preserve">        </w:t>
    </w:r>
    <w:r w:rsidR="00EA03FE" w:rsidRPr="00A93AA8">
      <w:rPr>
        <w:rStyle w:val="PageNumber"/>
        <w:rFonts w:ascii="Arial" w:hAnsi="Arial" w:cs="Arial"/>
        <w:sz w:val="20"/>
        <w:szCs w:val="20"/>
      </w:rPr>
      <w:t>Curriculum Vitae</w:t>
    </w:r>
    <w:r>
      <w:rPr>
        <w:rStyle w:val="PageNumber"/>
        <w:rFonts w:ascii="Arial" w:hAnsi="Arial" w:cs="Arial"/>
        <w:sz w:val="20"/>
        <w:szCs w:val="20"/>
      </w:rPr>
      <w:t xml:space="preserve">, </w:t>
    </w:r>
    <w:proofErr w:type="spellStart"/>
    <w:r>
      <w:rPr>
        <w:rStyle w:val="PageNumber"/>
        <w:rFonts w:ascii="Arial" w:hAnsi="Arial" w:cs="Arial"/>
        <w:sz w:val="20"/>
        <w:szCs w:val="20"/>
      </w:rPr>
      <w:t>pg</w:t>
    </w:r>
    <w:proofErr w:type="spellEnd"/>
    <w:r>
      <w:rPr>
        <w:rStyle w:val="PageNumber"/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E96A" w14:textId="77777777" w:rsidR="009715F9" w:rsidRDefault="009715F9" w:rsidP="003E0193">
      <w:r>
        <w:separator/>
      </w:r>
    </w:p>
  </w:footnote>
  <w:footnote w:type="continuationSeparator" w:id="0">
    <w:p w14:paraId="1E412F0A" w14:textId="77777777" w:rsidR="009715F9" w:rsidRDefault="009715F9" w:rsidP="003E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B6D"/>
    <w:multiLevelType w:val="hybridMultilevel"/>
    <w:tmpl w:val="2FF8C544"/>
    <w:lvl w:ilvl="0" w:tplc="CDA86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6DE"/>
    <w:multiLevelType w:val="hybridMultilevel"/>
    <w:tmpl w:val="2B88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05A6"/>
    <w:multiLevelType w:val="hybridMultilevel"/>
    <w:tmpl w:val="781C2EA0"/>
    <w:lvl w:ilvl="0" w:tplc="3F76F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4AD"/>
    <w:multiLevelType w:val="hybridMultilevel"/>
    <w:tmpl w:val="96326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4EB"/>
    <w:multiLevelType w:val="hybridMultilevel"/>
    <w:tmpl w:val="3A844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94B35"/>
    <w:multiLevelType w:val="multilevel"/>
    <w:tmpl w:val="73483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D4094"/>
    <w:multiLevelType w:val="hybridMultilevel"/>
    <w:tmpl w:val="5AC23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4379B"/>
    <w:multiLevelType w:val="hybridMultilevel"/>
    <w:tmpl w:val="E47E6D0E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 w15:restartNumberingAfterBreak="0">
    <w:nsid w:val="44EE239F"/>
    <w:multiLevelType w:val="hybridMultilevel"/>
    <w:tmpl w:val="6A465794"/>
    <w:lvl w:ilvl="0" w:tplc="3F76F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1C03"/>
    <w:multiLevelType w:val="hybridMultilevel"/>
    <w:tmpl w:val="892C07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318E"/>
    <w:multiLevelType w:val="hybridMultilevel"/>
    <w:tmpl w:val="F52E89A6"/>
    <w:lvl w:ilvl="0" w:tplc="159207A8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 w:val="0"/>
        <w:i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E581B5D"/>
    <w:multiLevelType w:val="hybridMultilevel"/>
    <w:tmpl w:val="0B0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B2EE3"/>
    <w:multiLevelType w:val="hybridMultilevel"/>
    <w:tmpl w:val="31FC18DC"/>
    <w:lvl w:ilvl="0" w:tplc="26FE3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636A4"/>
    <w:multiLevelType w:val="hybridMultilevel"/>
    <w:tmpl w:val="BB2E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32A0D"/>
    <w:multiLevelType w:val="hybridMultilevel"/>
    <w:tmpl w:val="06D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5198B"/>
    <w:multiLevelType w:val="hybridMultilevel"/>
    <w:tmpl w:val="44003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D73F4F"/>
    <w:multiLevelType w:val="hybridMultilevel"/>
    <w:tmpl w:val="89DC484E"/>
    <w:lvl w:ilvl="0" w:tplc="26FE3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93"/>
    <w:rsid w:val="00005C33"/>
    <w:rsid w:val="000550E5"/>
    <w:rsid w:val="00055461"/>
    <w:rsid w:val="00073EFE"/>
    <w:rsid w:val="00080BAA"/>
    <w:rsid w:val="000823B7"/>
    <w:rsid w:val="00087E05"/>
    <w:rsid w:val="00091FE5"/>
    <w:rsid w:val="000A75A9"/>
    <w:rsid w:val="000B556B"/>
    <w:rsid w:val="000C237F"/>
    <w:rsid w:val="000C4679"/>
    <w:rsid w:val="000C5365"/>
    <w:rsid w:val="000D1B8E"/>
    <w:rsid w:val="000D6285"/>
    <w:rsid w:val="000E5409"/>
    <w:rsid w:val="0011231D"/>
    <w:rsid w:val="00116349"/>
    <w:rsid w:val="00157B35"/>
    <w:rsid w:val="001A2CBF"/>
    <w:rsid w:val="001A60C5"/>
    <w:rsid w:val="001C60F3"/>
    <w:rsid w:val="001D184D"/>
    <w:rsid w:val="001D263C"/>
    <w:rsid w:val="00206BB8"/>
    <w:rsid w:val="00216D68"/>
    <w:rsid w:val="00243634"/>
    <w:rsid w:val="00250988"/>
    <w:rsid w:val="002752A1"/>
    <w:rsid w:val="002931D1"/>
    <w:rsid w:val="002C5666"/>
    <w:rsid w:val="002D429E"/>
    <w:rsid w:val="002F7DFE"/>
    <w:rsid w:val="00304FD8"/>
    <w:rsid w:val="00321E43"/>
    <w:rsid w:val="00334203"/>
    <w:rsid w:val="003374C8"/>
    <w:rsid w:val="0034586E"/>
    <w:rsid w:val="003604EA"/>
    <w:rsid w:val="003638A9"/>
    <w:rsid w:val="00366C99"/>
    <w:rsid w:val="00394339"/>
    <w:rsid w:val="003A04CB"/>
    <w:rsid w:val="003C7C9B"/>
    <w:rsid w:val="003E0193"/>
    <w:rsid w:val="003E2426"/>
    <w:rsid w:val="003E48AA"/>
    <w:rsid w:val="004152C2"/>
    <w:rsid w:val="00425DE4"/>
    <w:rsid w:val="00465574"/>
    <w:rsid w:val="004907FE"/>
    <w:rsid w:val="00506B7F"/>
    <w:rsid w:val="0053518B"/>
    <w:rsid w:val="00556400"/>
    <w:rsid w:val="0059300F"/>
    <w:rsid w:val="005D644C"/>
    <w:rsid w:val="005D67DF"/>
    <w:rsid w:val="005D74E9"/>
    <w:rsid w:val="00642071"/>
    <w:rsid w:val="00642CE5"/>
    <w:rsid w:val="0064383B"/>
    <w:rsid w:val="006514D3"/>
    <w:rsid w:val="006835F3"/>
    <w:rsid w:val="006870B1"/>
    <w:rsid w:val="006921A8"/>
    <w:rsid w:val="006A3E92"/>
    <w:rsid w:val="006C4817"/>
    <w:rsid w:val="007031F5"/>
    <w:rsid w:val="007043AF"/>
    <w:rsid w:val="00712836"/>
    <w:rsid w:val="007235EB"/>
    <w:rsid w:val="00755918"/>
    <w:rsid w:val="00756D87"/>
    <w:rsid w:val="00783E26"/>
    <w:rsid w:val="00790EA7"/>
    <w:rsid w:val="007B0EC1"/>
    <w:rsid w:val="007C034A"/>
    <w:rsid w:val="007F042F"/>
    <w:rsid w:val="008013B8"/>
    <w:rsid w:val="00802667"/>
    <w:rsid w:val="00827FC0"/>
    <w:rsid w:val="008439E9"/>
    <w:rsid w:val="00843EDB"/>
    <w:rsid w:val="008452A0"/>
    <w:rsid w:val="00876D11"/>
    <w:rsid w:val="00890D6C"/>
    <w:rsid w:val="008A63EF"/>
    <w:rsid w:val="008B078B"/>
    <w:rsid w:val="008B3C6E"/>
    <w:rsid w:val="008D5DBC"/>
    <w:rsid w:val="008E577A"/>
    <w:rsid w:val="00907054"/>
    <w:rsid w:val="009167BD"/>
    <w:rsid w:val="00923C44"/>
    <w:rsid w:val="00924297"/>
    <w:rsid w:val="00955390"/>
    <w:rsid w:val="009715F9"/>
    <w:rsid w:val="0097299D"/>
    <w:rsid w:val="00984EA8"/>
    <w:rsid w:val="009A6B68"/>
    <w:rsid w:val="009D2FB3"/>
    <w:rsid w:val="009D5AE7"/>
    <w:rsid w:val="009F5D43"/>
    <w:rsid w:val="00A236B1"/>
    <w:rsid w:val="00A603F7"/>
    <w:rsid w:val="00A80806"/>
    <w:rsid w:val="00A93AA8"/>
    <w:rsid w:val="00AA11DE"/>
    <w:rsid w:val="00AA76D8"/>
    <w:rsid w:val="00AD1FE0"/>
    <w:rsid w:val="00AD6BFF"/>
    <w:rsid w:val="00AF6740"/>
    <w:rsid w:val="00B21898"/>
    <w:rsid w:val="00B41DED"/>
    <w:rsid w:val="00B96682"/>
    <w:rsid w:val="00BD5AB8"/>
    <w:rsid w:val="00C12B97"/>
    <w:rsid w:val="00C1486C"/>
    <w:rsid w:val="00C21B18"/>
    <w:rsid w:val="00C269DC"/>
    <w:rsid w:val="00C3037A"/>
    <w:rsid w:val="00C34396"/>
    <w:rsid w:val="00C37E50"/>
    <w:rsid w:val="00C51BBA"/>
    <w:rsid w:val="00C60B5C"/>
    <w:rsid w:val="00C71F63"/>
    <w:rsid w:val="00C8704B"/>
    <w:rsid w:val="00CA33FC"/>
    <w:rsid w:val="00CA485C"/>
    <w:rsid w:val="00CB0A76"/>
    <w:rsid w:val="00CC7F4C"/>
    <w:rsid w:val="00D4360E"/>
    <w:rsid w:val="00D67D0E"/>
    <w:rsid w:val="00D81F29"/>
    <w:rsid w:val="00D85E27"/>
    <w:rsid w:val="00D8645C"/>
    <w:rsid w:val="00DD7EDB"/>
    <w:rsid w:val="00DF1FB3"/>
    <w:rsid w:val="00E007B8"/>
    <w:rsid w:val="00E058F7"/>
    <w:rsid w:val="00E06A8D"/>
    <w:rsid w:val="00E2517A"/>
    <w:rsid w:val="00E738A2"/>
    <w:rsid w:val="00E942B1"/>
    <w:rsid w:val="00E942FE"/>
    <w:rsid w:val="00EA03FE"/>
    <w:rsid w:val="00EA546A"/>
    <w:rsid w:val="00EC5F28"/>
    <w:rsid w:val="00ED11D7"/>
    <w:rsid w:val="00EE0EC5"/>
    <w:rsid w:val="00F055E0"/>
    <w:rsid w:val="00F14477"/>
    <w:rsid w:val="00F50F46"/>
    <w:rsid w:val="00F53C64"/>
    <w:rsid w:val="00F745BA"/>
    <w:rsid w:val="00F82FE5"/>
    <w:rsid w:val="00F92954"/>
    <w:rsid w:val="00FB641C"/>
    <w:rsid w:val="00FB70A3"/>
    <w:rsid w:val="00FD0840"/>
    <w:rsid w:val="00FD54AF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4AD7C"/>
  <w14:defaultImageDpi w14:val="300"/>
  <w15:docId w15:val="{94BE9720-5E27-8C40-8203-15D28C8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B7F"/>
    <w:rPr>
      <w:rFonts w:ascii="Times New Roman" w:eastAsia="Times New Roman" w:hAnsi="Times New Roman" w:cs="Times New Roman"/>
    </w:rPr>
  </w:style>
  <w:style w:type="paragraph" w:styleId="Heading1">
    <w:name w:val="heading 1"/>
    <w:basedOn w:val="Subtitle"/>
    <w:next w:val="Normal"/>
    <w:link w:val="Heading1Char"/>
    <w:qFormat/>
    <w:rsid w:val="006A3E92"/>
    <w:pPr>
      <w:keepNext/>
      <w:numPr>
        <w:ilvl w:val="0"/>
      </w:numPr>
      <w:autoSpaceDE w:val="0"/>
      <w:autoSpaceDN w:val="0"/>
      <w:spacing w:before="360" w:after="120"/>
      <w:outlineLvl w:val="0"/>
    </w:pPr>
    <w:rPr>
      <w:rFonts w:ascii="Arial" w:eastAsia="Times New Roman" w:hAnsi="Arial" w:cs="Times New Roman"/>
      <w:b/>
      <w:i w:val="0"/>
      <w:iCs w:val="0"/>
      <w:color w:val="auto"/>
      <w:spacing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93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3E0193"/>
    <w:pPr>
      <w:autoSpaceDE w:val="0"/>
      <w:autoSpaceDN w:val="0"/>
    </w:pPr>
    <w:rPr>
      <w:rFonts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3E0193"/>
    <w:rPr>
      <w:rFonts w:eastAsia="Times New Roman" w:cs="Arial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3E01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193"/>
  </w:style>
  <w:style w:type="paragraph" w:styleId="Footer">
    <w:name w:val="footer"/>
    <w:basedOn w:val="Normal"/>
    <w:link w:val="FooterChar"/>
    <w:uiPriority w:val="99"/>
    <w:unhideWhenUsed/>
    <w:rsid w:val="003E0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193"/>
  </w:style>
  <w:style w:type="character" w:styleId="PageNumber">
    <w:name w:val="page number"/>
    <w:basedOn w:val="DefaultParagraphFont"/>
    <w:uiPriority w:val="99"/>
    <w:semiHidden/>
    <w:unhideWhenUsed/>
    <w:rsid w:val="003E0193"/>
  </w:style>
  <w:style w:type="character" w:customStyle="1" w:styleId="Heading1Char">
    <w:name w:val="Heading 1 Char"/>
    <w:basedOn w:val="DefaultParagraphFont"/>
    <w:link w:val="Heading1"/>
    <w:rsid w:val="006A3E92"/>
    <w:rPr>
      <w:rFonts w:eastAsia="Times New Roman" w:cs="Times New Roman"/>
      <w:b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3E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Indent">
    <w:name w:val="Body Text Indent"/>
    <w:basedOn w:val="Normal"/>
    <w:link w:val="BodyTextIndentChar"/>
    <w:rsid w:val="0053518B"/>
    <w:pPr>
      <w:ind w:left="5760"/>
    </w:pPr>
    <w:rPr>
      <w:b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518B"/>
    <w:rPr>
      <w:rFonts w:ascii="Times New Roman" w:eastAsia="Times New Roman" w:hAnsi="Times New Roman" w:cs="Times New Roman"/>
      <w:b/>
      <w:spacing w:val="-3"/>
      <w:szCs w:val="20"/>
    </w:rPr>
  </w:style>
  <w:style w:type="paragraph" w:customStyle="1" w:styleId="Default">
    <w:name w:val="Default"/>
    <w:rsid w:val="0053518B"/>
    <w:pPr>
      <w:widowControl w:val="0"/>
      <w:autoSpaceDE w:val="0"/>
      <w:autoSpaceDN w:val="0"/>
      <w:adjustRightInd w:val="0"/>
    </w:pPr>
    <w:rPr>
      <w:rFonts w:ascii="HJJBHO+BookAntiqua" w:eastAsia="Times New Roman" w:hAnsi="HJJBHO+BookAntiqua" w:cs="HJJBHO+BookAntiqua"/>
      <w:color w:val="000000"/>
    </w:rPr>
  </w:style>
  <w:style w:type="character" w:customStyle="1" w:styleId="jrnl">
    <w:name w:val="jrnl"/>
    <w:basedOn w:val="DefaultParagraphFont"/>
    <w:rsid w:val="00C1486C"/>
  </w:style>
  <w:style w:type="paragraph" w:customStyle="1" w:styleId="Subtitle2">
    <w:name w:val="Subtitle 2"/>
    <w:basedOn w:val="Subtitle"/>
    <w:rsid w:val="00055461"/>
    <w:pPr>
      <w:keepNext/>
      <w:numPr>
        <w:ilvl w:val="0"/>
      </w:numPr>
      <w:autoSpaceDE w:val="0"/>
      <w:autoSpaceDN w:val="0"/>
      <w:spacing w:before="240"/>
      <w:outlineLvl w:val="1"/>
    </w:pPr>
    <w:rPr>
      <w:rFonts w:ascii="Arial" w:eastAsia="Times New Roman" w:hAnsi="Arial" w:cs="Times New Roman"/>
      <w:b/>
      <w:bCs/>
      <w:i w:val="0"/>
      <w:iCs w:val="0"/>
      <w:color w:val="auto"/>
      <w:spacing w:val="0"/>
      <w:sz w:val="22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9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poweredhealthshow.com/metformin-cindi-morshead-adam-konopk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hmc.us/stemtalk/episode-1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298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Konopka</dc:creator>
  <cp:keywords/>
  <dc:description/>
  <cp:lastModifiedBy>Microsoft Office User</cp:lastModifiedBy>
  <cp:revision>3</cp:revision>
  <cp:lastPrinted>2017-05-15T19:41:00Z</cp:lastPrinted>
  <dcterms:created xsi:type="dcterms:W3CDTF">2020-04-12T14:26:00Z</dcterms:created>
  <dcterms:modified xsi:type="dcterms:W3CDTF">2020-04-12T14:28:00Z</dcterms:modified>
</cp:coreProperties>
</file>