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F4B5" w14:textId="77777777" w:rsidR="008C591A" w:rsidRPr="003B1496" w:rsidRDefault="008C591A" w:rsidP="008114DC">
      <w:pPr>
        <w:spacing w:before="100" w:beforeAutospacing="1" w:after="100" w:afterAutospacing="1"/>
        <w:contextualSpacing/>
        <w:jc w:val="center"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Laura A.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 xml:space="preserve"> Rice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>(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McClure</w:t>
      </w:r>
      <w:r w:rsidR="00B260B8" w:rsidRPr="003B1496">
        <w:rPr>
          <w:rFonts w:asciiTheme="majorHAnsi" w:hAnsiTheme="majorHAnsi" w:cs="Cambria"/>
          <w:b/>
          <w:bCs/>
          <w:sz w:val="22"/>
          <w:szCs w:val="22"/>
        </w:rPr>
        <w:t>)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, </w:t>
      </w:r>
      <w:r w:rsidR="00AA210B" w:rsidRPr="003B1496">
        <w:rPr>
          <w:rFonts w:asciiTheme="majorHAnsi" w:hAnsiTheme="majorHAnsi" w:cs="Cambria"/>
          <w:b/>
          <w:bCs/>
          <w:sz w:val="22"/>
          <w:szCs w:val="22"/>
        </w:rPr>
        <w:t xml:space="preserve">PhD,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MPT</w:t>
      </w:r>
      <w:r w:rsidR="002A7A11" w:rsidRPr="003B1496">
        <w:rPr>
          <w:rFonts w:asciiTheme="majorHAnsi" w:hAnsiTheme="majorHAnsi" w:cs="Cambria"/>
          <w:b/>
          <w:bCs/>
          <w:sz w:val="22"/>
          <w:szCs w:val="22"/>
        </w:rPr>
        <w:t>, ATP</w:t>
      </w:r>
    </w:p>
    <w:p w14:paraId="0AA53761" w14:textId="5E6A8C17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Department of Kinesiology and Community Health</w:t>
      </w:r>
    </w:p>
    <w:p w14:paraId="7F4A3F47" w14:textId="1B1ACE87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University of Illinois at Urbana-Champaign</w:t>
      </w:r>
    </w:p>
    <w:p w14:paraId="7C48552C" w14:textId="41732AFE" w:rsidR="00232B8D" w:rsidRPr="003B1496" w:rsidRDefault="00232B8D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219 Freer Hall</w:t>
      </w:r>
    </w:p>
    <w:p w14:paraId="7A45345A" w14:textId="6AC987F6" w:rsidR="00232B8D" w:rsidRPr="003B1496" w:rsidRDefault="00232B8D" w:rsidP="00232B8D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906 S. Goodwin Ave., Urbana, IL 61801</w:t>
      </w:r>
    </w:p>
    <w:p w14:paraId="445489F9" w14:textId="32602752" w:rsidR="00F0672B" w:rsidRPr="003B1496" w:rsidRDefault="00F0672B" w:rsidP="00F0672B">
      <w:pPr>
        <w:contextualSpacing/>
        <w:jc w:val="center"/>
        <w:rPr>
          <w:rFonts w:asciiTheme="majorHAnsi" w:hAnsiTheme="majorHAnsi" w:cs="Cambria"/>
          <w:iCs/>
          <w:sz w:val="22"/>
          <w:szCs w:val="22"/>
        </w:rPr>
      </w:pPr>
      <w:r w:rsidRPr="003B1496">
        <w:rPr>
          <w:rFonts w:asciiTheme="majorHAnsi" w:hAnsiTheme="majorHAnsi" w:cs="Cambria"/>
          <w:iCs/>
          <w:sz w:val="22"/>
          <w:szCs w:val="22"/>
        </w:rPr>
        <w:t>e-mail: ricela@illinois.edu</w:t>
      </w:r>
    </w:p>
    <w:p w14:paraId="663F11DB" w14:textId="77777777" w:rsidR="008C591A" w:rsidRPr="003B1496" w:rsidRDefault="008C591A" w:rsidP="008114DC">
      <w:pPr>
        <w:contextualSpacing/>
        <w:jc w:val="center"/>
        <w:rPr>
          <w:rFonts w:asciiTheme="majorHAnsi" w:hAnsiTheme="majorHAnsi" w:cs="Cambria"/>
          <w:i/>
          <w:iCs/>
          <w:sz w:val="22"/>
          <w:szCs w:val="22"/>
        </w:rPr>
      </w:pPr>
    </w:p>
    <w:p w14:paraId="1C9CDC85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Education</w:t>
      </w:r>
    </w:p>
    <w:p w14:paraId="48C4AB9D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3BF882F2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PhD Rehabilitation Science and Technology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  <w:t>2010</w:t>
      </w:r>
    </w:p>
    <w:p w14:paraId="47C460BF" w14:textId="50F2572F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University of Pittsburgh</w:t>
      </w:r>
      <w:r w:rsidR="00995443" w:rsidRPr="003B1496">
        <w:rPr>
          <w:rFonts w:asciiTheme="majorHAnsi" w:hAnsiTheme="majorHAnsi" w:cs="Cambria"/>
          <w:sz w:val="22"/>
          <w:szCs w:val="22"/>
        </w:rPr>
        <w:t>, Rehabilitation Science and Technology</w:t>
      </w:r>
    </w:p>
    <w:p w14:paraId="53C04944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Human Engineering Research Laboratories</w:t>
      </w:r>
    </w:p>
    <w:p w14:paraId="12C7934B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0D6A52B4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M.S. Physical Therapy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  <w:t>2004</w:t>
      </w:r>
    </w:p>
    <w:p w14:paraId="42F38E8B" w14:textId="2CCE0AE0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Duquesne University</w:t>
      </w:r>
      <w:r w:rsidR="00995443" w:rsidRPr="003B1496">
        <w:rPr>
          <w:rFonts w:asciiTheme="majorHAnsi" w:hAnsiTheme="majorHAnsi" w:cs="Cambria"/>
          <w:sz w:val="22"/>
          <w:szCs w:val="22"/>
        </w:rPr>
        <w:t>, Department of Physical Therapy</w:t>
      </w:r>
    </w:p>
    <w:p w14:paraId="14B04B75" w14:textId="7777777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4A4B7CA1" w14:textId="5AC876F8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B.S. Health Sciences</w:t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ab/>
      </w:r>
      <w:r w:rsidR="009563D3" w:rsidRPr="003B1496">
        <w:rPr>
          <w:rFonts w:asciiTheme="majorHAnsi" w:hAnsiTheme="majorHAnsi" w:cs="Cambria"/>
          <w:sz w:val="22"/>
          <w:szCs w:val="22"/>
        </w:rPr>
        <w:tab/>
      </w:r>
      <w:r w:rsidRPr="003B1496">
        <w:rPr>
          <w:rFonts w:asciiTheme="majorHAnsi" w:hAnsiTheme="majorHAnsi" w:cs="Cambria"/>
          <w:sz w:val="22"/>
          <w:szCs w:val="22"/>
        </w:rPr>
        <w:t>2003</w:t>
      </w:r>
    </w:p>
    <w:p w14:paraId="4CF8FE03" w14:textId="7783F097" w:rsidR="008114DC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Duquesne University</w:t>
      </w:r>
      <w:r w:rsidR="00995443" w:rsidRPr="003B1496">
        <w:rPr>
          <w:rFonts w:asciiTheme="majorHAnsi" w:hAnsiTheme="majorHAnsi" w:cs="Cambria"/>
          <w:sz w:val="22"/>
          <w:szCs w:val="22"/>
        </w:rPr>
        <w:t>, Department of Physical Therapy</w:t>
      </w:r>
    </w:p>
    <w:p w14:paraId="0735848C" w14:textId="77777777" w:rsidR="008C591A" w:rsidRPr="003B1496" w:rsidRDefault="008C591A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2B2A9EF7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Professional Experience</w:t>
      </w:r>
    </w:p>
    <w:p w14:paraId="1D2134BC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1DF0E352" w14:textId="77777777" w:rsidR="008C591A" w:rsidRPr="003B1496" w:rsidRDefault="008114DC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Work</w:t>
      </w:r>
    </w:p>
    <w:p w14:paraId="3D4D7E28" w14:textId="77777777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</w:p>
    <w:p w14:paraId="5AA7D780" w14:textId="0628B958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 xml:space="preserve">Assistant Professor: </w:t>
      </w:r>
      <w:r w:rsidRPr="003B1496">
        <w:rPr>
          <w:rFonts w:asciiTheme="majorHAnsi" w:hAnsiTheme="majorHAnsi" w:cs="Cambria"/>
          <w:sz w:val="22"/>
          <w:szCs w:val="22"/>
        </w:rPr>
        <w:t>Department of Kinesiology and Community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 Health</w:t>
      </w:r>
      <w:r w:rsidRPr="003B1496">
        <w:rPr>
          <w:rFonts w:asciiTheme="majorHAnsi" w:hAnsiTheme="majorHAnsi" w:cs="Cambria"/>
          <w:sz w:val="22"/>
          <w:szCs w:val="22"/>
        </w:rPr>
        <w:t xml:space="preserve">, University of Illinois, Champaign-Urbana, IL </w:t>
      </w:r>
    </w:p>
    <w:p w14:paraId="71793A9F" w14:textId="1BB1BA0F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2013- Present</w:t>
      </w:r>
    </w:p>
    <w:p w14:paraId="4905532B" w14:textId="77777777" w:rsidR="00B15BCE" w:rsidRPr="003B1496" w:rsidRDefault="00B15BCE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60ED954D" w14:textId="7B33A9C3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 xml:space="preserve">Visiting Assistant Professor: </w:t>
      </w:r>
      <w:r w:rsidR="00403FB1" w:rsidRPr="003B1496">
        <w:rPr>
          <w:rFonts w:asciiTheme="majorHAnsi" w:hAnsiTheme="majorHAnsi" w:cs="Cambria"/>
          <w:sz w:val="22"/>
          <w:szCs w:val="22"/>
        </w:rPr>
        <w:t>Department of Kinesiology and Community Health &amp; Disability Resources and Educational Services</w:t>
      </w:r>
      <w:r w:rsidRPr="003B1496">
        <w:rPr>
          <w:rFonts w:asciiTheme="majorHAnsi" w:hAnsiTheme="majorHAnsi" w:cs="Cambria"/>
          <w:sz w:val="22"/>
          <w:szCs w:val="22"/>
        </w:rPr>
        <w:t xml:space="preserve">, University of Illinois, Champaign-Urbana, IL.  </w:t>
      </w:r>
    </w:p>
    <w:p w14:paraId="1585A3D6" w14:textId="661ABEA9" w:rsidR="00B260B8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2011- </w:t>
      </w:r>
      <w:r w:rsidR="00B15BCE" w:rsidRPr="003B1496">
        <w:rPr>
          <w:rFonts w:asciiTheme="majorHAnsi" w:hAnsiTheme="majorHAnsi" w:cs="Cambria"/>
          <w:i/>
          <w:sz w:val="22"/>
          <w:szCs w:val="22"/>
        </w:rPr>
        <w:t>2013</w:t>
      </w:r>
    </w:p>
    <w:p w14:paraId="300061E6" w14:textId="77777777" w:rsidR="005C37D8" w:rsidRPr="003B1496" w:rsidRDefault="005C37D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552ACDAB" w14:textId="29FEC25C" w:rsidR="005C37D8" w:rsidRPr="003B1496" w:rsidRDefault="005C37D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Staff Physical Therapist</w:t>
      </w:r>
      <w:r w:rsidR="00AD3F5E" w:rsidRPr="003B1496">
        <w:rPr>
          <w:rFonts w:asciiTheme="majorHAnsi" w:hAnsiTheme="majorHAnsi" w:cs="Cambria"/>
          <w:b/>
          <w:sz w:val="22"/>
          <w:szCs w:val="22"/>
        </w:rPr>
        <w:t xml:space="preserve">: </w:t>
      </w:r>
      <w:r w:rsidRPr="003B1496">
        <w:rPr>
          <w:rFonts w:asciiTheme="majorHAnsi" w:hAnsiTheme="majorHAnsi" w:cs="Cambria"/>
          <w:sz w:val="22"/>
          <w:szCs w:val="22"/>
        </w:rPr>
        <w:t>Carle Foundation Hospital, Urbana, IL</w:t>
      </w:r>
    </w:p>
    <w:p w14:paraId="1AE46438" w14:textId="69BD953E" w:rsidR="005C37D8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 2011 – </w:t>
      </w:r>
      <w:r w:rsidR="000815E3" w:rsidRPr="003B1496">
        <w:rPr>
          <w:rFonts w:asciiTheme="majorHAnsi" w:hAnsiTheme="majorHAnsi" w:cs="Cambria"/>
          <w:i/>
          <w:sz w:val="22"/>
          <w:szCs w:val="22"/>
        </w:rPr>
        <w:t>2014</w:t>
      </w:r>
    </w:p>
    <w:p w14:paraId="42EAFBB2" w14:textId="77777777" w:rsidR="00B260B8" w:rsidRPr="003B1496" w:rsidRDefault="00B260B8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</w:p>
    <w:p w14:paraId="4BC6A2EC" w14:textId="0832C6D3" w:rsidR="008114DC" w:rsidRPr="003B1496" w:rsidRDefault="00812B56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sz w:val="22"/>
          <w:szCs w:val="22"/>
        </w:rPr>
        <w:t>Assistant Professor</w:t>
      </w:r>
      <w:r w:rsidR="008114DC" w:rsidRPr="003B1496">
        <w:rPr>
          <w:rFonts w:asciiTheme="majorHAnsi" w:hAnsiTheme="majorHAnsi" w:cs="Cambria"/>
          <w:b/>
          <w:sz w:val="22"/>
          <w:szCs w:val="22"/>
        </w:rPr>
        <w:t xml:space="preserve">: </w:t>
      </w:r>
      <w:r w:rsidR="008114DC" w:rsidRPr="003B1496">
        <w:rPr>
          <w:rFonts w:asciiTheme="majorHAnsi" w:hAnsiTheme="majorHAnsi" w:cs="Cambria"/>
          <w:sz w:val="22"/>
          <w:szCs w:val="22"/>
        </w:rPr>
        <w:t>Department of Rehabilitation Science and Technology</w:t>
      </w:r>
      <w:r w:rsidR="00E45FF6" w:rsidRPr="003B1496">
        <w:rPr>
          <w:rFonts w:asciiTheme="majorHAnsi" w:hAnsiTheme="majorHAnsi" w:cs="Cambria"/>
          <w:sz w:val="22"/>
          <w:szCs w:val="22"/>
        </w:rPr>
        <w:t xml:space="preserve"> </w:t>
      </w:r>
    </w:p>
    <w:p w14:paraId="1E65079C" w14:textId="77777777" w:rsidR="008114DC" w:rsidRPr="003B1496" w:rsidRDefault="004833D0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University of Pittsburgh, </w:t>
      </w:r>
      <w:r w:rsidR="00AD2B29" w:rsidRPr="003B1496">
        <w:rPr>
          <w:rFonts w:asciiTheme="majorHAnsi" w:hAnsiTheme="majorHAnsi" w:cs="Cambria"/>
          <w:sz w:val="22"/>
          <w:szCs w:val="22"/>
        </w:rPr>
        <w:t>Pittsburgh PA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</w:p>
    <w:p w14:paraId="24E1B747" w14:textId="0E59F31F" w:rsidR="008114DC" w:rsidRPr="003B1496" w:rsidRDefault="00995443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2010- </w:t>
      </w:r>
      <w:r w:rsidR="002D4F7D" w:rsidRPr="003B1496">
        <w:rPr>
          <w:rFonts w:asciiTheme="majorHAnsi" w:hAnsiTheme="majorHAnsi" w:cs="Cambria"/>
          <w:i/>
          <w:sz w:val="22"/>
          <w:szCs w:val="22"/>
        </w:rPr>
        <w:t>2011</w:t>
      </w:r>
      <w:r w:rsidR="004833D0" w:rsidRPr="003B1496">
        <w:rPr>
          <w:rFonts w:asciiTheme="majorHAnsi" w:hAnsiTheme="majorHAnsi" w:cs="Cambria"/>
          <w:i/>
          <w:sz w:val="22"/>
          <w:szCs w:val="22"/>
        </w:rPr>
        <w:t>.</w:t>
      </w:r>
    </w:p>
    <w:p w14:paraId="0240DCD6" w14:textId="77777777" w:rsidR="00AD2B29" w:rsidRPr="003B1496" w:rsidRDefault="00AD2B29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sz w:val="22"/>
          <w:szCs w:val="22"/>
        </w:rPr>
      </w:pPr>
    </w:p>
    <w:p w14:paraId="0D64C082" w14:textId="77777777" w:rsidR="008114DC" w:rsidRPr="003B1496" w:rsidRDefault="009947F7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Physical Therapist, </w:t>
      </w:r>
      <w:r w:rsidR="008114DC" w:rsidRPr="003B1496">
        <w:rPr>
          <w:rFonts w:asciiTheme="majorHAnsi" w:hAnsiTheme="majorHAnsi" w:cs="Cambria"/>
          <w:b/>
          <w:bCs/>
          <w:sz w:val="22"/>
          <w:szCs w:val="22"/>
        </w:rPr>
        <w:t>Seating and Mobility Specialist:</w:t>
      </w:r>
      <w:r w:rsidR="004833D0" w:rsidRPr="003B1496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="008114DC" w:rsidRPr="003B1496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="008C591A" w:rsidRPr="003B1496">
        <w:rPr>
          <w:rFonts w:asciiTheme="majorHAnsi" w:hAnsiTheme="majorHAnsi" w:cs="Cambria"/>
          <w:bCs/>
          <w:sz w:val="22"/>
          <w:szCs w:val="22"/>
        </w:rPr>
        <w:t>C</w:t>
      </w:r>
      <w:r w:rsidR="008114DC" w:rsidRPr="003B1496">
        <w:rPr>
          <w:rFonts w:asciiTheme="majorHAnsi" w:hAnsiTheme="majorHAnsi" w:cs="Cambria"/>
          <w:bCs/>
          <w:sz w:val="22"/>
          <w:szCs w:val="22"/>
        </w:rPr>
        <w:t>enter for Assistive Technology</w:t>
      </w:r>
    </w:p>
    <w:p w14:paraId="6D39E8A2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University of Pittsburgh Medical Center, </w:t>
      </w:r>
      <w:r w:rsidR="008C591A" w:rsidRPr="003B1496">
        <w:rPr>
          <w:rFonts w:asciiTheme="majorHAnsi" w:hAnsiTheme="majorHAnsi" w:cs="Cambria"/>
          <w:bCs/>
          <w:sz w:val="22"/>
          <w:szCs w:val="22"/>
        </w:rPr>
        <w:t>Pittsburgh, PA</w:t>
      </w:r>
      <w:r w:rsidR="008C591A" w:rsidRPr="003B1496">
        <w:rPr>
          <w:rFonts w:asciiTheme="majorHAnsi" w:hAnsiTheme="majorHAnsi" w:cs="Cambria"/>
          <w:sz w:val="22"/>
          <w:szCs w:val="22"/>
        </w:rPr>
        <w:t>.</w:t>
      </w:r>
    </w:p>
    <w:p w14:paraId="619E828A" w14:textId="020D3A4A" w:rsidR="008114DC" w:rsidRPr="003B1496" w:rsidRDefault="00B03705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2008</w:t>
      </w:r>
      <w:r w:rsidR="00995443" w:rsidRPr="003B1496">
        <w:rPr>
          <w:rFonts w:asciiTheme="majorHAnsi" w:hAnsiTheme="majorHAnsi" w:cs="Cambria"/>
          <w:i/>
          <w:sz w:val="22"/>
          <w:szCs w:val="22"/>
        </w:rPr>
        <w:t xml:space="preserve"> – </w:t>
      </w:r>
      <w:r w:rsidR="002D4F7D" w:rsidRPr="003B1496">
        <w:rPr>
          <w:rFonts w:asciiTheme="majorHAnsi" w:hAnsiTheme="majorHAnsi" w:cs="Cambria"/>
          <w:i/>
          <w:sz w:val="22"/>
          <w:szCs w:val="22"/>
        </w:rPr>
        <w:t>2011.</w:t>
      </w:r>
    </w:p>
    <w:p w14:paraId="1902D35C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07CAA504" w14:textId="331CB1B0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Staff Physical Therapist</w:t>
      </w:r>
      <w:r w:rsidR="00AD3F5E" w:rsidRPr="003B1496">
        <w:rPr>
          <w:rFonts w:asciiTheme="majorHAnsi" w:hAnsiTheme="majorHAnsi" w:cs="Cambria"/>
          <w:b/>
          <w:bCs/>
          <w:sz w:val="22"/>
          <w:szCs w:val="22"/>
        </w:rPr>
        <w:t xml:space="preserve">: </w:t>
      </w:r>
      <w:r w:rsidRPr="003B1496">
        <w:rPr>
          <w:rFonts w:asciiTheme="majorHAnsi" w:hAnsiTheme="majorHAnsi" w:cs="Cambria"/>
          <w:bCs/>
          <w:sz w:val="22"/>
          <w:szCs w:val="22"/>
        </w:rPr>
        <w:t>University of Pittsburgh Medical Center: Shadyside Hospital, Pittsburgh, PA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</w:p>
    <w:p w14:paraId="04293C82" w14:textId="1A69E7EC" w:rsidR="008114DC" w:rsidRPr="003B1496" w:rsidRDefault="00995443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 xml:space="preserve"> 2004-</w:t>
      </w:r>
      <w:r w:rsidR="008114DC" w:rsidRPr="003B1496">
        <w:rPr>
          <w:rFonts w:asciiTheme="majorHAnsi" w:hAnsiTheme="majorHAnsi" w:cs="Cambria"/>
          <w:i/>
          <w:sz w:val="22"/>
          <w:szCs w:val="22"/>
        </w:rPr>
        <w:t>2011</w:t>
      </w:r>
    </w:p>
    <w:p w14:paraId="3D030797" w14:textId="77777777" w:rsidR="008114DC" w:rsidRPr="003B1496" w:rsidRDefault="008114DC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78B2E0A8" w14:textId="77777777" w:rsidR="002044CC" w:rsidRPr="003B1496" w:rsidRDefault="002044CC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4FCA9338" w14:textId="77777777" w:rsidR="0001372A" w:rsidRPr="003B1496" w:rsidRDefault="0001372A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297E9BF8" w14:textId="77777777" w:rsidR="0001372A" w:rsidRPr="003B1496" w:rsidRDefault="0001372A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79323DA6" w14:textId="77777777" w:rsidR="0001372A" w:rsidRPr="003B1496" w:rsidRDefault="0001372A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384706D2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i/>
          <w:sz w:val="22"/>
          <w:szCs w:val="22"/>
        </w:rPr>
        <w:lastRenderedPageBreak/>
        <w:t>Graduate</w:t>
      </w:r>
    </w:p>
    <w:p w14:paraId="17DD6D66" w14:textId="77777777" w:rsidR="008114DC" w:rsidRPr="003B1496" w:rsidRDefault="008114DC" w:rsidP="008114DC">
      <w:pPr>
        <w:spacing w:before="100" w:beforeAutospacing="1" w:after="100" w:afterAutospacing="1"/>
        <w:contextualSpacing/>
        <w:rPr>
          <w:rFonts w:asciiTheme="majorHAnsi" w:hAnsiTheme="majorHAnsi" w:cs="Cambria"/>
          <w:i/>
          <w:sz w:val="22"/>
          <w:szCs w:val="22"/>
        </w:rPr>
      </w:pPr>
    </w:p>
    <w:p w14:paraId="24BAA3FE" w14:textId="77777777" w:rsidR="008114DC" w:rsidRPr="003B1496" w:rsidRDefault="00AD2B29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Resear</w:t>
      </w:r>
      <w:r w:rsidR="008114DC" w:rsidRPr="003B1496">
        <w:rPr>
          <w:rFonts w:asciiTheme="majorHAnsi" w:hAnsiTheme="majorHAnsi" w:cs="Cambria"/>
          <w:b/>
          <w:bCs/>
          <w:sz w:val="22"/>
          <w:szCs w:val="22"/>
        </w:rPr>
        <w:t>ch Associate/Doctoral Candidate</w:t>
      </w:r>
    </w:p>
    <w:p w14:paraId="27321B1F" w14:textId="3AEA17F1" w:rsidR="008114DC" w:rsidRPr="003B1496" w:rsidRDefault="00812B56" w:rsidP="008114DC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University of Pittsburgh (</w:t>
      </w:r>
      <w:r w:rsidR="00AD2B29" w:rsidRPr="003B1496">
        <w:rPr>
          <w:rFonts w:asciiTheme="majorHAnsi" w:hAnsiTheme="majorHAnsi" w:cs="Cambria"/>
          <w:bCs/>
          <w:sz w:val="22"/>
          <w:szCs w:val="22"/>
        </w:rPr>
        <w:t>Human Engineering Research Laboratories</w:t>
      </w:r>
      <w:r w:rsidRPr="003B1496">
        <w:rPr>
          <w:rFonts w:asciiTheme="majorHAnsi" w:hAnsiTheme="majorHAnsi" w:cs="Cambria"/>
          <w:bCs/>
          <w:sz w:val="22"/>
          <w:szCs w:val="22"/>
        </w:rPr>
        <w:t>)</w:t>
      </w:r>
      <w:r w:rsidR="00AD2B29" w:rsidRPr="003B1496">
        <w:rPr>
          <w:rFonts w:asciiTheme="majorHAnsi" w:hAnsiTheme="majorHAnsi" w:cs="Cambria"/>
          <w:bCs/>
          <w:sz w:val="22"/>
          <w:szCs w:val="22"/>
        </w:rPr>
        <w:t>, Pittsburgh, PA.</w:t>
      </w:r>
      <w:r w:rsidR="00AD2B29" w:rsidRPr="003B1496">
        <w:rPr>
          <w:rFonts w:asciiTheme="majorHAnsi" w:hAnsiTheme="majorHAnsi" w:cs="Cambria"/>
          <w:b/>
          <w:bCs/>
          <w:sz w:val="22"/>
          <w:szCs w:val="22"/>
        </w:rPr>
        <w:t xml:space="preserve">  </w:t>
      </w:r>
      <w:r w:rsidR="008114DC" w:rsidRPr="003B1496">
        <w:rPr>
          <w:rFonts w:asciiTheme="majorHAnsi" w:hAnsiTheme="majorHAnsi" w:cs="Cambria"/>
          <w:bCs/>
          <w:i/>
          <w:sz w:val="22"/>
          <w:szCs w:val="22"/>
        </w:rPr>
        <w:t xml:space="preserve"> 2009</w:t>
      </w:r>
      <w:r w:rsidR="00AD2B29" w:rsidRPr="003B1496">
        <w:rPr>
          <w:rFonts w:asciiTheme="majorHAnsi" w:hAnsiTheme="majorHAnsi" w:cs="Cambria"/>
          <w:i/>
          <w:sz w:val="22"/>
          <w:szCs w:val="22"/>
        </w:rPr>
        <w:t>- 2010</w:t>
      </w:r>
    </w:p>
    <w:p w14:paraId="4847318E" w14:textId="77777777" w:rsidR="00AD2B29" w:rsidRPr="003B1496" w:rsidRDefault="008114DC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(Research mentor: Dr. Michael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>)</w:t>
      </w:r>
    </w:p>
    <w:p w14:paraId="6E44DE63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631478F2" w14:textId="77777777" w:rsidR="008114DC" w:rsidRPr="003B1496" w:rsidRDefault="008114DC" w:rsidP="008114DC">
      <w:pPr>
        <w:contextualSpacing/>
        <w:rPr>
          <w:rFonts w:asciiTheme="majorHAnsi" w:hAnsiTheme="majorHAnsi" w:cs="Cambria"/>
          <w:b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NSF </w:t>
      </w:r>
      <w:r w:rsidR="008C591A" w:rsidRPr="003B1496">
        <w:rPr>
          <w:rFonts w:asciiTheme="majorHAnsi" w:hAnsiTheme="majorHAnsi" w:cs="Cambria"/>
          <w:b/>
          <w:bCs/>
          <w:sz w:val="22"/>
          <w:szCs w:val="22"/>
        </w:rPr>
        <w:t>Integrative Graduate Education and Research Training (IGERT)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/>
          <w:sz w:val="22"/>
          <w:szCs w:val="22"/>
        </w:rPr>
        <w:t>Fellow</w:t>
      </w:r>
    </w:p>
    <w:p w14:paraId="2370B4DB" w14:textId="77777777" w:rsidR="008114DC" w:rsidRPr="003B1496" w:rsidRDefault="008114DC" w:rsidP="008114DC">
      <w:pPr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8C591A" w:rsidRPr="003B1496">
        <w:rPr>
          <w:rFonts w:asciiTheme="majorHAnsi" w:hAnsiTheme="majorHAnsi" w:cs="Cambria"/>
          <w:sz w:val="22"/>
          <w:szCs w:val="22"/>
        </w:rPr>
        <w:t>Human Engineering Research Laboratories, Pittsburgh, PA</w:t>
      </w:r>
    </w:p>
    <w:p w14:paraId="35D70057" w14:textId="77777777" w:rsidR="008114DC" w:rsidRPr="003B1496" w:rsidRDefault="008C591A" w:rsidP="008114DC">
      <w:pPr>
        <w:contextualSpacing/>
        <w:rPr>
          <w:rFonts w:asciiTheme="majorHAnsi" w:hAnsiTheme="majorHAnsi" w:cs="Cambria"/>
          <w:i/>
          <w:iCs/>
          <w:sz w:val="22"/>
          <w:szCs w:val="22"/>
        </w:rPr>
      </w:pPr>
      <w:r w:rsidRPr="003B1496">
        <w:rPr>
          <w:rFonts w:asciiTheme="majorHAnsi" w:hAnsiTheme="majorHAnsi" w:cs="Cambria"/>
          <w:i/>
          <w:iCs/>
          <w:sz w:val="22"/>
          <w:szCs w:val="22"/>
        </w:rPr>
        <w:t xml:space="preserve">Clinical research on preservation of upper limb function in acute spinal cord injury </w:t>
      </w:r>
    </w:p>
    <w:p w14:paraId="1434C7B9" w14:textId="5D7F4292" w:rsidR="008114DC" w:rsidRPr="003B1496" w:rsidRDefault="008C591A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2006-</w:t>
      </w:r>
      <w:r w:rsidR="00995443" w:rsidRPr="003B1496">
        <w:rPr>
          <w:rFonts w:asciiTheme="majorHAnsi" w:hAnsiTheme="majorHAnsi" w:cs="Cambria"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sz w:val="22"/>
          <w:szCs w:val="22"/>
        </w:rPr>
        <w:t>2009</w:t>
      </w:r>
    </w:p>
    <w:p w14:paraId="47DECDF0" w14:textId="77777777" w:rsidR="004C2285" w:rsidRPr="003B1496" w:rsidRDefault="008114DC" w:rsidP="008114DC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(Research mentor: Dr. Michael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>)</w:t>
      </w:r>
    </w:p>
    <w:p w14:paraId="498F3FD6" w14:textId="77777777" w:rsidR="004C2285" w:rsidRPr="003B1496" w:rsidRDefault="004C2285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1790D1CE" w14:textId="77777777" w:rsidR="004C2285" w:rsidRPr="003B1496" w:rsidRDefault="004C2285" w:rsidP="008114DC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sz w:val="22"/>
          <w:szCs w:val="22"/>
          <w:u w:val="single"/>
        </w:rPr>
        <w:t>Academic Honors</w:t>
      </w:r>
    </w:p>
    <w:p w14:paraId="29CD963E" w14:textId="77777777" w:rsidR="004C2285" w:rsidRPr="003B1496" w:rsidRDefault="004C2285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2AA8ACAE" w14:textId="23F569CD" w:rsidR="00893167" w:rsidRPr="003B1496" w:rsidRDefault="00893167" w:rsidP="0089316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Academy of Spinal Cord Injury Professionals, Therapy Leadership Council, Distinguished Lecture Award, 2019</w:t>
      </w:r>
    </w:p>
    <w:p w14:paraId="18E8A81B" w14:textId="77777777" w:rsidR="00893167" w:rsidRPr="003B1496" w:rsidRDefault="00893167" w:rsidP="0089316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0F538DE0" w14:textId="4CDA9A37" w:rsidR="008A4B7F" w:rsidRPr="003B1496" w:rsidRDefault="004C2285" w:rsidP="008114DC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ab/>
      </w:r>
    </w:p>
    <w:p w14:paraId="2DD145CA" w14:textId="163794D2" w:rsidR="00F0672B" w:rsidRPr="003B1496" w:rsidRDefault="00F0672B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Grants</w:t>
      </w:r>
    </w:p>
    <w:p w14:paraId="50E2572F" w14:textId="77777777" w:rsidR="00F0672B" w:rsidRPr="003B1496" w:rsidRDefault="00F0672B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24FB7BF6" w14:textId="7014C6B8" w:rsidR="00165B4D" w:rsidRPr="003B1496" w:rsidRDefault="00E35D31" w:rsidP="00C50718">
      <w:pPr>
        <w:rPr>
          <w:rFonts w:asciiTheme="majorHAnsi" w:hAnsiTheme="majorHAnsi"/>
          <w:b/>
          <w:i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 xml:space="preserve">Current </w:t>
      </w:r>
      <w:r w:rsidR="00165B4D"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>External</w:t>
      </w:r>
      <w:r w:rsidRPr="003B1496">
        <w:rPr>
          <w:rFonts w:asciiTheme="majorHAnsi" w:hAnsiTheme="majorHAnsi"/>
          <w:b/>
          <w:i/>
          <w:iCs/>
          <w:color w:val="000000"/>
          <w:sz w:val="22"/>
          <w:szCs w:val="22"/>
        </w:rPr>
        <w:t xml:space="preserve"> Grants</w:t>
      </w:r>
    </w:p>
    <w:p w14:paraId="22D051AF" w14:textId="77777777" w:rsidR="00165B4D" w:rsidRPr="003B1496" w:rsidRDefault="00165B4D" w:rsidP="00C50718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76C9D793" w14:textId="55E618D7" w:rsidR="00FE5B94" w:rsidRDefault="00FE5B94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N/A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(Rice, L.A.)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346250">
        <w:rPr>
          <w:rFonts w:asciiTheme="majorHAnsi" w:hAnsiTheme="majorHAnsi"/>
          <w:color w:val="000000"/>
          <w:sz w:val="22"/>
          <w:szCs w:val="22"/>
        </w:rPr>
        <w:t xml:space="preserve">            </w:t>
      </w:r>
      <w:r w:rsidR="00D3228A">
        <w:rPr>
          <w:rFonts w:asciiTheme="majorHAnsi" w:hAnsiTheme="majorHAnsi"/>
          <w:color w:val="000000"/>
          <w:sz w:val="22"/>
          <w:szCs w:val="22"/>
        </w:rPr>
        <w:t>2</w:t>
      </w:r>
      <w:r>
        <w:rPr>
          <w:rFonts w:asciiTheme="majorHAnsi" w:hAnsiTheme="majorHAnsi"/>
          <w:color w:val="000000"/>
          <w:sz w:val="22"/>
          <w:szCs w:val="22"/>
        </w:rPr>
        <w:t>/1/2020–1/31/202</w:t>
      </w:r>
      <w:r w:rsidR="00D3228A">
        <w:rPr>
          <w:rFonts w:asciiTheme="majorHAnsi" w:hAnsiTheme="majorHAnsi"/>
          <w:color w:val="000000"/>
          <w:sz w:val="22"/>
          <w:szCs w:val="22"/>
        </w:rPr>
        <w:t>1</w:t>
      </w:r>
    </w:p>
    <w:p w14:paraId="29ED2560" w14:textId="74D4222F" w:rsidR="00346250" w:rsidRDefault="00346250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Illinois Physical Therapy Foundation</w:t>
      </w:r>
    </w:p>
    <w:p w14:paraId="09306AAD" w14:textId="23757141" w:rsidR="00346250" w:rsidRDefault="00346250" w:rsidP="00764A54">
      <w:pPr>
        <w:jc w:val="both"/>
        <w:rPr>
          <w:rFonts w:asciiTheme="majorHAnsi" w:hAnsi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/>
          <w:i/>
          <w:iCs/>
          <w:color w:val="000000"/>
          <w:sz w:val="22"/>
          <w:szCs w:val="22"/>
        </w:rPr>
        <w:t>Prediction of falls using clinical balance measures among non-ambulatory individuals with spinal cord injury: A prospective cohort study</w:t>
      </w:r>
    </w:p>
    <w:p w14:paraId="6B867CE3" w14:textId="7D472024" w:rsidR="00346250" w:rsidRDefault="00346250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Role: PI</w:t>
      </w:r>
    </w:p>
    <w:p w14:paraId="2CA912C5" w14:textId="5218C883" w:rsidR="00346250" w:rsidRDefault="00346250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Total costs: $1,000</w:t>
      </w:r>
    </w:p>
    <w:p w14:paraId="1BD129A7" w14:textId="67BDB404" w:rsidR="00346250" w:rsidRPr="00346250" w:rsidRDefault="00346250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No salary </w:t>
      </w:r>
      <w:proofErr w:type="gramStart"/>
      <w:r>
        <w:rPr>
          <w:rFonts w:asciiTheme="majorHAnsi" w:hAnsiTheme="majorHAnsi"/>
          <w:color w:val="000000"/>
          <w:sz w:val="22"/>
          <w:szCs w:val="22"/>
        </w:rPr>
        <w:t>support</w:t>
      </w:r>
      <w:proofErr w:type="gramEnd"/>
    </w:p>
    <w:p w14:paraId="570EB4D1" w14:textId="77777777" w:rsidR="00FE5B94" w:rsidRDefault="00FE5B94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3DB6D893" w14:textId="3860078E" w:rsidR="00165B4D" w:rsidRPr="003B1496" w:rsidRDefault="00764A54" w:rsidP="00764A54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90 REGE006-01-00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  <w:t xml:space="preserve">(Sanford, Rogers, </w:t>
      </w:r>
      <w:proofErr w:type="spellStart"/>
      <w:r w:rsidR="00165B4D" w:rsidRPr="003B1496">
        <w:rPr>
          <w:rFonts w:asciiTheme="majorHAnsi" w:hAnsiTheme="majorHAnsi"/>
          <w:color w:val="000000"/>
          <w:sz w:val="22"/>
          <w:szCs w:val="22"/>
        </w:rPr>
        <w:t>Mitzner</w:t>
      </w:r>
      <w:proofErr w:type="spellEnd"/>
      <w:r w:rsidR="00165B4D" w:rsidRPr="003B1496">
        <w:rPr>
          <w:rFonts w:asciiTheme="majorHAnsi" w:hAnsiTheme="majorHAnsi"/>
          <w:color w:val="000000"/>
          <w:sz w:val="22"/>
          <w:szCs w:val="22"/>
        </w:rPr>
        <w:t>)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>10/01/18-9/3</w:t>
      </w:r>
      <w:r w:rsidR="003B1496" w:rsidRPr="003B1496">
        <w:rPr>
          <w:rFonts w:asciiTheme="majorHAnsi" w:hAnsiTheme="majorHAnsi"/>
          <w:color w:val="000000"/>
          <w:sz w:val="22"/>
          <w:szCs w:val="22"/>
        </w:rPr>
        <w:t>0</w:t>
      </w:r>
      <w:r w:rsidR="00165B4D" w:rsidRPr="003B1496">
        <w:rPr>
          <w:rFonts w:asciiTheme="majorHAnsi" w:hAnsiTheme="majorHAnsi"/>
          <w:color w:val="000000"/>
          <w:sz w:val="22"/>
          <w:szCs w:val="22"/>
        </w:rPr>
        <w:t>/2023</w:t>
      </w:r>
    </w:p>
    <w:p w14:paraId="2A9F66A8" w14:textId="32930069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National Institute on Disability, Independent Living, and Rehabilitation Research (NIDILRR) Rehabilitation Engineering Research Center (RERC).</w:t>
      </w:r>
      <w:r w:rsidRPr="003B1496">
        <w:rPr>
          <w:rFonts w:asciiTheme="majorHAnsi" w:hAnsiTheme="majorHAnsi"/>
          <w:sz w:val="22"/>
          <w:szCs w:val="22"/>
        </w:rPr>
        <w:t xml:space="preserve"> </w:t>
      </w:r>
    </w:p>
    <w:p w14:paraId="4031FA0C" w14:textId="77777777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/>
          <w:iCs/>
          <w:sz w:val="22"/>
          <w:szCs w:val="22"/>
        </w:rPr>
        <w:t xml:space="preserve">Technologies to Support Aging-in-Place for People with Long-Term Disabilities </w:t>
      </w:r>
    </w:p>
    <w:p w14:paraId="58526EFB" w14:textId="1B0D67C3" w:rsidR="00165B4D" w:rsidRPr="003B1496" w:rsidRDefault="00165B4D" w:rsidP="00165B4D">
      <w:pPr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Role: PI on D2 project; Co-I on R3 and D1 project</w:t>
      </w:r>
    </w:p>
    <w:p w14:paraId="6D787E1B" w14:textId="6110AADD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Current Year: $</w:t>
      </w:r>
      <w:r w:rsidR="00E058A9" w:rsidRPr="003B1496">
        <w:rPr>
          <w:rFonts w:asciiTheme="majorHAnsi" w:hAnsiTheme="majorHAnsi"/>
          <w:sz w:val="22"/>
          <w:szCs w:val="22"/>
        </w:rPr>
        <w:t>57,862</w:t>
      </w:r>
    </w:p>
    <w:p w14:paraId="428AB35E" w14:textId="3B8372D4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Total for all years</w:t>
      </w:r>
      <w:r w:rsidR="009D4EF2" w:rsidRPr="003B1496">
        <w:rPr>
          <w:rFonts w:asciiTheme="majorHAnsi" w:hAnsiTheme="majorHAnsi"/>
          <w:sz w:val="22"/>
          <w:szCs w:val="22"/>
        </w:rPr>
        <w:t xml:space="preserve"> (individual)</w:t>
      </w:r>
      <w:r w:rsidRPr="003B1496">
        <w:rPr>
          <w:rFonts w:asciiTheme="majorHAnsi" w:hAnsiTheme="majorHAnsi"/>
          <w:sz w:val="22"/>
          <w:szCs w:val="22"/>
        </w:rPr>
        <w:t>: $</w:t>
      </w:r>
      <w:r w:rsidR="00764A54" w:rsidRPr="003B1496">
        <w:rPr>
          <w:rFonts w:asciiTheme="majorHAnsi" w:hAnsiTheme="majorHAnsi"/>
          <w:sz w:val="22"/>
          <w:szCs w:val="22"/>
        </w:rPr>
        <w:t>272,661</w:t>
      </w:r>
    </w:p>
    <w:p w14:paraId="3CD90E8D" w14:textId="70C72C3F" w:rsidR="009D4EF2" w:rsidRPr="003B1496" w:rsidRDefault="009D4EF2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Overall total costs: $4,625,000</w:t>
      </w:r>
    </w:p>
    <w:p w14:paraId="540422C6" w14:textId="0CDC3E76" w:rsidR="00165B4D" w:rsidRPr="003B1496" w:rsidRDefault="00165B4D" w:rsidP="00165B4D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Percent Effort</w:t>
      </w:r>
      <w:r w:rsidR="00E058A9" w:rsidRPr="003B1496">
        <w:rPr>
          <w:rFonts w:asciiTheme="majorHAnsi" w:hAnsiTheme="majorHAnsi"/>
          <w:sz w:val="22"/>
          <w:szCs w:val="22"/>
        </w:rPr>
        <w:t xml:space="preserve"> 1</w:t>
      </w:r>
      <w:r w:rsidRPr="003B1496">
        <w:rPr>
          <w:rFonts w:asciiTheme="majorHAnsi" w:hAnsiTheme="majorHAnsi"/>
          <w:sz w:val="22"/>
          <w:szCs w:val="22"/>
        </w:rPr>
        <w:t>3%</w:t>
      </w:r>
    </w:p>
    <w:p w14:paraId="0F46993F" w14:textId="2271AF66" w:rsidR="00E35D31" w:rsidRPr="003B1496" w:rsidRDefault="00E35D31" w:rsidP="00165B4D">
      <w:pPr>
        <w:rPr>
          <w:rFonts w:asciiTheme="majorHAnsi" w:hAnsiTheme="majorHAnsi"/>
          <w:sz w:val="22"/>
          <w:szCs w:val="22"/>
        </w:rPr>
      </w:pPr>
    </w:p>
    <w:p w14:paraId="000B5F41" w14:textId="3E674510" w:rsidR="00804CA0" w:rsidRPr="003B1496" w:rsidRDefault="00764A54" w:rsidP="00764A54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bCs/>
          <w:iCs/>
          <w:sz w:val="22"/>
          <w:szCs w:val="22"/>
        </w:rPr>
        <w:t>RG-1701-26862</w:t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ab/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>(Rice, L.A</w:t>
      </w:r>
      <w:r w:rsidR="00554832" w:rsidRPr="003B1496">
        <w:rPr>
          <w:rFonts w:asciiTheme="majorHAnsi" w:hAnsiTheme="majorHAnsi" w:cs="Calibri"/>
          <w:iCs/>
          <w:sz w:val="22"/>
          <w:szCs w:val="22"/>
        </w:rPr>
        <w:t>.</w:t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 xml:space="preserve">) </w:t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ab/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ab/>
      </w:r>
      <w:r w:rsidR="00804CA0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>10/1/2017 – 9/30/2020</w:t>
      </w:r>
    </w:p>
    <w:p w14:paraId="325A0290" w14:textId="77777777" w:rsidR="00804CA0" w:rsidRPr="003B1496" w:rsidRDefault="00804CA0" w:rsidP="00804CA0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National Multiple Sclerosis Society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1C1A0D0F" w14:textId="00C37C9A" w:rsidR="00804CA0" w:rsidRPr="003B1496" w:rsidRDefault="00804CA0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Validation of a Fall Prevention Program Among Non-Ambulatory Wheeled Mobility Device Users with Multiple Sclerosis</w:t>
      </w:r>
    </w:p>
    <w:p w14:paraId="7A4BD5B2" w14:textId="77777777" w:rsidR="00804CA0" w:rsidRPr="003B1496" w:rsidRDefault="00804CA0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7AA1B7FE" w14:textId="570F85AD" w:rsidR="007C568F" w:rsidRPr="003B1496" w:rsidRDefault="007C568F" w:rsidP="007C568F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Current Year: 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>$193,419</w:t>
      </w:r>
    </w:p>
    <w:p w14:paraId="66EDD417" w14:textId="718C7189" w:rsidR="00804CA0" w:rsidRPr="003B1496" w:rsidRDefault="00804CA0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$570,217</w:t>
      </w:r>
    </w:p>
    <w:p w14:paraId="485B15DC" w14:textId="7C8979C4" w:rsidR="00804CA0" w:rsidRDefault="00804CA0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 xml:space="preserve"> 22%</w:t>
      </w:r>
    </w:p>
    <w:p w14:paraId="41115D66" w14:textId="5238DC02" w:rsidR="002E3744" w:rsidRDefault="002E3744" w:rsidP="00804CA0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3E4C6745" w14:textId="77777777" w:rsidR="00804CA0" w:rsidRPr="003B1496" w:rsidRDefault="00804CA0" w:rsidP="00165B4D">
      <w:pPr>
        <w:rPr>
          <w:rFonts w:asciiTheme="majorHAnsi" w:hAnsiTheme="majorHAnsi"/>
          <w:i/>
          <w:sz w:val="22"/>
          <w:szCs w:val="22"/>
        </w:rPr>
      </w:pPr>
    </w:p>
    <w:p w14:paraId="7E62A7A7" w14:textId="6A154B96" w:rsidR="00E35D31" w:rsidRPr="003B1496" w:rsidRDefault="00804CA0" w:rsidP="00165B4D">
      <w:pPr>
        <w:rPr>
          <w:rFonts w:asciiTheme="majorHAnsi" w:hAnsiTheme="majorHAnsi"/>
          <w:b/>
          <w:i/>
          <w:sz w:val="22"/>
          <w:szCs w:val="22"/>
        </w:rPr>
      </w:pPr>
      <w:r w:rsidRPr="003B1496">
        <w:rPr>
          <w:rFonts w:asciiTheme="majorHAnsi" w:hAnsiTheme="majorHAnsi"/>
          <w:b/>
          <w:i/>
          <w:sz w:val="22"/>
          <w:szCs w:val="22"/>
        </w:rPr>
        <w:lastRenderedPageBreak/>
        <w:t>Completed</w:t>
      </w:r>
      <w:r w:rsidR="00E35D31" w:rsidRPr="003B1496">
        <w:rPr>
          <w:rFonts w:asciiTheme="majorHAnsi" w:hAnsiTheme="majorHAnsi"/>
          <w:b/>
          <w:i/>
          <w:sz w:val="22"/>
          <w:szCs w:val="22"/>
        </w:rPr>
        <w:t xml:space="preserve"> External Grants</w:t>
      </w:r>
    </w:p>
    <w:p w14:paraId="6B0F5E82" w14:textId="77777777" w:rsidR="00165B4D" w:rsidRPr="003B1496" w:rsidRDefault="00165B4D" w:rsidP="00165B4D">
      <w:pPr>
        <w:rPr>
          <w:rFonts w:asciiTheme="majorHAnsi" w:hAnsiTheme="majorHAnsi"/>
          <w:iCs/>
          <w:color w:val="000000"/>
          <w:sz w:val="22"/>
          <w:szCs w:val="22"/>
        </w:rPr>
      </w:pPr>
    </w:p>
    <w:p w14:paraId="7BBD932A" w14:textId="2D89AE18" w:rsidR="00C50718" w:rsidRPr="003B1496" w:rsidRDefault="00165B4D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         </w:t>
      </w:r>
      <w:proofErr w:type="gramStart"/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</w:t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proofErr w:type="gramEnd"/>
      <w:r w:rsidRPr="003B1496">
        <w:rPr>
          <w:rFonts w:asciiTheme="majorHAnsi" w:hAnsiTheme="majorHAnsi" w:cs="Calibri"/>
          <w:iCs/>
          <w:sz w:val="22"/>
          <w:szCs w:val="22"/>
        </w:rPr>
        <w:t>Rice, L</w:t>
      </w:r>
      <w:r w:rsidR="00804CA0" w:rsidRPr="003B1496">
        <w:rPr>
          <w:rFonts w:asciiTheme="majorHAnsi" w:hAnsiTheme="majorHAnsi" w:cs="Calibri"/>
          <w:iCs/>
          <w:sz w:val="22"/>
          <w:szCs w:val="22"/>
        </w:rPr>
        <w:t>.A.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) 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>12/1/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17 – 12/1/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18 </w:t>
      </w:r>
    </w:p>
    <w:p w14:paraId="5417D561" w14:textId="51C3BBEF" w:rsidR="00165B4D" w:rsidRPr="003B1496" w:rsidRDefault="00165B4D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proofErr w:type="spellStart"/>
      <w:r w:rsidRPr="003B1496">
        <w:rPr>
          <w:rFonts w:asciiTheme="majorHAnsi" w:hAnsiTheme="majorHAnsi" w:cs="Calibri"/>
          <w:iCs/>
          <w:sz w:val="22"/>
          <w:szCs w:val="22"/>
        </w:rPr>
        <w:t>Permobil</w:t>
      </w:r>
      <w:proofErr w:type="spellEnd"/>
      <w:r w:rsidRPr="003B1496">
        <w:rPr>
          <w:rFonts w:asciiTheme="majorHAnsi" w:hAnsiTheme="majorHAnsi" w:cs="Calibri"/>
          <w:iCs/>
          <w:sz w:val="22"/>
          <w:szCs w:val="22"/>
        </w:rPr>
        <w:t>, AB</w:t>
      </w:r>
      <w:r w:rsidR="00E35D31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14:paraId="1A58713B" w14:textId="4892684F" w:rsidR="00E35D31" w:rsidRPr="003B1496" w:rsidRDefault="007B141E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Examination of the Influence of Active Reach on Functional Mobility, </w:t>
      </w:r>
      <w:r w:rsidR="007C568F" w:rsidRPr="003B1496">
        <w:rPr>
          <w:rFonts w:asciiTheme="majorHAnsi" w:hAnsiTheme="majorHAnsi" w:cs="Calibri"/>
          <w:i/>
          <w:iCs/>
          <w:sz w:val="22"/>
          <w:szCs w:val="22"/>
        </w:rPr>
        <w:t>Physical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Well-being and User Satisfaction Among Power Wheelchair Users</w:t>
      </w:r>
    </w:p>
    <w:p w14:paraId="03F1A81B" w14:textId="04D4E3BC" w:rsidR="007B141E" w:rsidRPr="003B1496" w:rsidRDefault="00743ED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763168AD" w14:textId="360BA87A" w:rsidR="00E35D31" w:rsidRPr="003B1496" w:rsidRDefault="00E35D3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$58, 994</w:t>
      </w:r>
    </w:p>
    <w:p w14:paraId="784B2F67" w14:textId="3B924148" w:rsidR="00E35D31" w:rsidRPr="003B1496" w:rsidRDefault="00E35D3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>18%</w:t>
      </w:r>
    </w:p>
    <w:p w14:paraId="68CAB4A0" w14:textId="77777777" w:rsidR="007B141E" w:rsidRPr="003B1496" w:rsidRDefault="007B141E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435D70AF" w14:textId="5C1C5B33" w:rsidR="00FC22AD" w:rsidRPr="003B1496" w:rsidRDefault="007E5AD2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(Rice, L.A.)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b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12/1/2016 – 8/31/2017</w:t>
      </w:r>
    </w:p>
    <w:p w14:paraId="10012B7E" w14:textId="77777777" w:rsidR="007E5AD2" w:rsidRPr="003B1496" w:rsidRDefault="007E5AD2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proofErr w:type="spellStart"/>
      <w:r w:rsidRPr="003B1496">
        <w:rPr>
          <w:rFonts w:asciiTheme="majorHAnsi" w:hAnsiTheme="majorHAnsi" w:cs="Calibri"/>
          <w:iCs/>
          <w:sz w:val="22"/>
          <w:szCs w:val="22"/>
        </w:rPr>
        <w:t>Permobil</w:t>
      </w:r>
      <w:proofErr w:type="spellEnd"/>
      <w:r w:rsidRPr="003B1496">
        <w:rPr>
          <w:rFonts w:asciiTheme="majorHAnsi" w:hAnsiTheme="majorHAnsi" w:cs="Calibri"/>
          <w:iCs/>
          <w:sz w:val="22"/>
          <w:szCs w:val="22"/>
        </w:rPr>
        <w:t xml:space="preserve">, AB </w:t>
      </w:r>
    </w:p>
    <w:p w14:paraId="780678C1" w14:textId="331884DD" w:rsidR="007E5AD2" w:rsidRPr="003B1496" w:rsidRDefault="002F5060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Assessment of Fall Characteristics Among Manual Wheelchair Users</w:t>
      </w:r>
    </w:p>
    <w:p w14:paraId="6484C00B" w14:textId="77777777" w:rsidR="007E5AD2" w:rsidRPr="003B1496" w:rsidRDefault="002F5060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42675CE9" w14:textId="7B4D2B2E" w:rsidR="002F5060" w:rsidRPr="003B1496" w:rsidRDefault="007E5AD2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$38,484.00</w:t>
      </w:r>
    </w:p>
    <w:p w14:paraId="5A7E7E38" w14:textId="455B083D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>11%</w:t>
      </w:r>
    </w:p>
    <w:p w14:paraId="12643249" w14:textId="77777777" w:rsidR="002F5060" w:rsidRPr="003B1496" w:rsidRDefault="002F5060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1E03427C" w14:textId="090A0DA3" w:rsidR="00093E81" w:rsidRPr="003B1496" w:rsidRDefault="00093E81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r w:rsidR="0087774A" w:rsidRPr="003B1496">
        <w:rPr>
          <w:rFonts w:asciiTheme="majorHAnsi" w:hAnsiTheme="majorHAnsi" w:cs="Calibri"/>
          <w:iCs/>
          <w:sz w:val="22"/>
          <w:szCs w:val="22"/>
        </w:rPr>
        <w:t>Rice, L.A.</w:t>
      </w:r>
      <w:r w:rsidRPr="003B1496">
        <w:rPr>
          <w:rFonts w:asciiTheme="majorHAnsi" w:hAnsiTheme="majorHAnsi" w:cs="Calibri"/>
          <w:iCs/>
          <w:sz w:val="22"/>
          <w:szCs w:val="22"/>
        </w:rPr>
        <w:t>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  </w:t>
      </w:r>
      <w:r w:rsidRPr="003B1496">
        <w:rPr>
          <w:rFonts w:asciiTheme="majorHAnsi" w:hAnsiTheme="majorHAnsi" w:cs="Calibri"/>
          <w:iCs/>
          <w:sz w:val="22"/>
          <w:szCs w:val="22"/>
        </w:rPr>
        <w:t>9/1/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16 – 8/31/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20</w:t>
      </w:r>
      <w:r w:rsidRPr="003B1496">
        <w:rPr>
          <w:rFonts w:asciiTheme="majorHAnsi" w:hAnsiTheme="majorHAnsi" w:cs="Calibri"/>
          <w:iCs/>
          <w:sz w:val="22"/>
          <w:szCs w:val="22"/>
        </w:rPr>
        <w:t>17</w:t>
      </w:r>
    </w:p>
    <w:p w14:paraId="78283A7F" w14:textId="6E6E4A2E" w:rsidR="00C2704E" w:rsidRPr="003B1496" w:rsidRDefault="00C2704E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proofErr w:type="spellStart"/>
      <w:r w:rsidRPr="003B1496">
        <w:rPr>
          <w:rFonts w:asciiTheme="majorHAnsi" w:hAnsiTheme="majorHAnsi" w:cs="Calibri"/>
          <w:iCs/>
          <w:sz w:val="22"/>
          <w:szCs w:val="22"/>
        </w:rPr>
        <w:t>Permobil</w:t>
      </w:r>
      <w:proofErr w:type="spellEnd"/>
      <w:r w:rsidRPr="003B1496">
        <w:rPr>
          <w:rFonts w:asciiTheme="majorHAnsi" w:hAnsiTheme="majorHAnsi" w:cs="Calibri"/>
          <w:iCs/>
          <w:sz w:val="22"/>
          <w:szCs w:val="22"/>
        </w:rPr>
        <w:t>, AB</w:t>
      </w:r>
    </w:p>
    <w:p w14:paraId="0B869C12" w14:textId="77777777" w:rsidR="00C2704E" w:rsidRPr="003B1496" w:rsidRDefault="0087774A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Assessment of Fall Characteristics Among Power Wheelchair Users</w:t>
      </w:r>
    </w:p>
    <w:p w14:paraId="7644EC10" w14:textId="77777777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Principal Investigator</w:t>
      </w:r>
    </w:p>
    <w:p w14:paraId="165F06EA" w14:textId="36FE4BCF" w:rsidR="0087774A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87774A" w:rsidRPr="003B1496">
        <w:rPr>
          <w:rFonts w:asciiTheme="majorHAnsi" w:hAnsiTheme="majorHAnsi" w:cs="Calibri"/>
          <w:iCs/>
          <w:sz w:val="22"/>
          <w:szCs w:val="22"/>
        </w:rPr>
        <w:t xml:space="preserve">$38,168.00. </w:t>
      </w:r>
    </w:p>
    <w:p w14:paraId="597FC113" w14:textId="42A02565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>11%</w:t>
      </w:r>
    </w:p>
    <w:p w14:paraId="54AF05D6" w14:textId="77777777" w:rsidR="00C2704E" w:rsidRPr="003B1496" w:rsidRDefault="00C2704E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29CACD48" w14:textId="16BC92E2" w:rsidR="00C2704E" w:rsidRPr="003B1496" w:rsidRDefault="00893167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ab/>
      </w:r>
    </w:p>
    <w:p w14:paraId="1ED11CD7" w14:textId="7FDF54A1" w:rsidR="00C2704E" w:rsidRPr="003B1496" w:rsidRDefault="00AA21DD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PRG 323277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(Rice, L.A.)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  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4/1/2015 – 3/31/2017</w:t>
      </w:r>
    </w:p>
    <w:p w14:paraId="6E5E8102" w14:textId="77777777" w:rsidR="00C2704E" w:rsidRPr="003B1496" w:rsidRDefault="00C2704E" w:rsidP="00C2704E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Craig H. </w:t>
      </w:r>
      <w:proofErr w:type="spellStart"/>
      <w:r w:rsidRPr="003B1496">
        <w:rPr>
          <w:rFonts w:asciiTheme="majorHAnsi" w:hAnsiTheme="majorHAnsi" w:cs="Calibri"/>
          <w:iCs/>
          <w:sz w:val="22"/>
          <w:szCs w:val="22"/>
        </w:rPr>
        <w:t>Neilsen</w:t>
      </w:r>
      <w:proofErr w:type="spellEnd"/>
      <w:r w:rsidRPr="003B1496">
        <w:rPr>
          <w:rFonts w:asciiTheme="majorHAnsi" w:hAnsiTheme="majorHAnsi" w:cs="Calibri"/>
          <w:iCs/>
          <w:sz w:val="22"/>
          <w:szCs w:val="22"/>
        </w:rPr>
        <w:t xml:space="preserve"> Foundation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07CBD875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Management of Fall Risk in Full Time Wheelchair Users Living with Spinal Cord Injury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14:paraId="1A1819B0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 Principal Investigator </w:t>
      </w:r>
    </w:p>
    <w:p w14:paraId="2B01425F" w14:textId="6A8AC210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s:</w:t>
      </w:r>
      <w:r w:rsidRPr="003B1496">
        <w:rPr>
          <w:rFonts w:asciiTheme="majorHAnsi" w:hAnsiTheme="majorHAnsi" w:cs="Calibri"/>
          <w:iCs/>
          <w:sz w:val="22"/>
          <w:szCs w:val="22"/>
        </w:rPr>
        <w:t xml:space="preserve"> $99,840.  </w:t>
      </w:r>
    </w:p>
    <w:p w14:paraId="277C370C" w14:textId="4F9EE466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764A54" w:rsidRPr="003B1496">
        <w:rPr>
          <w:rFonts w:asciiTheme="majorHAnsi" w:hAnsiTheme="majorHAnsi" w:cs="Calibri"/>
          <w:iCs/>
          <w:sz w:val="22"/>
          <w:szCs w:val="22"/>
        </w:rPr>
        <w:t>15%</w:t>
      </w:r>
    </w:p>
    <w:p w14:paraId="67960DC1" w14:textId="029A9C8E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604465B9" w14:textId="19618290" w:rsidR="00C369E9" w:rsidRPr="003B1496" w:rsidRDefault="00AA21DD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PP2185</w:t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>(Rice, L.A)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ab/>
        <w:t xml:space="preserve">4/1/2014 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–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9/30/</w:t>
      </w:r>
      <w:r w:rsidR="003B1496" w:rsidRPr="003B1496">
        <w:rPr>
          <w:rFonts w:asciiTheme="majorHAnsi" w:hAnsiTheme="majorHAnsi" w:cs="Calibri"/>
          <w:iCs/>
          <w:sz w:val="22"/>
          <w:szCs w:val="22"/>
        </w:rPr>
        <w:t>20</w:t>
      </w:r>
      <w:r w:rsidR="00C369E9" w:rsidRPr="003B1496">
        <w:rPr>
          <w:rFonts w:asciiTheme="majorHAnsi" w:hAnsiTheme="majorHAnsi" w:cs="Calibri"/>
          <w:iCs/>
          <w:sz w:val="22"/>
          <w:szCs w:val="22"/>
        </w:rPr>
        <w:t>15</w:t>
      </w:r>
    </w:p>
    <w:p w14:paraId="7D65ED4C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National Multiple Sclerosis Society</w:t>
      </w:r>
    </w:p>
    <w:p w14:paraId="5F5F4946" w14:textId="77777777" w:rsidR="00C369E9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Management of Fall Risk in Non-Community Ambulators Affected by Multiple Sclerosis </w:t>
      </w:r>
    </w:p>
    <w:p w14:paraId="447EFC3C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Principal Investigator </w:t>
      </w:r>
    </w:p>
    <w:p w14:paraId="082B6F7C" w14:textId="0E0735DD" w:rsidR="00C2704E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C2704E" w:rsidRPr="003B1496">
        <w:rPr>
          <w:rFonts w:asciiTheme="majorHAnsi" w:hAnsiTheme="majorHAnsi" w:cs="Calibri"/>
          <w:iCs/>
          <w:sz w:val="22"/>
          <w:szCs w:val="22"/>
        </w:rPr>
        <w:t xml:space="preserve">$43, 986.80. </w:t>
      </w:r>
    </w:p>
    <w:p w14:paraId="2811BADA" w14:textId="11E65099" w:rsidR="00C369E9" w:rsidRPr="003B1496" w:rsidRDefault="00C369E9" w:rsidP="00C369E9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Percent Effort: </w:t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>15%</w:t>
      </w:r>
    </w:p>
    <w:p w14:paraId="45AA0F17" w14:textId="77777777" w:rsidR="00C369E9" w:rsidRPr="003B1496" w:rsidRDefault="00C369E9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48401EEC" w14:textId="4622C48B" w:rsidR="00C369E9" w:rsidRPr="003B1496" w:rsidRDefault="00893167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  </w:t>
      </w:r>
    </w:p>
    <w:p w14:paraId="1F2FB414" w14:textId="332D73B9" w:rsidR="00C369E9" w:rsidRPr="003B1496" w:rsidRDefault="00AA21DD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IL 0005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  <w:t>(Rice, I.M.)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ab/>
      </w:r>
      <w:r w:rsidR="00893167" w:rsidRPr="003B1496">
        <w:rPr>
          <w:rFonts w:asciiTheme="majorHAnsi" w:hAnsiTheme="majorHAnsi" w:cs="Cambria"/>
          <w:bCs/>
          <w:sz w:val="22"/>
          <w:szCs w:val="22"/>
        </w:rPr>
        <w:t xml:space="preserve">           </w:t>
      </w:r>
      <w:r w:rsidR="00C369E9" w:rsidRPr="003B1496">
        <w:rPr>
          <w:rFonts w:asciiTheme="majorHAnsi" w:hAnsiTheme="majorHAnsi" w:cs="Cambria"/>
          <w:bCs/>
          <w:sz w:val="22"/>
          <w:szCs w:val="22"/>
        </w:rPr>
        <w:t>10/1/2012 – 9/30/2013</w:t>
      </w:r>
    </w:p>
    <w:p w14:paraId="64388D40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National Multiple Sclerosis Society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</w:p>
    <w:p w14:paraId="397975A1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Promoting Physical Activity Through a Manual Wheelchair Propulsion Activity Intervention in Persons with Multiple Sclerosis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.  </w:t>
      </w:r>
    </w:p>
    <w:p w14:paraId="51E6758E" w14:textId="77777777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Role: Co-Investigator </w:t>
      </w:r>
    </w:p>
    <w:p w14:paraId="5EEF1867" w14:textId="6598E73F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Total Costs: $109, 680</w:t>
      </w:r>
    </w:p>
    <w:p w14:paraId="35EC5B7E" w14:textId="501BCD32" w:rsidR="00C369E9" w:rsidRPr="003B1496" w:rsidRDefault="00C369E9" w:rsidP="00C369E9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Percent Effort: </w:t>
      </w:r>
      <w:r w:rsidR="00AA21DD" w:rsidRPr="003B1496">
        <w:rPr>
          <w:rFonts w:asciiTheme="majorHAnsi" w:hAnsiTheme="majorHAnsi" w:cs="Cambria"/>
          <w:bCs/>
          <w:sz w:val="22"/>
          <w:szCs w:val="22"/>
        </w:rPr>
        <w:t>15%</w:t>
      </w:r>
    </w:p>
    <w:p w14:paraId="1939C8C4" w14:textId="77777777" w:rsidR="00C2704E" w:rsidRPr="003B1496" w:rsidRDefault="00C2704E" w:rsidP="00C2704E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0074953C" w14:textId="38F16016" w:rsidR="00C2704E" w:rsidRPr="003B1496" w:rsidRDefault="00C2704E" w:rsidP="00C2704E">
      <w:pPr>
        <w:contextualSpacing/>
        <w:rPr>
          <w:rFonts w:asciiTheme="majorHAnsi" w:hAnsiTheme="majorHAnsi" w:cs="Calibri"/>
          <w:b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b/>
          <w:i/>
          <w:iCs/>
          <w:sz w:val="22"/>
          <w:szCs w:val="22"/>
        </w:rPr>
        <w:t>Completed Internal Grants</w:t>
      </w:r>
    </w:p>
    <w:p w14:paraId="5698F554" w14:textId="77777777" w:rsidR="0087774A" w:rsidRPr="003B1496" w:rsidRDefault="0087774A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130096FA" w14:textId="07D6EAAC" w:rsidR="00C369E9" w:rsidRPr="003B1496" w:rsidRDefault="00C369E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lastRenderedPageBreak/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      </w:t>
      </w:r>
      <w:proofErr w:type="gramStart"/>
      <w:r w:rsidR="008A6907" w:rsidRPr="003B1496">
        <w:rPr>
          <w:rFonts w:asciiTheme="majorHAnsi" w:hAnsiTheme="majorHAnsi" w:cs="Calibri"/>
          <w:iCs/>
          <w:sz w:val="22"/>
          <w:szCs w:val="22"/>
        </w:rPr>
        <w:t xml:space="preserve">   </w:t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proofErr w:type="gramEnd"/>
      <w:r w:rsidR="00EB5B09" w:rsidRPr="003B1496">
        <w:rPr>
          <w:rFonts w:asciiTheme="majorHAnsi" w:hAnsiTheme="majorHAnsi" w:cs="Calibri"/>
          <w:iCs/>
          <w:sz w:val="22"/>
          <w:szCs w:val="22"/>
        </w:rPr>
        <w:t xml:space="preserve">Rice, </w:t>
      </w:r>
      <w:r w:rsidRPr="003B1496">
        <w:rPr>
          <w:rFonts w:asciiTheme="majorHAnsi" w:hAnsiTheme="majorHAnsi" w:cs="Calibri"/>
          <w:iCs/>
          <w:sz w:val="22"/>
          <w:szCs w:val="22"/>
        </w:rPr>
        <w:t>IM)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</w:t>
      </w:r>
      <w:r w:rsidRPr="003B1496">
        <w:rPr>
          <w:rFonts w:asciiTheme="majorHAnsi" w:hAnsiTheme="majorHAnsi" w:cs="Calibri"/>
          <w:iCs/>
          <w:sz w:val="22"/>
          <w:szCs w:val="22"/>
        </w:rPr>
        <w:t>1/19/2016 – 12/31/2017</w:t>
      </w:r>
    </w:p>
    <w:p w14:paraId="4F683962" w14:textId="77777777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Chez Family Foundation Center for Wounded Veterans</w:t>
      </w:r>
    </w:p>
    <w:p w14:paraId="74DBECEA" w14:textId="77777777" w:rsidR="00C369E9" w:rsidRPr="003B1496" w:rsidRDefault="00EB5B0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Home Based Telerehabilitation Training System for Veterans with Spinal Cord Injury. </w:t>
      </w:r>
    </w:p>
    <w:p w14:paraId="77A335B6" w14:textId="77777777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Role: Co-Investigator </w:t>
      </w:r>
    </w:p>
    <w:p w14:paraId="4B4A7F45" w14:textId="300C7A30" w:rsidR="00EB5B0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EB5B09" w:rsidRPr="003B1496">
        <w:rPr>
          <w:rFonts w:asciiTheme="majorHAnsi" w:hAnsiTheme="majorHAnsi" w:cs="Calibri"/>
          <w:iCs/>
          <w:sz w:val="22"/>
          <w:szCs w:val="22"/>
        </w:rPr>
        <w:t>$30,000</w:t>
      </w:r>
    </w:p>
    <w:p w14:paraId="04E5B977" w14:textId="3FE8E495" w:rsidR="003B1496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04016153" w14:textId="77777777" w:rsidR="00EB5B09" w:rsidRPr="003B1496" w:rsidRDefault="00EB5B0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5105036F" w14:textId="4805ACC6" w:rsidR="00C369E9" w:rsidRPr="003B1496" w:rsidRDefault="00C369E9" w:rsidP="00012B8A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NA </w:t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b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>(</w:t>
      </w:r>
      <w:r w:rsidR="00012B8A" w:rsidRPr="003B1496">
        <w:rPr>
          <w:rFonts w:asciiTheme="majorHAnsi" w:hAnsiTheme="majorHAnsi" w:cs="Calibri"/>
          <w:iCs/>
          <w:sz w:val="22"/>
          <w:szCs w:val="22"/>
        </w:rPr>
        <w:t>Rice, L.A</w:t>
      </w:r>
      <w:r w:rsidRPr="003B1496">
        <w:rPr>
          <w:rFonts w:asciiTheme="majorHAnsi" w:hAnsiTheme="majorHAnsi" w:cs="Calibri"/>
          <w:iCs/>
          <w:sz w:val="22"/>
          <w:szCs w:val="22"/>
        </w:rPr>
        <w:t>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</w:t>
      </w:r>
      <w:r w:rsidRPr="003B1496">
        <w:rPr>
          <w:rFonts w:asciiTheme="majorHAnsi" w:hAnsiTheme="majorHAnsi" w:cs="Calibri"/>
          <w:iCs/>
          <w:sz w:val="22"/>
          <w:szCs w:val="22"/>
        </w:rPr>
        <w:t>5/1/2015 – 11/30/2017</w:t>
      </w:r>
    </w:p>
    <w:p w14:paraId="2278F62B" w14:textId="77777777" w:rsidR="00C369E9" w:rsidRPr="003B1496" w:rsidRDefault="00C369E9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University of Illinois Campus Research Board</w:t>
      </w: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</w:p>
    <w:p w14:paraId="06097CDE" w14:textId="77777777" w:rsidR="00C369E9" w:rsidRPr="003B1496" w:rsidRDefault="00012B8A" w:rsidP="00012B8A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Enhancement of Community Participation Among Full Time Wheeled Mobility Device Users</w:t>
      </w:r>
    </w:p>
    <w:p w14:paraId="12421264" w14:textId="5BFD3F1D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 Principal Investigator</w:t>
      </w:r>
    </w:p>
    <w:p w14:paraId="4DE1CD62" w14:textId="7B36EF8B" w:rsidR="00012B8A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012B8A" w:rsidRPr="003B1496">
        <w:rPr>
          <w:rFonts w:asciiTheme="majorHAnsi" w:hAnsiTheme="majorHAnsi" w:cs="Calibri"/>
          <w:iCs/>
          <w:sz w:val="22"/>
          <w:szCs w:val="22"/>
        </w:rPr>
        <w:t>$29,025</w:t>
      </w:r>
    </w:p>
    <w:p w14:paraId="0590B138" w14:textId="682C263C" w:rsidR="00C369E9" w:rsidRPr="003B1496" w:rsidRDefault="00C369E9" w:rsidP="00012B8A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4C20D58E" w14:textId="77777777" w:rsidR="00012B8A" w:rsidRPr="003B1496" w:rsidRDefault="00012B8A" w:rsidP="008114DC">
      <w:pPr>
        <w:contextualSpacing/>
        <w:rPr>
          <w:rFonts w:asciiTheme="majorHAnsi" w:hAnsiTheme="majorHAnsi" w:cs="Calibri"/>
          <w:b/>
          <w:iCs/>
          <w:sz w:val="22"/>
          <w:szCs w:val="22"/>
        </w:rPr>
      </w:pPr>
    </w:p>
    <w:p w14:paraId="6B9D0DF0" w14:textId="18561384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r w:rsidR="00E45FF6" w:rsidRPr="003B1496">
        <w:rPr>
          <w:rFonts w:asciiTheme="majorHAnsi" w:hAnsiTheme="majorHAnsi" w:cs="Calibri"/>
          <w:iCs/>
          <w:sz w:val="22"/>
          <w:szCs w:val="22"/>
        </w:rPr>
        <w:t>Rice, L.A</w:t>
      </w:r>
      <w:r w:rsidRPr="003B1496">
        <w:rPr>
          <w:rFonts w:asciiTheme="majorHAnsi" w:hAnsiTheme="majorHAnsi" w:cs="Calibri"/>
          <w:iCs/>
          <w:sz w:val="22"/>
          <w:szCs w:val="22"/>
        </w:rPr>
        <w:t>.)</w:t>
      </w:r>
      <w:r w:rsidR="00E45FF6" w:rsidRPr="003B1496">
        <w:rPr>
          <w:rFonts w:asciiTheme="majorHAnsi" w:hAnsiTheme="majorHAnsi" w:cs="Calibri"/>
          <w:iCs/>
          <w:sz w:val="22"/>
          <w:szCs w:val="22"/>
        </w:rPr>
        <w:t xml:space="preserve"> 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10/30/2014 – 5/1/2015</w:t>
      </w:r>
    </w:p>
    <w:p w14:paraId="5F6198BC" w14:textId="0DA419F9" w:rsidR="00C369E9" w:rsidRPr="003B1496" w:rsidRDefault="00C369E9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Center for Health, Aging and Disability at University of Illinois</w:t>
      </w:r>
    </w:p>
    <w:p w14:paraId="22CE7EFB" w14:textId="77777777" w:rsidR="00C369E9" w:rsidRPr="003B1496" w:rsidRDefault="00E45FF6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Disability Resources and Education Services Research Registry</w:t>
      </w:r>
    </w:p>
    <w:p w14:paraId="0DDDD5E2" w14:textId="77777777" w:rsidR="00C369E9" w:rsidRPr="003B1496" w:rsidRDefault="00C369E9" w:rsidP="00C369E9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 Principal Investigator</w:t>
      </w:r>
    </w:p>
    <w:p w14:paraId="335D6F6E" w14:textId="7EB0EB12" w:rsidR="00E45FF6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 xml:space="preserve">Total Costs: </w:t>
      </w:r>
      <w:r w:rsidR="006C4435" w:rsidRPr="003B1496">
        <w:rPr>
          <w:rFonts w:asciiTheme="majorHAnsi" w:hAnsiTheme="majorHAnsi" w:cs="Calibri"/>
          <w:iCs/>
          <w:sz w:val="22"/>
          <w:szCs w:val="22"/>
        </w:rPr>
        <w:t>$1,287.50</w:t>
      </w:r>
    </w:p>
    <w:p w14:paraId="643703BA" w14:textId="4BAEBF12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09E4E5F1" w14:textId="2D55FE35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705FECF" w14:textId="29B73820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(Rice, I.M.)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 xml:space="preserve">               9/1/2013-2/28/2015</w:t>
      </w:r>
    </w:p>
    <w:p w14:paraId="7DF6DB3E" w14:textId="3CDB2AEA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University of Illinois, Center for Health, Aging and Disability</w:t>
      </w:r>
    </w:p>
    <w:p w14:paraId="3F0A2D12" w14:textId="30A5D447" w:rsidR="00893167" w:rsidRPr="003B1496" w:rsidRDefault="00893167" w:rsidP="008114DC">
      <w:pPr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>Impact of wheelchair propulsion and transfer training on reducing shoulder pain and increasing community participation in pediatric manual wheelchair users with physical disabilities</w:t>
      </w:r>
    </w:p>
    <w:p w14:paraId="35684872" w14:textId="736E271D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Role: Co-Investigator</w:t>
      </w:r>
    </w:p>
    <w:p w14:paraId="63DF8AB4" w14:textId="54821F59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Total Costs: $19,730</w:t>
      </w:r>
    </w:p>
    <w:p w14:paraId="1EF9707A" w14:textId="7B0F470B" w:rsidR="00893167" w:rsidRPr="003B1496" w:rsidRDefault="00893167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Percent Effort: No support</w:t>
      </w:r>
    </w:p>
    <w:p w14:paraId="413CF5E6" w14:textId="77777777" w:rsidR="00DA6A4D" w:rsidRPr="003B1496" w:rsidRDefault="00DA6A4D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5C70D705" w14:textId="77777777" w:rsidR="00DA6A4D" w:rsidRPr="003B1496" w:rsidRDefault="00DA6A4D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</w:p>
    <w:p w14:paraId="12EB71C1" w14:textId="76E425EE" w:rsidR="00C369E9" w:rsidRPr="003B1496" w:rsidRDefault="00C369E9" w:rsidP="008114DC">
      <w:pPr>
        <w:contextualSpacing/>
        <w:rPr>
          <w:rFonts w:asciiTheme="majorHAnsi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Cs/>
          <w:sz w:val="22"/>
          <w:szCs w:val="22"/>
        </w:rPr>
        <w:t>NA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  <w:t>(</w:t>
      </w:r>
      <w:proofErr w:type="spellStart"/>
      <w:r w:rsidR="0056423C" w:rsidRPr="003B1496">
        <w:rPr>
          <w:rFonts w:asciiTheme="majorHAnsi" w:hAnsiTheme="majorHAnsi" w:cs="Calibri"/>
          <w:iCs/>
          <w:sz w:val="22"/>
          <w:szCs w:val="22"/>
        </w:rPr>
        <w:t>Sosnoff</w:t>
      </w:r>
      <w:proofErr w:type="spellEnd"/>
      <w:r w:rsidR="0056423C" w:rsidRPr="003B1496">
        <w:rPr>
          <w:rFonts w:asciiTheme="majorHAnsi" w:hAnsiTheme="majorHAnsi" w:cs="Calibri"/>
          <w:iCs/>
          <w:sz w:val="22"/>
          <w:szCs w:val="22"/>
        </w:rPr>
        <w:t>, J.J.</w:t>
      </w:r>
      <w:r w:rsidRPr="003B1496">
        <w:rPr>
          <w:rFonts w:asciiTheme="majorHAnsi" w:hAnsiTheme="majorHAnsi" w:cs="Calibri"/>
          <w:iCs/>
          <w:sz w:val="22"/>
          <w:szCs w:val="22"/>
        </w:rPr>
        <w:t>)</w:t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Pr="003B1496">
        <w:rPr>
          <w:rFonts w:asciiTheme="majorHAnsi" w:hAnsiTheme="majorHAnsi" w:cs="Calibri"/>
          <w:iCs/>
          <w:sz w:val="22"/>
          <w:szCs w:val="22"/>
        </w:rPr>
        <w:tab/>
      </w:r>
      <w:r w:rsidR="00893167" w:rsidRPr="003B1496">
        <w:rPr>
          <w:rFonts w:asciiTheme="majorHAnsi" w:hAnsiTheme="majorHAnsi" w:cs="Calibri"/>
          <w:iCs/>
          <w:sz w:val="22"/>
          <w:szCs w:val="22"/>
        </w:rPr>
        <w:t xml:space="preserve">           </w:t>
      </w:r>
      <w:r w:rsidRPr="003B1496">
        <w:rPr>
          <w:rFonts w:asciiTheme="majorHAnsi" w:hAnsiTheme="majorHAnsi" w:cs="Calibri"/>
          <w:iCs/>
          <w:sz w:val="22"/>
          <w:szCs w:val="22"/>
        </w:rPr>
        <w:t>12/9/2013 – 3/31/2014</w:t>
      </w:r>
    </w:p>
    <w:p w14:paraId="1D123CA7" w14:textId="77777777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Inspire: Illinois-Sweden Program </w:t>
      </w:r>
      <w:proofErr w:type="gramStart"/>
      <w:r w:rsidRPr="003B1496">
        <w:rPr>
          <w:rFonts w:asciiTheme="majorHAnsi" w:eastAsia="MS Mincho" w:hAnsiTheme="majorHAnsi" w:cs="Calibri"/>
          <w:iCs/>
          <w:sz w:val="22"/>
          <w:szCs w:val="22"/>
        </w:rPr>
        <w:t>For</w:t>
      </w:r>
      <w:proofErr w:type="gramEnd"/>
      <w:r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 Educational and Research Exchange</w:t>
      </w:r>
    </w:p>
    <w:p w14:paraId="4D8DEC7D" w14:textId="77777777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hAnsiTheme="majorHAnsi" w:cs="Calibri"/>
          <w:i/>
          <w:iCs/>
          <w:sz w:val="22"/>
          <w:szCs w:val="22"/>
        </w:rPr>
        <w:t xml:space="preserve"> </w:t>
      </w:r>
      <w:r w:rsidR="0056423C" w:rsidRPr="003B1496">
        <w:rPr>
          <w:rFonts w:asciiTheme="majorHAnsi" w:hAnsiTheme="majorHAnsi" w:cs="Calibri"/>
          <w:i/>
          <w:iCs/>
          <w:sz w:val="22"/>
          <w:szCs w:val="22"/>
        </w:rPr>
        <w:t>A Trans</w:t>
      </w:r>
      <w:r w:rsidR="0056423C" w:rsidRPr="003B1496">
        <w:rPr>
          <w:rFonts w:asciiTheme="majorHAnsi" w:eastAsia="MS Mincho" w:hAnsiTheme="majorHAnsi" w:cs="MS Mincho"/>
          <w:sz w:val="22"/>
          <w:szCs w:val="22"/>
        </w:rPr>
        <w:t>-</w:t>
      </w:r>
      <w:r w:rsidR="0056423C" w:rsidRPr="003B1496">
        <w:rPr>
          <w:rFonts w:asciiTheme="majorHAnsi" w:eastAsia="MS Mincho" w:hAnsiTheme="majorHAnsi" w:cs="Calibri"/>
          <w:i/>
          <w:iCs/>
          <w:sz w:val="22"/>
          <w:szCs w:val="22"/>
        </w:rPr>
        <w:t>Atlantic Examination of Falls in Non</w:t>
      </w:r>
      <w:r w:rsidR="0056423C" w:rsidRPr="003B1496">
        <w:rPr>
          <w:rFonts w:asciiTheme="majorHAnsi" w:eastAsia="MS Mincho" w:hAnsiTheme="majorHAnsi" w:cs="MS Mincho"/>
          <w:sz w:val="22"/>
          <w:szCs w:val="22"/>
        </w:rPr>
        <w:t>-</w:t>
      </w:r>
      <w:r w:rsidR="0056423C" w:rsidRPr="003B1496">
        <w:rPr>
          <w:rFonts w:asciiTheme="majorHAnsi" w:eastAsia="MS Mincho" w:hAnsiTheme="majorHAnsi" w:cs="Calibri"/>
          <w:i/>
          <w:iCs/>
          <w:sz w:val="22"/>
          <w:szCs w:val="22"/>
        </w:rPr>
        <w:t>ambulatory Individuals with Multiple Sclerosis</w:t>
      </w:r>
      <w:r w:rsidR="0056423C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. </w:t>
      </w:r>
    </w:p>
    <w:p w14:paraId="583505FE" w14:textId="691108DD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Role: Co-Investigator</w:t>
      </w:r>
    </w:p>
    <w:p w14:paraId="7A41986E" w14:textId="391381F6" w:rsidR="00AD3F5E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Total Costs:</w:t>
      </w:r>
      <w:r w:rsidR="0056423C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 </w:t>
      </w:r>
      <w:r w:rsidR="006F1BA6" w:rsidRPr="003B1496">
        <w:rPr>
          <w:rFonts w:asciiTheme="majorHAnsi" w:eastAsia="MS Mincho" w:hAnsiTheme="majorHAnsi" w:cs="Calibri"/>
          <w:iCs/>
          <w:sz w:val="22"/>
          <w:szCs w:val="22"/>
        </w:rPr>
        <w:t xml:space="preserve">$7,500 </w:t>
      </w:r>
    </w:p>
    <w:p w14:paraId="3C6D9255" w14:textId="745D8529" w:rsidR="00554832" w:rsidRPr="003B1496" w:rsidRDefault="00554832" w:rsidP="008114DC">
      <w:pPr>
        <w:contextualSpacing/>
        <w:rPr>
          <w:rFonts w:asciiTheme="majorHAnsi" w:eastAsia="MS Mincho" w:hAnsiTheme="majorHAnsi" w:cs="Calibri"/>
          <w:iCs/>
          <w:sz w:val="22"/>
          <w:szCs w:val="22"/>
        </w:rPr>
      </w:pPr>
      <w:r w:rsidRPr="003B1496">
        <w:rPr>
          <w:rFonts w:asciiTheme="majorHAnsi" w:eastAsia="MS Mincho" w:hAnsiTheme="majorHAnsi" w:cs="Calibri"/>
          <w:iCs/>
          <w:sz w:val="22"/>
          <w:szCs w:val="22"/>
        </w:rPr>
        <w:t>Percent Effort: No Support</w:t>
      </w:r>
    </w:p>
    <w:p w14:paraId="545A0F56" w14:textId="77777777" w:rsidR="00AF3012" w:rsidRPr="003B1496" w:rsidRDefault="00AF3012" w:rsidP="00F0672B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660CF22" w14:textId="4FCAB8E1" w:rsidR="00554832" w:rsidRPr="003B1496" w:rsidRDefault="00554832" w:rsidP="008114DC">
      <w:pPr>
        <w:contextualSpacing/>
        <w:rPr>
          <w:rFonts w:asciiTheme="majorHAnsi" w:hAnsiTheme="majorHAnsi" w:cs="Cambria"/>
          <w:b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i/>
          <w:sz w:val="22"/>
          <w:szCs w:val="22"/>
        </w:rPr>
        <w:t>Pending Grants</w:t>
      </w:r>
    </w:p>
    <w:p w14:paraId="2F2363E2" w14:textId="7BBBAE43" w:rsidR="00554832" w:rsidRPr="003B1496" w:rsidRDefault="00554832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</w:p>
    <w:p w14:paraId="6A194662" w14:textId="18110D4F" w:rsidR="00554832" w:rsidRPr="003B1496" w:rsidRDefault="00554832" w:rsidP="008114DC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NA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>(Rice, L.A.)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>Pending</w:t>
      </w:r>
    </w:p>
    <w:p w14:paraId="61384C2A" w14:textId="2F84AE3D" w:rsidR="00554832" w:rsidRPr="003B1496" w:rsidRDefault="00554832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National Institute on Disability, Independent Living, and Rehabilitation Research (NIDILRR) – Disability and Rehabilitation Research Projects (DRRP) Program: Community Living and Participation (Development)</w:t>
      </w:r>
    </w:p>
    <w:p w14:paraId="101D1B0D" w14:textId="58B647F5" w:rsidR="00554832" w:rsidRPr="003B1496" w:rsidRDefault="00554832" w:rsidP="008114DC">
      <w:pPr>
        <w:contextualSpacing/>
        <w:rPr>
          <w:rFonts w:asciiTheme="majorHAnsi" w:hAnsiTheme="majorHAnsi"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i/>
          <w:color w:val="000000"/>
          <w:sz w:val="22"/>
          <w:szCs w:val="22"/>
        </w:rPr>
        <w:t>Development and Validation of an Online Fall Prevention Program Among Wheelchair and Scooter Users Living with Multiple Sclerosis</w:t>
      </w:r>
    </w:p>
    <w:p w14:paraId="63F365F5" w14:textId="63DED6C7" w:rsidR="00554832" w:rsidRPr="003B1496" w:rsidRDefault="00554832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Role:  Principal Investigator</w:t>
      </w:r>
    </w:p>
    <w:p w14:paraId="76E279F0" w14:textId="7C34B58E" w:rsidR="00554832" w:rsidRPr="003B1496" w:rsidRDefault="00554832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Total Costs: $1,829,960</w:t>
      </w:r>
    </w:p>
    <w:p w14:paraId="0D25FD97" w14:textId="49DC59DC" w:rsidR="00554832" w:rsidRPr="003B1496" w:rsidRDefault="00554832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Percent Effort: 20%</w:t>
      </w:r>
    </w:p>
    <w:p w14:paraId="257022DE" w14:textId="59F65F3C" w:rsidR="00554832" w:rsidRPr="003B1496" w:rsidRDefault="00554832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213AE46A" w14:textId="296B2EFD" w:rsidR="008A6907" w:rsidRPr="003B1496" w:rsidRDefault="008A6907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10C6477C" w14:textId="77777777" w:rsidR="00576844" w:rsidRPr="003B1496" w:rsidRDefault="00576844" w:rsidP="0057684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lastRenderedPageBreak/>
        <w:t>NA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(Mahajan, H.P.)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Pending</w:t>
      </w:r>
    </w:p>
    <w:p w14:paraId="21B120C9" w14:textId="77777777" w:rsidR="00576844" w:rsidRPr="003B1496" w:rsidRDefault="00576844" w:rsidP="0057684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National Institute on Disability, Independent Living, and Rehabilitation Research (NIDILRR) – Disability and Rehabilitation Research Projects (DRRP) Program: Community Living and Participation (Development)</w:t>
      </w:r>
    </w:p>
    <w:p w14:paraId="23439677" w14:textId="77777777" w:rsidR="00576844" w:rsidRPr="003B1496" w:rsidRDefault="00576844" w:rsidP="00576844">
      <w:pPr>
        <w:contextualSpacing/>
        <w:rPr>
          <w:rFonts w:asciiTheme="majorHAnsi" w:hAnsiTheme="majorHAnsi"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i/>
          <w:color w:val="000000"/>
          <w:sz w:val="22"/>
          <w:szCs w:val="22"/>
        </w:rPr>
        <w:t>Fear of Falling Interventions for Older Wheelchair Users with Multiple Sclerosis</w:t>
      </w:r>
    </w:p>
    <w:p w14:paraId="72F005BB" w14:textId="77777777" w:rsidR="00576844" w:rsidRPr="003B1496" w:rsidRDefault="00576844" w:rsidP="0057684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Role: Co-Investigator</w:t>
      </w:r>
    </w:p>
    <w:p w14:paraId="7D18C11B" w14:textId="77777777" w:rsidR="00576844" w:rsidRPr="003B1496" w:rsidRDefault="00576844" w:rsidP="00576844">
      <w:pPr>
        <w:contextualSpacing/>
        <w:rPr>
          <w:rFonts w:asciiTheme="majorHAnsi" w:hAnsiTheme="majorHAnsi"/>
          <w:color w:val="000000"/>
          <w:sz w:val="22"/>
          <w:szCs w:val="22"/>
          <w:highlight w:val="yellow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Total Costs: $ 2,499,995</w:t>
      </w:r>
    </w:p>
    <w:p w14:paraId="39B5117C" w14:textId="317C2972" w:rsidR="00576844" w:rsidRPr="003B1496" w:rsidRDefault="00576844" w:rsidP="00576844">
      <w:pPr>
        <w:contextualSpacing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Percent Effort: 14%</w:t>
      </w:r>
    </w:p>
    <w:p w14:paraId="034EC5B9" w14:textId="0003EC61" w:rsidR="004A4FC2" w:rsidRPr="003B1496" w:rsidRDefault="004A4FC2" w:rsidP="00576844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7A487887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NA</w:t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  <w:t>(Rice, L.A.)</w:t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ab/>
        <w:t>Pending</w:t>
      </w:r>
    </w:p>
    <w:p w14:paraId="4944CA54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Paralyzed Veterans of America Research Foundation</w:t>
      </w:r>
    </w:p>
    <w:p w14:paraId="6F12D8F2" w14:textId="77777777" w:rsidR="004A4FC2" w:rsidRPr="003B1496" w:rsidRDefault="004A4FC2" w:rsidP="004A4FC2">
      <w:pPr>
        <w:contextualSpacing/>
        <w:rPr>
          <w:rFonts w:asciiTheme="majorHAnsi" w:hAnsiTheme="majorHAnsi"/>
          <w:bCs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/>
          <w:color w:val="000000"/>
          <w:sz w:val="22"/>
          <w:szCs w:val="22"/>
        </w:rPr>
        <w:t>Development and Validation of an Online Fall Management Program Wheelchair and Scooter Users Living with Spinal Cord Injury and Multiple Sclerosis</w:t>
      </w:r>
    </w:p>
    <w:p w14:paraId="4119B35A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Role: Principal Investigator</w:t>
      </w:r>
    </w:p>
    <w:p w14:paraId="12024BDB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Total Cost: $149,952</w:t>
      </w:r>
    </w:p>
    <w:p w14:paraId="7D24C0F5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  <w:r w:rsidRPr="003B1496">
        <w:rPr>
          <w:rFonts w:asciiTheme="majorHAnsi" w:hAnsiTheme="majorHAnsi"/>
          <w:bCs/>
          <w:iCs/>
          <w:color w:val="000000"/>
          <w:sz w:val="22"/>
          <w:szCs w:val="22"/>
        </w:rPr>
        <w:t>Percent Effort: 11%</w:t>
      </w:r>
    </w:p>
    <w:p w14:paraId="060B843F" w14:textId="77777777" w:rsidR="004A4FC2" w:rsidRPr="003B1496" w:rsidRDefault="004A4FC2" w:rsidP="004A4FC2">
      <w:pPr>
        <w:contextualSpacing/>
        <w:rPr>
          <w:rFonts w:asciiTheme="majorHAnsi" w:hAnsiTheme="majorHAnsi"/>
          <w:bCs/>
          <w:iCs/>
          <w:color w:val="000000"/>
          <w:sz w:val="22"/>
          <w:szCs w:val="22"/>
        </w:rPr>
      </w:pPr>
    </w:p>
    <w:p w14:paraId="06EC4858" w14:textId="31A01E41" w:rsidR="008A6907" w:rsidRPr="003B1496" w:rsidRDefault="008A6907" w:rsidP="008114DC">
      <w:pPr>
        <w:contextualSpacing/>
        <w:rPr>
          <w:rFonts w:asciiTheme="majorHAnsi" w:hAnsiTheme="majorHAnsi"/>
          <w:color w:val="000000"/>
          <w:sz w:val="22"/>
          <w:szCs w:val="22"/>
        </w:rPr>
      </w:pPr>
    </w:p>
    <w:p w14:paraId="66B565A0" w14:textId="1361640D" w:rsidR="008A6907" w:rsidRPr="003B1496" w:rsidRDefault="008A6907" w:rsidP="008114DC">
      <w:pPr>
        <w:contextualSpacing/>
        <w:rPr>
          <w:rFonts w:asciiTheme="majorHAnsi" w:hAnsiTheme="majorHAnsi"/>
          <w:b/>
          <w:i/>
          <w:color w:val="000000"/>
          <w:sz w:val="22"/>
          <w:szCs w:val="22"/>
        </w:rPr>
      </w:pPr>
      <w:r w:rsidRPr="003B1496">
        <w:rPr>
          <w:rFonts w:asciiTheme="majorHAnsi" w:hAnsiTheme="majorHAnsi"/>
          <w:b/>
          <w:i/>
          <w:color w:val="000000"/>
          <w:sz w:val="22"/>
          <w:szCs w:val="22"/>
        </w:rPr>
        <w:t>External Grants (Consultant Role)</w:t>
      </w:r>
    </w:p>
    <w:p w14:paraId="65E1F727" w14:textId="77777777" w:rsidR="007466F4" w:rsidRDefault="007466F4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14:paraId="75B35E14" w14:textId="18ADFD7A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A2794-R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(Koontz, A.M.)</w:t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</w:r>
      <w:r w:rsidRPr="003B1496">
        <w:rPr>
          <w:rFonts w:asciiTheme="majorHAnsi" w:hAnsiTheme="majorHAnsi"/>
          <w:color w:val="000000"/>
          <w:sz w:val="22"/>
          <w:szCs w:val="22"/>
        </w:rPr>
        <w:tab/>
        <w:t>5/1/2019–4/30/2023</w:t>
      </w:r>
    </w:p>
    <w:p w14:paraId="7D2D11C2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VA Merit Review Program</w:t>
      </w:r>
    </w:p>
    <w:p w14:paraId="450F4047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 xml:space="preserve">Development of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TransKinect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>: A Clinically Robust System for Transfer Assessment and Training</w:t>
      </w:r>
    </w:p>
    <w:p w14:paraId="7521C6EC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Role:  Consultant</w:t>
      </w:r>
    </w:p>
    <w:p w14:paraId="2BD9317D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Total Costs:  $1,098,718</w:t>
      </w:r>
    </w:p>
    <w:p w14:paraId="464C55A9" w14:textId="77777777" w:rsidR="008A6907" w:rsidRPr="003B1496" w:rsidRDefault="008A6907" w:rsidP="008A6907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Percent Effort: N/A</w:t>
      </w:r>
    </w:p>
    <w:p w14:paraId="2592F362" w14:textId="699535D9" w:rsidR="008A6907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559A3912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MB-1807-31633</w:t>
      </w:r>
      <w:r w:rsidRPr="002E3744">
        <w:rPr>
          <w:rFonts w:ascii="Cambria" w:hAnsi="Cambria" w:cs="Cambria"/>
          <w:bCs/>
          <w:iCs/>
          <w:sz w:val="22"/>
          <w:szCs w:val="22"/>
        </w:rPr>
        <w:tab/>
        <w:t>(</w:t>
      </w:r>
      <w:proofErr w:type="spellStart"/>
      <w:r w:rsidRPr="002E3744">
        <w:rPr>
          <w:rFonts w:ascii="Cambria" w:hAnsi="Cambria" w:cs="Cambria"/>
          <w:bCs/>
          <w:iCs/>
          <w:sz w:val="22"/>
          <w:szCs w:val="22"/>
        </w:rPr>
        <w:t>Sosnoff</w:t>
      </w:r>
      <w:proofErr w:type="spellEnd"/>
      <w:r w:rsidRPr="002E3744">
        <w:rPr>
          <w:rFonts w:ascii="Cambria" w:hAnsi="Cambria" w:cs="Cambria"/>
          <w:bCs/>
          <w:iCs/>
          <w:sz w:val="22"/>
          <w:szCs w:val="22"/>
        </w:rPr>
        <w:t>, J.J.)</w:t>
      </w:r>
      <w:r w:rsidRPr="002E3744">
        <w:rPr>
          <w:rFonts w:ascii="Cambria" w:hAnsi="Cambria" w:cs="Cambria"/>
          <w:bCs/>
          <w:iCs/>
          <w:sz w:val="22"/>
          <w:szCs w:val="22"/>
        </w:rPr>
        <w:tab/>
      </w:r>
      <w:r w:rsidRPr="002E3744">
        <w:rPr>
          <w:rFonts w:ascii="Cambria" w:hAnsi="Cambria" w:cs="Cambria"/>
          <w:bCs/>
          <w:iCs/>
          <w:sz w:val="22"/>
          <w:szCs w:val="22"/>
        </w:rPr>
        <w:tab/>
        <w:t>4/1/2019 – 3/31/2020</w:t>
      </w:r>
    </w:p>
    <w:p w14:paraId="188C450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National Multiple Sclerosis Society</w:t>
      </w:r>
    </w:p>
    <w:p w14:paraId="5841D192" w14:textId="77777777" w:rsidR="002F2922" w:rsidRPr="002E3744" w:rsidRDefault="002F2922" w:rsidP="002F2922">
      <w:pPr>
        <w:rPr>
          <w:rFonts w:ascii="Cambria" w:hAnsi="Cambria" w:cs="Cambria"/>
          <w:bCs/>
          <w:i/>
          <w:sz w:val="22"/>
          <w:szCs w:val="22"/>
        </w:rPr>
      </w:pPr>
      <w:r w:rsidRPr="002E3744">
        <w:rPr>
          <w:rFonts w:ascii="Cambria" w:hAnsi="Cambria" w:cs="Cambria"/>
          <w:bCs/>
          <w:i/>
          <w:sz w:val="22"/>
          <w:szCs w:val="22"/>
        </w:rPr>
        <w:t>Mentor-based Rehabilitation Research Post-doctoral fellow: Cognitive-Motor Interference Rehabilitation in Multiple Sclerosis</w:t>
      </w:r>
    </w:p>
    <w:p w14:paraId="7011C3A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Role: Co-Investigator</w:t>
      </w:r>
    </w:p>
    <w:p w14:paraId="748CA46D" w14:textId="77777777" w:rsidR="002F2922" w:rsidRPr="002E3744" w:rsidRDefault="002F2922" w:rsidP="002F2922">
      <w:pPr>
        <w:rPr>
          <w:rFonts w:ascii="Cambria" w:hAnsi="Cambria" w:cs="Cambria"/>
          <w:bCs/>
          <w:iCs/>
          <w:sz w:val="22"/>
          <w:szCs w:val="22"/>
        </w:rPr>
      </w:pPr>
      <w:r w:rsidRPr="002E3744">
        <w:rPr>
          <w:rFonts w:ascii="Cambria" w:hAnsi="Cambria" w:cs="Cambria"/>
          <w:bCs/>
          <w:iCs/>
          <w:sz w:val="22"/>
          <w:szCs w:val="22"/>
        </w:rPr>
        <w:t>Percent effort: No salary support</w:t>
      </w:r>
    </w:p>
    <w:p w14:paraId="52F1EB1B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55741F24" w14:textId="118FC129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## 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>(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>, M.L.)</w:t>
      </w:r>
      <w:r w:rsidRPr="003B1496">
        <w:rPr>
          <w:rFonts w:asciiTheme="majorHAnsi" w:hAnsiTheme="majorHAnsi" w:cs="Cambria"/>
          <w:bCs/>
          <w:sz w:val="22"/>
          <w:szCs w:val="22"/>
        </w:rPr>
        <w:tab/>
      </w:r>
      <w:r w:rsidRPr="003B1496">
        <w:rPr>
          <w:rFonts w:asciiTheme="majorHAnsi" w:hAnsiTheme="majorHAnsi" w:cs="Cambria"/>
          <w:bCs/>
          <w:sz w:val="22"/>
          <w:szCs w:val="22"/>
        </w:rPr>
        <w:tab/>
        <w:t xml:space="preserve">           10/1/2011 – 9/30/2014</w:t>
      </w:r>
    </w:p>
    <w:p w14:paraId="62DB9878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National Institute on Disability and Rehabilitation Research </w:t>
      </w:r>
    </w:p>
    <w:p w14:paraId="1D751F1E" w14:textId="77777777" w:rsidR="008A6907" w:rsidRPr="003B1496" w:rsidRDefault="008A6907" w:rsidP="008A6907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University of Pittsburgh Model Center on Spinal Cord Injury</w:t>
      </w:r>
    </w:p>
    <w:p w14:paraId="31378E7A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Role: Consultant</w:t>
      </w:r>
    </w:p>
    <w:p w14:paraId="3B61AA39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Total Costs: $2,285,000</w:t>
      </w:r>
    </w:p>
    <w:p w14:paraId="2CCC269F" w14:textId="77777777" w:rsidR="008A6907" w:rsidRPr="003B1496" w:rsidRDefault="008A6907" w:rsidP="008A690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Percent Effort: N/A</w:t>
      </w:r>
    </w:p>
    <w:p w14:paraId="6D93DDEC" w14:textId="20040EA9" w:rsidR="008C591A" w:rsidRPr="003B1496" w:rsidRDefault="003B1496" w:rsidP="008114DC">
      <w:pPr>
        <w:rPr>
          <w:rFonts w:asciiTheme="majorHAnsi" w:hAnsiTheme="majorHAnsi" w:cs="Cambria"/>
          <w:b/>
          <w:bCs/>
          <w:sz w:val="22"/>
          <w:szCs w:val="22"/>
          <w:u w:val="single"/>
        </w:rPr>
      </w:pPr>
      <w:r>
        <w:rPr>
          <w:rFonts w:asciiTheme="majorHAnsi" w:hAnsiTheme="majorHAnsi" w:cs="Cambria"/>
          <w:bCs/>
          <w:sz w:val="22"/>
          <w:szCs w:val="22"/>
        </w:rPr>
        <w:br w:type="page"/>
      </w:r>
      <w:r w:rsidR="004C2285"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lastRenderedPageBreak/>
        <w:t>Publications</w:t>
      </w:r>
    </w:p>
    <w:p w14:paraId="6A1F90E4" w14:textId="47E0BDB3" w:rsidR="007F1F59" w:rsidRPr="003B1496" w:rsidRDefault="007F1F59" w:rsidP="00383C5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7FB79A01" w14:textId="6D27012D" w:rsidR="00E06657" w:rsidRDefault="002F478A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sz w:val="22"/>
          <w:szCs w:val="22"/>
        </w:rPr>
        <w:t>In Review</w:t>
      </w:r>
      <w:r w:rsidR="00571BC0">
        <w:rPr>
          <w:rFonts w:asciiTheme="majorHAnsi" w:hAnsiTheme="majorHAnsi"/>
          <w:bCs/>
          <w:i/>
          <w:sz w:val="22"/>
          <w:szCs w:val="22"/>
        </w:rPr>
        <w:t>:</w:t>
      </w:r>
    </w:p>
    <w:p w14:paraId="0C65078C" w14:textId="1ADF446D" w:rsidR="00571BC0" w:rsidRDefault="00571BC0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</w:p>
    <w:p w14:paraId="0A430576" w14:textId="4AB7A411" w:rsidR="00571BC0" w:rsidRDefault="00A776BB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>
        <w:rPr>
          <w:rFonts w:asciiTheme="majorHAnsi" w:hAnsiTheme="majorHAnsi"/>
          <w:bCs/>
          <w:iCs/>
          <w:sz w:val="22"/>
          <w:szCs w:val="22"/>
        </w:rPr>
        <w:t>Worobey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L.A., Rigot, S.,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Boninger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M.L.,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Huzinec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R.,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DiGiovine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K., </w:t>
      </w:r>
      <w:r w:rsidRPr="00A776BB">
        <w:rPr>
          <w:rFonts w:asciiTheme="majorHAnsi" w:hAnsiTheme="majorHAnsi"/>
          <w:b/>
          <w:iCs/>
          <w:sz w:val="22"/>
          <w:szCs w:val="22"/>
        </w:rPr>
        <w:t>Rice, L.A</w:t>
      </w:r>
      <w:r>
        <w:rPr>
          <w:rFonts w:asciiTheme="majorHAnsi" w:hAnsiTheme="majorHAnsi"/>
          <w:bCs/>
          <w:iCs/>
          <w:sz w:val="22"/>
          <w:szCs w:val="22"/>
        </w:rPr>
        <w:t xml:space="preserve">. (In Review) Concurrent Validity and Reliability of the Transfer Assessment Instrument Questionnaire (TAI-Q) as a Self-Assessment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Mesure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>. In Review at Archives of Physical Medicine and Rehabilitation.</w:t>
      </w:r>
    </w:p>
    <w:p w14:paraId="3CE57E4C" w14:textId="77777777" w:rsidR="00571BC0" w:rsidRDefault="00571BC0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0250D6C7" w14:textId="48353956" w:rsidR="00571BC0" w:rsidRDefault="00571BC0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 xml:space="preserve">Frechette, M.L.,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Abou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L., </w:t>
      </w:r>
      <w:r w:rsidRPr="00571BC0">
        <w:rPr>
          <w:rFonts w:asciiTheme="majorHAnsi" w:hAnsiTheme="majorHAnsi"/>
          <w:b/>
          <w:iCs/>
          <w:sz w:val="22"/>
          <w:szCs w:val="22"/>
        </w:rPr>
        <w:t>Rice, L.A.,</w:t>
      </w:r>
      <w:r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Sosnoff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>, J.J. (In Review) The Validity, Reliability and Sensitivity of a Smartphone-based Seated Postural Control Assessment in Wheelchair Users. In Review at Frontiers.</w:t>
      </w:r>
    </w:p>
    <w:p w14:paraId="2CCF9157" w14:textId="021DFE5D" w:rsidR="00571BC0" w:rsidRDefault="00571BC0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</w:p>
    <w:p w14:paraId="53B3F5A0" w14:textId="30348A68" w:rsidR="00A776BB" w:rsidRDefault="00A776BB" w:rsidP="00FC6329">
      <w:p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>
        <w:rPr>
          <w:rFonts w:asciiTheme="majorHAnsi" w:hAnsiTheme="majorHAnsi"/>
          <w:bCs/>
          <w:iCs/>
          <w:sz w:val="22"/>
          <w:szCs w:val="22"/>
        </w:rPr>
        <w:t>Abou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, L., </w:t>
      </w:r>
      <w:r w:rsidR="00F7541F">
        <w:rPr>
          <w:rFonts w:asciiTheme="majorHAnsi" w:hAnsiTheme="majorHAnsi"/>
          <w:bCs/>
          <w:iCs/>
          <w:sz w:val="22"/>
          <w:szCs w:val="22"/>
        </w:rPr>
        <w:t xml:space="preserve">Alluri, A., </w:t>
      </w:r>
      <w:proofErr w:type="spellStart"/>
      <w:r w:rsidR="00F7541F">
        <w:rPr>
          <w:rFonts w:asciiTheme="majorHAnsi" w:hAnsiTheme="majorHAnsi"/>
          <w:bCs/>
          <w:iCs/>
          <w:sz w:val="22"/>
          <w:szCs w:val="22"/>
        </w:rPr>
        <w:t>Flilfet</w:t>
      </w:r>
      <w:proofErr w:type="spellEnd"/>
      <w:r w:rsidR="00F7541F">
        <w:rPr>
          <w:rFonts w:asciiTheme="majorHAnsi" w:hAnsiTheme="majorHAnsi"/>
          <w:bCs/>
          <w:iCs/>
          <w:sz w:val="22"/>
          <w:szCs w:val="22"/>
        </w:rPr>
        <w:t xml:space="preserve">, A., Du, Y., </w:t>
      </w:r>
      <w:r w:rsidR="00F7541F" w:rsidRPr="00F7541F">
        <w:rPr>
          <w:rFonts w:asciiTheme="majorHAnsi" w:hAnsiTheme="majorHAnsi"/>
          <w:b/>
          <w:iCs/>
          <w:sz w:val="22"/>
          <w:szCs w:val="22"/>
        </w:rPr>
        <w:t>Rice, L.A.</w:t>
      </w:r>
      <w:r w:rsidR="00F7541F">
        <w:rPr>
          <w:rFonts w:asciiTheme="majorHAnsi" w:hAnsiTheme="majorHAnsi"/>
          <w:bCs/>
          <w:iCs/>
          <w:sz w:val="22"/>
          <w:szCs w:val="22"/>
        </w:rPr>
        <w:t xml:space="preserve"> (In Review) Effectiveness of Physical Therapy Interventions in Reducing Fear of Falling Among Individuals with Neurological Diseases: A Systematic Review and Meta-analysis. In Review at Archives of Physical Medicine and Rehabilitation.</w:t>
      </w:r>
    </w:p>
    <w:p w14:paraId="2E8CADB5" w14:textId="77777777" w:rsidR="002F478A" w:rsidRDefault="002F478A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</w:p>
    <w:p w14:paraId="11F63A99" w14:textId="5D62B37D" w:rsidR="00FC6329" w:rsidRPr="003B1496" w:rsidRDefault="00FC6329" w:rsidP="00FC6329">
      <w:pPr>
        <w:contextualSpacing/>
        <w:rPr>
          <w:rFonts w:asciiTheme="majorHAnsi" w:hAnsiTheme="majorHAnsi"/>
          <w:bCs/>
          <w:i/>
          <w:sz w:val="22"/>
          <w:szCs w:val="22"/>
        </w:rPr>
      </w:pPr>
      <w:r w:rsidRPr="003B1496">
        <w:rPr>
          <w:rFonts w:asciiTheme="majorHAnsi" w:hAnsiTheme="majorHAnsi"/>
          <w:bCs/>
          <w:i/>
          <w:sz w:val="22"/>
          <w:szCs w:val="22"/>
        </w:rPr>
        <w:t xml:space="preserve">Publications </w:t>
      </w:r>
      <w:proofErr w:type="gramStart"/>
      <w:r w:rsidRPr="003B1496">
        <w:rPr>
          <w:rFonts w:asciiTheme="majorHAnsi" w:hAnsiTheme="majorHAnsi"/>
          <w:bCs/>
          <w:i/>
          <w:sz w:val="22"/>
          <w:szCs w:val="22"/>
        </w:rPr>
        <w:t>In</w:t>
      </w:r>
      <w:proofErr w:type="gramEnd"/>
      <w:r w:rsidRPr="003B1496">
        <w:rPr>
          <w:rFonts w:asciiTheme="majorHAnsi" w:hAnsiTheme="majorHAnsi"/>
          <w:bCs/>
          <w:i/>
          <w:sz w:val="22"/>
          <w:szCs w:val="22"/>
        </w:rPr>
        <w:t xml:space="preserve"> Press:</w:t>
      </w:r>
    </w:p>
    <w:p w14:paraId="6A603385" w14:textId="77777777" w:rsidR="00F717B1" w:rsidRPr="003B1496" w:rsidRDefault="00F717B1" w:rsidP="00A067E8">
      <w:pPr>
        <w:contextualSpacing/>
        <w:rPr>
          <w:rFonts w:asciiTheme="majorHAnsi" w:hAnsiTheme="majorHAnsi"/>
          <w:bCs/>
          <w:i/>
          <w:sz w:val="22"/>
          <w:szCs w:val="22"/>
        </w:rPr>
      </w:pPr>
    </w:p>
    <w:p w14:paraId="74B3F176" w14:textId="78940A52" w:rsidR="00E86F93" w:rsidRDefault="00E86F93" w:rsidP="00E86F93">
      <w:p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E06657">
        <w:rPr>
          <w:rFonts w:asciiTheme="majorHAnsi" w:hAnsiTheme="majorHAnsi"/>
          <w:bCs/>
          <w:iCs/>
          <w:sz w:val="22"/>
          <w:szCs w:val="22"/>
        </w:rPr>
        <w:t>Abou</w:t>
      </w:r>
      <w:proofErr w:type="spellEnd"/>
      <w:r w:rsidRPr="00E06657">
        <w:rPr>
          <w:rFonts w:asciiTheme="majorHAnsi" w:hAnsiTheme="majorHAnsi"/>
          <w:bCs/>
          <w:iCs/>
          <w:sz w:val="22"/>
          <w:szCs w:val="22"/>
        </w:rPr>
        <w:t>, L</w:t>
      </w:r>
      <w:r>
        <w:rPr>
          <w:rFonts w:asciiTheme="majorHAnsi" w:hAnsiTheme="majorHAnsi"/>
          <w:bCs/>
          <w:iCs/>
          <w:sz w:val="22"/>
          <w:szCs w:val="22"/>
        </w:rPr>
        <w:t>.,</w:t>
      </w:r>
      <w:r w:rsidRPr="00E06657">
        <w:rPr>
          <w:rFonts w:asciiTheme="majorHAnsi" w:hAnsiTheme="majorHAnsi"/>
          <w:bCs/>
          <w:iCs/>
          <w:sz w:val="22"/>
          <w:szCs w:val="22"/>
        </w:rPr>
        <w:t xml:space="preserve"> Malala, V</w:t>
      </w:r>
      <w:r>
        <w:rPr>
          <w:rFonts w:asciiTheme="majorHAnsi" w:hAnsiTheme="majorHAnsi"/>
          <w:bCs/>
          <w:iCs/>
          <w:sz w:val="22"/>
          <w:szCs w:val="22"/>
        </w:rPr>
        <w:t>.D.,</w:t>
      </w:r>
      <w:r w:rsidRPr="00E06657">
        <w:rPr>
          <w:rFonts w:asciiTheme="majorHAnsi" w:hAnsiTheme="majorHAnsi"/>
          <w:bCs/>
          <w:iCs/>
          <w:sz w:val="22"/>
          <w:szCs w:val="22"/>
        </w:rPr>
        <w:t xml:space="preserve"> </w:t>
      </w:r>
      <w:proofErr w:type="spellStart"/>
      <w:r w:rsidRPr="00E06657">
        <w:rPr>
          <w:rFonts w:asciiTheme="majorHAnsi" w:hAnsiTheme="majorHAnsi"/>
          <w:bCs/>
          <w:iCs/>
          <w:sz w:val="22"/>
          <w:szCs w:val="22"/>
        </w:rPr>
        <w:t>Yarnot</w:t>
      </w:r>
      <w:proofErr w:type="spellEnd"/>
      <w:r w:rsidRPr="00E06657">
        <w:rPr>
          <w:rFonts w:asciiTheme="majorHAnsi" w:hAnsiTheme="majorHAnsi"/>
          <w:bCs/>
          <w:iCs/>
          <w:sz w:val="22"/>
          <w:szCs w:val="22"/>
        </w:rPr>
        <w:t>, R</w:t>
      </w:r>
      <w:r>
        <w:rPr>
          <w:rFonts w:asciiTheme="majorHAnsi" w:hAnsiTheme="majorHAnsi"/>
          <w:bCs/>
          <w:iCs/>
          <w:sz w:val="22"/>
          <w:szCs w:val="22"/>
        </w:rPr>
        <w:t>.,</w:t>
      </w:r>
      <w:r w:rsidRPr="00E06657">
        <w:rPr>
          <w:rFonts w:asciiTheme="majorHAnsi" w:hAnsiTheme="majorHAnsi"/>
          <w:bCs/>
          <w:iCs/>
          <w:sz w:val="22"/>
          <w:szCs w:val="22"/>
        </w:rPr>
        <w:t xml:space="preserve"> Alluri, </w:t>
      </w:r>
      <w:r>
        <w:rPr>
          <w:rFonts w:asciiTheme="majorHAnsi" w:hAnsiTheme="majorHAnsi"/>
          <w:bCs/>
          <w:iCs/>
          <w:sz w:val="22"/>
          <w:szCs w:val="22"/>
        </w:rPr>
        <w:t>A.,</w:t>
      </w:r>
      <w:r w:rsidRPr="00E06657">
        <w:rPr>
          <w:rFonts w:asciiTheme="majorHAnsi" w:hAnsiTheme="majorHAnsi"/>
          <w:bCs/>
          <w:iCs/>
          <w:sz w:val="22"/>
          <w:szCs w:val="22"/>
        </w:rPr>
        <w:t xml:space="preserve"> </w:t>
      </w:r>
      <w:r w:rsidRPr="00E86F93">
        <w:rPr>
          <w:rFonts w:asciiTheme="majorHAnsi" w:hAnsiTheme="majorHAnsi"/>
          <w:b/>
          <w:iCs/>
          <w:sz w:val="22"/>
          <w:szCs w:val="22"/>
        </w:rPr>
        <w:t>Rice, L.</w:t>
      </w:r>
      <w:r>
        <w:rPr>
          <w:rFonts w:asciiTheme="majorHAnsi" w:hAnsiTheme="majorHAnsi"/>
          <w:bCs/>
          <w:iCs/>
          <w:sz w:val="22"/>
          <w:szCs w:val="22"/>
        </w:rPr>
        <w:t xml:space="preserve"> (In Press) </w:t>
      </w:r>
      <w:r w:rsidRPr="00A025B0">
        <w:rPr>
          <w:rFonts w:asciiTheme="majorHAnsi" w:hAnsiTheme="majorHAnsi"/>
          <w:bCs/>
          <w:iCs/>
          <w:sz w:val="22"/>
          <w:szCs w:val="22"/>
        </w:rPr>
        <w:t>Effects of Virtual Reality Therapy on Gait and Balance among Individuals with Spinal Cord Injury: A Systematic Review and Meta-analysis</w:t>
      </w:r>
      <w:r>
        <w:rPr>
          <w:rFonts w:asciiTheme="majorHAnsi" w:hAnsiTheme="majorHAnsi"/>
          <w:bCs/>
          <w:iCs/>
          <w:sz w:val="22"/>
          <w:szCs w:val="22"/>
        </w:rPr>
        <w:t xml:space="preserve">. </w:t>
      </w:r>
      <w:proofErr w:type="spellStart"/>
      <w:r>
        <w:rPr>
          <w:rFonts w:asciiTheme="majorHAnsi" w:hAnsiTheme="majorHAnsi"/>
          <w:bCs/>
          <w:iCs/>
          <w:sz w:val="22"/>
          <w:szCs w:val="22"/>
        </w:rPr>
        <w:t>Neurorehabilitaiton</w:t>
      </w:r>
      <w:proofErr w:type="spellEnd"/>
      <w:r>
        <w:rPr>
          <w:rFonts w:asciiTheme="majorHAnsi" w:hAnsiTheme="majorHAnsi"/>
          <w:bCs/>
          <w:iCs/>
          <w:sz w:val="22"/>
          <w:szCs w:val="22"/>
        </w:rPr>
        <w:t xml:space="preserve"> and Neural Repair.</w:t>
      </w:r>
    </w:p>
    <w:p w14:paraId="3DD245FC" w14:textId="77777777" w:rsidR="00E04605" w:rsidRPr="003B1496" w:rsidRDefault="00E04605" w:rsidP="00E04605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234CA9B9" w14:textId="13B37288" w:rsidR="000C12E3" w:rsidRPr="003B1496" w:rsidRDefault="000C12E3" w:rsidP="000C12E3">
      <w:pPr>
        <w:contextualSpacing/>
        <w:rPr>
          <w:rFonts w:asciiTheme="majorHAnsi" w:hAnsiTheme="majorHAnsi"/>
          <w:bCs/>
          <w:i/>
          <w:iCs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Rice, LA.,</w:t>
      </w:r>
      <w:r w:rsidRPr="003B1496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Yarnot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R., Mills, S.,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Sonsoff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JJ. (In Press) A Pilot Investigation of Anterior Tilt Use Among Power Wheelchair Users. In Press:  </w:t>
      </w:r>
      <w:r w:rsidRPr="003B1496">
        <w:rPr>
          <w:rFonts w:asciiTheme="majorHAnsi" w:hAnsiTheme="majorHAnsi"/>
          <w:bCs/>
          <w:i/>
          <w:iCs/>
          <w:sz w:val="22"/>
          <w:szCs w:val="22"/>
        </w:rPr>
        <w:t>Disability and Rehabilitation: Assistive Technology.</w:t>
      </w:r>
    </w:p>
    <w:p w14:paraId="201D68DD" w14:textId="77777777" w:rsidR="000C12E3" w:rsidRPr="003B1496" w:rsidRDefault="000C12E3" w:rsidP="004A4FC2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56CF1CFF" w14:textId="7C156189" w:rsidR="004A4FC2" w:rsidRPr="003B1496" w:rsidRDefault="004A4FC2" w:rsidP="004A4FC2">
      <w:pPr>
        <w:contextualSpacing/>
        <w:rPr>
          <w:rFonts w:asciiTheme="majorHAnsi" w:hAnsiTheme="majorHAnsi"/>
          <w:bCs/>
          <w:i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JH., Keane, K., Peterson, EW,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JJ. (</w:t>
      </w:r>
      <w:r w:rsidR="00694C63">
        <w:rPr>
          <w:rFonts w:asciiTheme="majorHAnsi" w:hAnsiTheme="majorHAnsi"/>
          <w:bCs/>
          <w:sz w:val="22"/>
          <w:szCs w:val="22"/>
        </w:rPr>
        <w:t>In Press</w:t>
      </w:r>
      <w:r w:rsidR="0093459F" w:rsidRPr="003B1496">
        <w:rPr>
          <w:rFonts w:asciiTheme="majorHAnsi" w:hAnsiTheme="majorHAnsi"/>
          <w:bCs/>
          <w:sz w:val="22"/>
          <w:szCs w:val="22"/>
        </w:rPr>
        <w:t xml:space="preserve">) </w:t>
      </w:r>
      <w:r w:rsidRPr="003B1496">
        <w:rPr>
          <w:rFonts w:asciiTheme="majorHAnsi" w:hAnsiTheme="majorHAnsi"/>
          <w:bCs/>
          <w:sz w:val="22"/>
          <w:szCs w:val="22"/>
        </w:rPr>
        <w:t xml:space="preserve">A Brief Fall Prevention Intervention for Manual Wheelchair Users with Spinal Cord Injury: A Pilot Study. In </w:t>
      </w:r>
      <w:r w:rsidR="00FD67CE" w:rsidRPr="003B1496">
        <w:rPr>
          <w:rFonts w:asciiTheme="majorHAnsi" w:hAnsiTheme="majorHAnsi"/>
          <w:bCs/>
          <w:sz w:val="22"/>
          <w:szCs w:val="22"/>
        </w:rPr>
        <w:t>Press</w:t>
      </w:r>
      <w:r w:rsidRPr="003B1496">
        <w:rPr>
          <w:rFonts w:asciiTheme="majorHAnsi" w:hAnsiTheme="majorHAnsi"/>
          <w:bCs/>
          <w:sz w:val="22"/>
          <w:szCs w:val="22"/>
        </w:rPr>
        <w:t xml:space="preserve">:  </w:t>
      </w:r>
      <w:r w:rsidRPr="003B1496">
        <w:rPr>
          <w:rFonts w:asciiTheme="majorHAnsi" w:hAnsiTheme="majorHAnsi"/>
          <w:bCs/>
          <w:i/>
          <w:sz w:val="22"/>
          <w:szCs w:val="22"/>
        </w:rPr>
        <w:t>Journal of Spinal Cord Medicine.</w:t>
      </w:r>
    </w:p>
    <w:p w14:paraId="23AD9F90" w14:textId="77777777" w:rsidR="004A4FC2" w:rsidRPr="003B1496" w:rsidRDefault="004A4FC2" w:rsidP="0020410E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E4BDB1D" w14:textId="7E0091B9" w:rsidR="0020410E" w:rsidRPr="003B1496" w:rsidRDefault="0020410E" w:rsidP="0020410E">
      <w:p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Abou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Sung, JH.,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JJ., 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(2019) Validity and Reliability of the Function in Sitting Test (FIST) Among Non-Ambulatory Individuals with Spinal Cord Injury. In Press:  </w:t>
      </w:r>
      <w:r w:rsidRPr="003B1496">
        <w:rPr>
          <w:rFonts w:asciiTheme="majorHAnsi" w:hAnsiTheme="majorHAnsi"/>
          <w:bCs/>
          <w:i/>
          <w:sz w:val="22"/>
          <w:szCs w:val="22"/>
        </w:rPr>
        <w:t>Journal of Spinal Cord Medicine</w:t>
      </w:r>
      <w:r w:rsidR="00FD67CE" w:rsidRPr="003B1496">
        <w:rPr>
          <w:rFonts w:asciiTheme="majorHAnsi" w:hAnsiTheme="majorHAnsi"/>
          <w:bCs/>
          <w:i/>
          <w:sz w:val="22"/>
          <w:szCs w:val="22"/>
        </w:rPr>
        <w:t xml:space="preserve">. </w:t>
      </w:r>
      <w:proofErr w:type="spellStart"/>
      <w:r w:rsidR="00FD67CE" w:rsidRPr="003B1496">
        <w:rPr>
          <w:rFonts w:asciiTheme="majorHAnsi" w:hAnsiTheme="majorHAnsi"/>
          <w:bCs/>
          <w:iCs/>
          <w:sz w:val="22"/>
          <w:szCs w:val="22"/>
        </w:rPr>
        <w:t>EPub</w:t>
      </w:r>
      <w:proofErr w:type="spellEnd"/>
      <w:r w:rsidR="00FD67CE" w:rsidRPr="003B1496">
        <w:rPr>
          <w:rFonts w:asciiTheme="majorHAnsi" w:hAnsiTheme="majorHAnsi"/>
          <w:bCs/>
          <w:iCs/>
          <w:sz w:val="22"/>
          <w:szCs w:val="22"/>
        </w:rPr>
        <w:t>: April 18, 2019</w:t>
      </w:r>
    </w:p>
    <w:p w14:paraId="0E67CA85" w14:textId="77777777" w:rsidR="00276D62" w:rsidRPr="003B1496" w:rsidRDefault="00276D62" w:rsidP="00276D62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FC4EF50" w14:textId="793CDDE6" w:rsidR="00401CA0" w:rsidRPr="003B1496" w:rsidRDefault="00401CA0" w:rsidP="003A6FE4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Publications:</w:t>
      </w:r>
    </w:p>
    <w:p w14:paraId="73936E54" w14:textId="77777777" w:rsidR="00F717B1" w:rsidRPr="003B1496" w:rsidRDefault="00F717B1" w:rsidP="003A6FE4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129567E1" w14:textId="77777777" w:rsidR="00EB13D0" w:rsidRPr="00FC4A6A" w:rsidRDefault="00EB13D0" w:rsidP="00EB13D0">
      <w:pPr>
        <w:contextualSpacing/>
        <w:rPr>
          <w:rFonts w:asciiTheme="majorHAnsi" w:hAnsiTheme="majorHAnsi"/>
          <w:bCs/>
          <w:i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Abou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Romanini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F.,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Ilha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 (</w:t>
      </w:r>
      <w:r>
        <w:rPr>
          <w:rFonts w:asciiTheme="majorHAnsi" w:hAnsiTheme="majorHAnsi"/>
          <w:bCs/>
          <w:sz w:val="22"/>
          <w:szCs w:val="22"/>
        </w:rPr>
        <w:t>2019</w:t>
      </w:r>
      <w:r w:rsidRPr="003B1496">
        <w:rPr>
          <w:rFonts w:asciiTheme="majorHAnsi" w:hAnsiTheme="majorHAnsi"/>
          <w:bCs/>
          <w:sz w:val="22"/>
          <w:szCs w:val="22"/>
        </w:rPr>
        <w:t>) Do Clinical Balance Measures Have the Ability to Predict Falls Among Individuals with Spinal Cord Injury? A Systematic Review and Meta-analysis</w:t>
      </w:r>
      <w:r>
        <w:rPr>
          <w:rFonts w:asciiTheme="majorHAnsi" w:hAnsiTheme="majorHAnsi"/>
          <w:bCs/>
          <w:sz w:val="22"/>
          <w:szCs w:val="22"/>
        </w:rPr>
        <w:t xml:space="preserve">. </w:t>
      </w:r>
      <w:r w:rsidRPr="003B1496">
        <w:rPr>
          <w:rFonts w:asciiTheme="majorHAnsi" w:hAnsiTheme="majorHAnsi"/>
          <w:bCs/>
          <w:i/>
          <w:sz w:val="22"/>
          <w:szCs w:val="22"/>
        </w:rPr>
        <w:t>Spinal Cord</w:t>
      </w:r>
      <w:r>
        <w:rPr>
          <w:rFonts w:asciiTheme="majorHAnsi" w:hAnsiTheme="majorHAnsi"/>
          <w:bCs/>
          <w:i/>
          <w:sz w:val="22"/>
          <w:szCs w:val="22"/>
        </w:rPr>
        <w:t xml:space="preserve"> </w:t>
      </w:r>
      <w:r>
        <w:rPr>
          <w:rFonts w:asciiTheme="majorHAnsi" w:hAnsiTheme="majorHAnsi"/>
          <w:bCs/>
          <w:iCs/>
          <w:sz w:val="22"/>
          <w:szCs w:val="22"/>
        </w:rPr>
        <w:t>57(12)1001-1013.</w:t>
      </w:r>
    </w:p>
    <w:p w14:paraId="23E13AB1" w14:textId="77777777" w:rsidR="00EB13D0" w:rsidRDefault="00EB13D0" w:rsidP="00EB13D0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27B86E86" w14:textId="3FE0887F" w:rsidR="00EB13D0" w:rsidRPr="003B1496" w:rsidRDefault="00EB13D0" w:rsidP="00EB13D0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JH, Peters, J.,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Bartlo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W.,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 (2019) Perceptions of Fall Circumstances, Recovery Methods and Community Participation </w:t>
      </w:r>
      <w:proofErr w:type="gramStart"/>
      <w:r w:rsidRPr="003B1496">
        <w:rPr>
          <w:rFonts w:asciiTheme="majorHAnsi" w:hAnsiTheme="majorHAnsi"/>
          <w:bCs/>
          <w:sz w:val="22"/>
          <w:szCs w:val="22"/>
        </w:rPr>
        <w:t>In</w:t>
      </w:r>
      <w:proofErr w:type="gramEnd"/>
      <w:r w:rsidRPr="003B1496">
        <w:rPr>
          <w:rFonts w:asciiTheme="majorHAnsi" w:hAnsiTheme="majorHAnsi"/>
          <w:bCs/>
          <w:sz w:val="22"/>
          <w:szCs w:val="22"/>
        </w:rPr>
        <w:t xml:space="preserve"> Manual Wheelchair Users. 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American Journal of Physical Medicine and Rehabilitation. </w:t>
      </w:r>
      <w:r>
        <w:rPr>
          <w:rFonts w:asciiTheme="majorHAnsi" w:hAnsiTheme="majorHAnsi"/>
          <w:bCs/>
          <w:sz w:val="22"/>
          <w:szCs w:val="22"/>
        </w:rPr>
        <w:t>98 (8), 649-656.</w:t>
      </w:r>
    </w:p>
    <w:p w14:paraId="5EB6D93A" w14:textId="77777777" w:rsidR="00EB13D0" w:rsidRDefault="00EB13D0" w:rsidP="0093459F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655CBFC6" w14:textId="6F5CEA02" w:rsidR="0093459F" w:rsidRDefault="0093459F" w:rsidP="0093459F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Sung, J., Trace, Y., Peterson, E.,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J., 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(2019) </w:t>
      </w:r>
      <w:r w:rsidRPr="003B1496">
        <w:rPr>
          <w:rFonts w:asciiTheme="majorHAnsi" w:hAnsiTheme="majorHAnsi"/>
          <w:color w:val="000000" w:themeColor="text1"/>
          <w:sz w:val="22"/>
          <w:szCs w:val="22"/>
        </w:rPr>
        <w:t>Falls among fulltime wheeled mobility device users</w:t>
      </w:r>
      <w:r w:rsidRPr="003B1496">
        <w:rPr>
          <w:rFonts w:asciiTheme="majorHAnsi" w:hAnsiTheme="majorHAnsi"/>
          <w:color w:val="000000" w:themeColor="text1"/>
          <w:sz w:val="22"/>
          <w:szCs w:val="22"/>
          <w:lang w:eastAsia="ko-KR"/>
        </w:rPr>
        <w:t xml:space="preserve"> with spinal cord injury and multiple sclerosis: </w:t>
      </w:r>
      <w:r w:rsidRPr="003B1496">
        <w:rPr>
          <w:rFonts w:asciiTheme="majorHAnsi" w:hAnsiTheme="majorHAnsi"/>
          <w:color w:val="000000" w:themeColor="text1"/>
          <w:sz w:val="22"/>
          <w:szCs w:val="22"/>
        </w:rPr>
        <w:t>A comparison of characteristics of fallers and circumstances of falls</w:t>
      </w:r>
      <w:r w:rsidRPr="003B1496">
        <w:rPr>
          <w:rFonts w:asciiTheme="majorHAnsi" w:hAnsiTheme="majorHAnsi"/>
          <w:i/>
          <w:color w:val="000000" w:themeColor="text1"/>
          <w:sz w:val="22"/>
          <w:szCs w:val="22"/>
        </w:rPr>
        <w:t xml:space="preserve">. </w:t>
      </w:r>
      <w:r w:rsidRPr="003B149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/>
          <w:i/>
          <w:color w:val="000000" w:themeColor="text1"/>
          <w:sz w:val="22"/>
          <w:szCs w:val="22"/>
        </w:rPr>
        <w:t>DisabilRehab</w:t>
      </w:r>
      <w:proofErr w:type="spellEnd"/>
      <w:r w:rsidRPr="003B1496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3B1496">
        <w:rPr>
          <w:rFonts w:asciiTheme="majorHAnsi" w:hAnsiTheme="majorHAnsi"/>
          <w:color w:val="000000" w:themeColor="text1"/>
          <w:sz w:val="22"/>
          <w:szCs w:val="22"/>
        </w:rPr>
        <w:t>Feb; 41(4): 389-</w:t>
      </w:r>
      <w:r w:rsidR="00FD67CE" w:rsidRPr="003B1496">
        <w:rPr>
          <w:rFonts w:asciiTheme="majorHAnsi" w:hAnsiTheme="majorHAnsi"/>
          <w:color w:val="000000" w:themeColor="text1"/>
          <w:sz w:val="22"/>
          <w:szCs w:val="22"/>
        </w:rPr>
        <w:t>395</w:t>
      </w:r>
      <w:r w:rsidRPr="003B1496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A8A470F" w14:textId="05D4FFDE" w:rsidR="002F478A" w:rsidRDefault="002F478A" w:rsidP="0093459F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60F4A4BD" w14:textId="77777777" w:rsidR="002F478A" w:rsidRPr="003B1496" w:rsidRDefault="002F478A" w:rsidP="002F478A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lastRenderedPageBreak/>
        <w:t xml:space="preserve">Rice, IM., Peters, J., </w:t>
      </w:r>
      <w:r w:rsidRPr="003B1496">
        <w:rPr>
          <w:rFonts w:asciiTheme="majorHAnsi" w:hAnsiTheme="majorHAnsi"/>
          <w:b/>
          <w:bCs/>
          <w:sz w:val="22"/>
          <w:szCs w:val="22"/>
        </w:rPr>
        <w:t>Rice, LA.,</w:t>
      </w:r>
      <w:r w:rsidRPr="003B1496">
        <w:rPr>
          <w:rFonts w:asciiTheme="majorHAnsi" w:hAnsiTheme="majorHAnsi"/>
          <w:bCs/>
          <w:sz w:val="22"/>
          <w:szCs w:val="22"/>
        </w:rPr>
        <w:t xml:space="preserve"> Jan, YK. (201</w:t>
      </w:r>
      <w:r>
        <w:rPr>
          <w:rFonts w:asciiTheme="majorHAnsi" w:hAnsiTheme="majorHAnsi"/>
          <w:bCs/>
          <w:sz w:val="22"/>
          <w:szCs w:val="22"/>
        </w:rPr>
        <w:t>9</w:t>
      </w:r>
      <w:r w:rsidRPr="003B1496">
        <w:rPr>
          <w:rFonts w:asciiTheme="majorHAnsi" w:hAnsiTheme="majorHAnsi"/>
          <w:bCs/>
          <w:sz w:val="22"/>
          <w:szCs w:val="22"/>
        </w:rPr>
        <w:t xml:space="preserve">) Influence of wheelchair user interface and personal characteristics on static and dynamic pretibial skin pressures in elite wheelchair racers, a pilot study.  </w:t>
      </w:r>
      <w:r w:rsidRPr="003B1496">
        <w:rPr>
          <w:rFonts w:asciiTheme="majorHAnsi" w:hAnsiTheme="majorHAnsi"/>
          <w:bCs/>
          <w:i/>
          <w:sz w:val="22"/>
          <w:szCs w:val="22"/>
        </w:rPr>
        <w:t>Journal of Spinal Cord Medicine</w:t>
      </w:r>
      <w:r w:rsidRPr="003B1496">
        <w:rPr>
          <w:rFonts w:asciiTheme="majorHAnsi" w:hAnsiTheme="majorHAnsi"/>
          <w:bCs/>
          <w:sz w:val="22"/>
          <w:szCs w:val="22"/>
        </w:rPr>
        <w:t xml:space="preserve">. </w:t>
      </w:r>
      <w:r>
        <w:rPr>
          <w:rFonts w:asciiTheme="majorHAnsi" w:hAnsiTheme="majorHAnsi"/>
          <w:bCs/>
          <w:sz w:val="22"/>
          <w:szCs w:val="22"/>
        </w:rPr>
        <w:t>42 (5), 613-621</w:t>
      </w:r>
    </w:p>
    <w:p w14:paraId="5C267D18" w14:textId="77777777" w:rsidR="0093459F" w:rsidRPr="003B1496" w:rsidRDefault="0093459F" w:rsidP="0093459F">
      <w:pPr>
        <w:contextualSpacing/>
        <w:rPr>
          <w:rFonts w:asciiTheme="majorHAnsi" w:hAnsiTheme="majorHAnsi"/>
          <w:color w:val="000000" w:themeColor="text1"/>
          <w:sz w:val="22"/>
          <w:szCs w:val="22"/>
        </w:rPr>
      </w:pPr>
    </w:p>
    <w:p w14:paraId="2300BD70" w14:textId="40D4B88C" w:rsidR="003868EE" w:rsidRPr="003B1496" w:rsidRDefault="003868EE" w:rsidP="003868EE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bCs/>
          <w:sz w:val="22"/>
          <w:szCs w:val="22"/>
        </w:rPr>
        <w:t xml:space="preserve">Peterson, E.W., Backus, D., Sung, J.H.,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Yarnot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R.,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Abou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VanDenend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T., Shen, S.,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J.J. (2019) Validation of an Individualized Reduction of Falls (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iROLL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) Intervention Program Among Wheelchair and Scooter Users with Multiple Sclerosis.  </w:t>
      </w:r>
      <w:r w:rsidRPr="003B1496">
        <w:rPr>
          <w:rFonts w:asciiTheme="majorHAnsi" w:hAnsiTheme="majorHAnsi"/>
          <w:bCs/>
          <w:i/>
          <w:iCs/>
          <w:sz w:val="22"/>
          <w:szCs w:val="22"/>
        </w:rPr>
        <w:t xml:space="preserve">Medicine. </w:t>
      </w:r>
      <w:r w:rsidRPr="003B1496">
        <w:rPr>
          <w:rFonts w:asciiTheme="majorHAnsi" w:hAnsiTheme="majorHAnsi"/>
          <w:bCs/>
          <w:sz w:val="22"/>
          <w:szCs w:val="22"/>
        </w:rPr>
        <w:t xml:space="preserve">May </w:t>
      </w:r>
      <w:r w:rsidR="008F4BC3" w:rsidRPr="003B1496">
        <w:rPr>
          <w:rFonts w:asciiTheme="majorHAnsi" w:hAnsiTheme="majorHAnsi"/>
          <w:bCs/>
          <w:sz w:val="22"/>
          <w:szCs w:val="22"/>
        </w:rPr>
        <w:t>2019 98(19).</w:t>
      </w:r>
    </w:p>
    <w:p w14:paraId="6128D897" w14:textId="77777777" w:rsidR="003868EE" w:rsidRPr="003B1496" w:rsidRDefault="003868EE" w:rsidP="003868EE">
      <w:pPr>
        <w:contextualSpacing/>
        <w:rPr>
          <w:rFonts w:asciiTheme="majorHAnsi" w:hAnsiTheme="majorHAnsi"/>
          <w:bCs/>
          <w:i/>
          <w:sz w:val="22"/>
          <w:szCs w:val="22"/>
        </w:rPr>
      </w:pPr>
    </w:p>
    <w:p w14:paraId="687CD656" w14:textId="4BA1D103" w:rsidR="00276D62" w:rsidRPr="003B1496" w:rsidRDefault="00276D62" w:rsidP="00276D62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Abou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vanDenend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T., Peterson, E.,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(2018) Falls Among Wheelchair and Scooter Users with Multiple Sclerosis.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US Neurology. </w:t>
      </w:r>
      <w:r w:rsidRPr="003B1496">
        <w:rPr>
          <w:rFonts w:asciiTheme="majorHAnsi" w:hAnsiTheme="majorHAnsi"/>
          <w:bCs/>
          <w:sz w:val="22"/>
          <w:szCs w:val="22"/>
        </w:rPr>
        <w:t>Fall 2018; 14(2): 82-7</w:t>
      </w:r>
      <w:r w:rsidR="008872B7" w:rsidRPr="003B1496">
        <w:rPr>
          <w:rFonts w:asciiTheme="majorHAnsi" w:hAnsiTheme="majorHAnsi"/>
          <w:bCs/>
          <w:sz w:val="22"/>
          <w:szCs w:val="22"/>
        </w:rPr>
        <w:t>.</w:t>
      </w:r>
    </w:p>
    <w:p w14:paraId="7346E213" w14:textId="77777777" w:rsidR="00276D62" w:rsidRPr="003B1496" w:rsidRDefault="00276D62" w:rsidP="00276D62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51DE7A02" w14:textId="67DB4B3E" w:rsidR="00276D62" w:rsidRPr="003B1496" w:rsidRDefault="00276D62" w:rsidP="00276D62">
      <w:pPr>
        <w:rPr>
          <w:rFonts w:asciiTheme="majorHAnsi" w:hAnsiTheme="majorHAnsi"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Worobey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L.A.; Rigot, S.K.;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Huzinec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</w:t>
      </w:r>
      <w:r w:rsidR="008F4BC3" w:rsidRPr="003B1496">
        <w:rPr>
          <w:rFonts w:asciiTheme="majorHAnsi" w:hAnsiTheme="majorHAnsi"/>
          <w:bCs/>
          <w:sz w:val="22"/>
          <w:szCs w:val="22"/>
        </w:rPr>
        <w:t xml:space="preserve"> R.</w:t>
      </w:r>
      <w:r w:rsidRPr="003B1496">
        <w:rPr>
          <w:rFonts w:asciiTheme="majorHAnsi" w:hAnsiTheme="majorHAnsi"/>
          <w:bCs/>
          <w:sz w:val="22"/>
          <w:szCs w:val="22"/>
        </w:rPr>
        <w:t xml:space="preserve">; Sung, J.H.;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(</w:t>
      </w:r>
      <w:r w:rsidR="008872B7" w:rsidRPr="003B1496">
        <w:rPr>
          <w:rFonts w:asciiTheme="majorHAnsi" w:hAnsiTheme="majorHAnsi"/>
          <w:bCs/>
          <w:sz w:val="22"/>
          <w:szCs w:val="22"/>
        </w:rPr>
        <w:t>2018</w:t>
      </w:r>
      <w:r w:rsidRPr="003B1496">
        <w:rPr>
          <w:rFonts w:asciiTheme="majorHAnsi" w:hAnsiTheme="majorHAnsi"/>
          <w:bCs/>
          <w:sz w:val="22"/>
          <w:szCs w:val="22"/>
        </w:rPr>
        <w:t xml:space="preserve">) </w:t>
      </w:r>
      <w:r w:rsidRPr="003B1496">
        <w:rPr>
          <w:rFonts w:asciiTheme="majorHAnsi" w:hAnsiTheme="majorHAnsi"/>
          <w:sz w:val="22"/>
          <w:szCs w:val="22"/>
        </w:rPr>
        <w:t xml:space="preserve">Reliability and Validity of the Revised Transfer Assessment Instrument (version 4.0). </w:t>
      </w:r>
      <w:r w:rsidRPr="003B1496">
        <w:rPr>
          <w:rFonts w:asciiTheme="majorHAnsi" w:hAnsiTheme="majorHAnsi"/>
          <w:i/>
          <w:sz w:val="22"/>
          <w:szCs w:val="22"/>
        </w:rPr>
        <w:t xml:space="preserve">Topics in Spinal Cord Injury Rehabilitation. </w:t>
      </w:r>
      <w:r w:rsidRPr="003B1496">
        <w:rPr>
          <w:rFonts w:asciiTheme="majorHAnsi" w:hAnsiTheme="majorHAnsi"/>
          <w:sz w:val="22"/>
          <w:szCs w:val="22"/>
        </w:rPr>
        <w:t xml:space="preserve">Summer 2018 </w:t>
      </w:r>
      <w:r w:rsidR="008872B7" w:rsidRPr="003B1496">
        <w:rPr>
          <w:rFonts w:asciiTheme="majorHAnsi" w:hAnsiTheme="majorHAnsi"/>
          <w:sz w:val="22"/>
          <w:szCs w:val="22"/>
        </w:rPr>
        <w:t>24(3): 217-226.</w:t>
      </w:r>
    </w:p>
    <w:p w14:paraId="2A1F1562" w14:textId="77777777" w:rsidR="00276D62" w:rsidRPr="003B1496" w:rsidRDefault="00276D62" w:rsidP="00276D62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6F413FF9" w14:textId="58D4B174" w:rsidR="00FC59D8" w:rsidRPr="003B1496" w:rsidRDefault="00FC59D8" w:rsidP="00FC59D8">
      <w:pPr>
        <w:contextualSpacing/>
        <w:rPr>
          <w:rFonts w:asciiTheme="majorHAnsi" w:hAnsiTheme="majorHAnsi" w:cs="Arial"/>
          <w:bCs/>
          <w:sz w:val="22"/>
          <w:szCs w:val="22"/>
        </w:rPr>
      </w:pPr>
      <w:r w:rsidRPr="003B1496">
        <w:rPr>
          <w:rFonts w:asciiTheme="majorHAnsi" w:hAnsiTheme="majorHAnsi" w:cs="Arial"/>
          <w:b/>
          <w:bCs/>
          <w:sz w:val="22"/>
          <w:szCs w:val="22"/>
        </w:rPr>
        <w:t xml:space="preserve">Rice, LA., </w:t>
      </w:r>
      <w:r w:rsidRPr="003B1496">
        <w:rPr>
          <w:rFonts w:asciiTheme="majorHAnsi" w:hAnsiTheme="majorHAnsi" w:cs="Arial"/>
          <w:bCs/>
          <w:sz w:val="22"/>
          <w:szCs w:val="22"/>
        </w:rPr>
        <w:t xml:space="preserve">Sung, JH, Peters, J., </w:t>
      </w:r>
      <w:proofErr w:type="spellStart"/>
      <w:r w:rsidRPr="003B1496">
        <w:rPr>
          <w:rFonts w:asciiTheme="majorHAnsi" w:hAnsiTheme="majorHAnsi" w:cs="Arial"/>
          <w:bCs/>
          <w:sz w:val="22"/>
          <w:szCs w:val="22"/>
        </w:rPr>
        <w:t>Bartlo</w:t>
      </w:r>
      <w:proofErr w:type="spellEnd"/>
      <w:r w:rsidRPr="003B1496">
        <w:rPr>
          <w:rFonts w:asciiTheme="majorHAnsi" w:hAnsiTheme="majorHAnsi" w:cs="Arial"/>
          <w:bCs/>
          <w:sz w:val="22"/>
          <w:szCs w:val="22"/>
        </w:rPr>
        <w:t xml:space="preserve">, W., </w:t>
      </w:r>
      <w:proofErr w:type="spellStart"/>
      <w:r w:rsidRPr="003B1496">
        <w:rPr>
          <w:rFonts w:asciiTheme="majorHAnsi" w:hAnsiTheme="majorHAnsi" w:cs="Arial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Arial"/>
          <w:bCs/>
          <w:sz w:val="22"/>
          <w:szCs w:val="22"/>
        </w:rPr>
        <w:t xml:space="preserve">, J. (2018) Assessment of Fall Circumstances, Injuries and Recovery Techniques Among Power Wheelchair Users. </w:t>
      </w:r>
      <w:r w:rsidRPr="003B1496">
        <w:rPr>
          <w:rFonts w:asciiTheme="majorHAnsi" w:hAnsiTheme="majorHAnsi" w:cs="Arial"/>
          <w:bCs/>
          <w:i/>
          <w:sz w:val="22"/>
          <w:szCs w:val="22"/>
        </w:rPr>
        <w:t xml:space="preserve">Clinical Rehabilitation </w:t>
      </w:r>
      <w:r w:rsidRPr="003B1496">
        <w:rPr>
          <w:rFonts w:asciiTheme="majorHAnsi" w:hAnsiTheme="majorHAnsi" w:cs="Arial"/>
          <w:bCs/>
          <w:sz w:val="22"/>
          <w:szCs w:val="22"/>
        </w:rPr>
        <w:t>32(7) 985-993.</w:t>
      </w:r>
    </w:p>
    <w:p w14:paraId="72A88D8C" w14:textId="77777777" w:rsidR="008872B7" w:rsidRPr="003B1496" w:rsidRDefault="008872B7" w:rsidP="00FC59D8">
      <w:pPr>
        <w:contextualSpacing/>
        <w:rPr>
          <w:rFonts w:asciiTheme="majorHAnsi" w:hAnsiTheme="majorHAnsi" w:cs="Arial"/>
          <w:bCs/>
          <w:sz w:val="22"/>
          <w:szCs w:val="22"/>
        </w:rPr>
      </w:pPr>
    </w:p>
    <w:p w14:paraId="673AE0F3" w14:textId="77777777" w:rsidR="008872B7" w:rsidRPr="003B1496" w:rsidRDefault="008872B7" w:rsidP="008872B7">
      <w:pPr>
        <w:rPr>
          <w:rFonts w:asciiTheme="majorHAnsi" w:hAnsiTheme="majorHAnsi"/>
          <w:i/>
          <w:sz w:val="22"/>
          <w:szCs w:val="22"/>
          <w:shd w:val="clear" w:color="auto" w:fill="FFFFFF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J., Chaparro, G., </w:t>
      </w:r>
      <w:r w:rsidRPr="003B1496">
        <w:rPr>
          <w:rFonts w:asciiTheme="majorHAnsi" w:hAnsiTheme="majorHAnsi"/>
          <w:b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sz w:val="22"/>
          <w:szCs w:val="22"/>
        </w:rPr>
        <w:t xml:space="preserve">Rice, I.M. (2018) </w:t>
      </w:r>
      <w:r w:rsidRPr="003B1496">
        <w:rPr>
          <w:rFonts w:asciiTheme="majorHAnsi" w:hAnsiTheme="majorHAnsi"/>
          <w:sz w:val="22"/>
          <w:szCs w:val="22"/>
          <w:shd w:val="clear" w:color="auto" w:fill="FFFFFF"/>
        </w:rPr>
        <w:t xml:space="preserve">Investigating the Outcomes and Perceptions of an Inclusive Aquatic Exercise Class for University Students with Physical Disabilities. </w:t>
      </w:r>
      <w:r w:rsidRPr="003B1496">
        <w:rPr>
          <w:rFonts w:asciiTheme="majorHAnsi" w:hAnsiTheme="majorHAnsi"/>
          <w:i/>
          <w:sz w:val="22"/>
          <w:szCs w:val="22"/>
          <w:shd w:val="clear" w:color="auto" w:fill="FFFFFF"/>
        </w:rPr>
        <w:t xml:space="preserve">Journal of Postsecondary Education and Disability. </w:t>
      </w:r>
      <w:r w:rsidRPr="003B1496">
        <w:rPr>
          <w:rFonts w:asciiTheme="majorHAnsi" w:hAnsiTheme="majorHAnsi"/>
          <w:sz w:val="22"/>
          <w:szCs w:val="22"/>
          <w:shd w:val="clear" w:color="auto" w:fill="FFFFFF"/>
        </w:rPr>
        <w:t>31(1) 41-56</w:t>
      </w:r>
      <w:r w:rsidRPr="003B1496">
        <w:rPr>
          <w:rFonts w:asciiTheme="majorHAnsi" w:hAnsiTheme="majorHAnsi"/>
          <w:i/>
          <w:sz w:val="22"/>
          <w:szCs w:val="22"/>
          <w:shd w:val="clear" w:color="auto" w:fill="FFFFFF"/>
        </w:rPr>
        <w:t xml:space="preserve">. </w:t>
      </w:r>
    </w:p>
    <w:p w14:paraId="4CBC4F76" w14:textId="77777777" w:rsidR="00FC59D8" w:rsidRPr="003B1496" w:rsidRDefault="00FC59D8" w:rsidP="00F717B1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7D95B6D1" w14:textId="25FBD660" w:rsidR="00F717B1" w:rsidRPr="003B1496" w:rsidRDefault="00F717B1" w:rsidP="00F717B1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Isaacs, Z., Ousley, C.,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J.J. (2018) Investigation of the Feasibility of an Intervention to Manage Fall Risk Among Wheeled Mobility Device users with Multiple Sclerosis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.  </w:t>
      </w:r>
      <w:r w:rsidRPr="003B1496">
        <w:rPr>
          <w:rFonts w:asciiTheme="majorHAnsi" w:hAnsiTheme="majorHAnsi" w:cs="Cambria"/>
          <w:i/>
          <w:sz w:val="22"/>
          <w:szCs w:val="22"/>
        </w:rPr>
        <w:t>International Journal of Multiple Sclerosis Care.</w:t>
      </w:r>
      <w:r w:rsidRPr="003B1496">
        <w:rPr>
          <w:rFonts w:asciiTheme="majorHAnsi" w:hAnsiTheme="majorHAnsi" w:cs="Cambria"/>
          <w:sz w:val="22"/>
          <w:szCs w:val="22"/>
        </w:rPr>
        <w:t xml:space="preserve"> May/June 2018 20-3:121-128.</w:t>
      </w:r>
    </w:p>
    <w:p w14:paraId="589BAF83" w14:textId="77777777" w:rsidR="00C77D63" w:rsidRPr="003B1496" w:rsidRDefault="00C77D63" w:rsidP="00AB333E">
      <w:pPr>
        <w:rPr>
          <w:rFonts w:asciiTheme="majorHAnsi" w:hAnsiTheme="majorHAnsi"/>
          <w:sz w:val="22"/>
          <w:szCs w:val="22"/>
        </w:rPr>
      </w:pPr>
    </w:p>
    <w:p w14:paraId="27E007E5" w14:textId="253A38BD" w:rsidR="00C77D63" w:rsidRPr="003B1496" w:rsidRDefault="00C77D63" w:rsidP="00C77D63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Kalron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A., Berkowitz, S., Backus, D.,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J.J.</w:t>
      </w:r>
      <w:r w:rsidRPr="003B1496">
        <w:rPr>
          <w:rFonts w:asciiTheme="majorHAnsi" w:hAnsiTheme="majorHAnsi" w:cs="Cambria"/>
          <w:sz w:val="22"/>
          <w:szCs w:val="22"/>
        </w:rPr>
        <w:t xml:space="preserve"> (2017) Fall Prevalence in Wheeled Mobility Device Users Living with Multiple Sclerosis</w:t>
      </w:r>
      <w:r w:rsidRPr="003B1496">
        <w:rPr>
          <w:rFonts w:asciiTheme="majorHAnsi" w:hAnsiTheme="majorHAnsi" w:cs="Cambria"/>
          <w:i/>
          <w:sz w:val="22"/>
          <w:szCs w:val="22"/>
        </w:rPr>
        <w:t xml:space="preserve">.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Medicine </w:t>
      </w:r>
      <w:r w:rsidR="00A273B9" w:rsidRPr="003B1496">
        <w:rPr>
          <w:rFonts w:asciiTheme="majorHAnsi" w:hAnsiTheme="majorHAnsi"/>
          <w:bCs/>
          <w:sz w:val="22"/>
          <w:szCs w:val="22"/>
        </w:rPr>
        <w:t xml:space="preserve">Sept; </w:t>
      </w:r>
      <w:r w:rsidRPr="003B1496">
        <w:rPr>
          <w:rFonts w:asciiTheme="majorHAnsi" w:hAnsiTheme="majorHAnsi"/>
          <w:bCs/>
          <w:sz w:val="22"/>
          <w:szCs w:val="22"/>
        </w:rPr>
        <w:t>96:35(e7860)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</w:p>
    <w:p w14:paraId="6F8DE4C2" w14:textId="77777777" w:rsidR="00AB333E" w:rsidRPr="003B1496" w:rsidRDefault="00AB333E" w:rsidP="00341F10">
      <w:pPr>
        <w:contextualSpacing/>
        <w:rPr>
          <w:rFonts w:asciiTheme="majorHAnsi" w:hAnsiTheme="majorHAnsi"/>
          <w:b/>
          <w:sz w:val="22"/>
          <w:szCs w:val="22"/>
        </w:rPr>
      </w:pPr>
    </w:p>
    <w:p w14:paraId="4EDC52B5" w14:textId="2DBE7363" w:rsidR="002B4885" w:rsidRPr="003B1496" w:rsidRDefault="002B4885" w:rsidP="00341F10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Rice, LA., </w:t>
      </w:r>
      <w:r w:rsidRPr="003B1496">
        <w:rPr>
          <w:rFonts w:asciiTheme="majorHAnsi" w:hAnsiTheme="majorHAnsi"/>
          <w:sz w:val="22"/>
          <w:szCs w:val="22"/>
        </w:rPr>
        <w:t xml:space="preserve">Rice, IM. (2017) Evidenced Based Education Interventions to Preserve Upper Limb Function Among Full Time Manual Wheelchair Users. </w:t>
      </w:r>
      <w:r w:rsidRPr="003B1496">
        <w:rPr>
          <w:rFonts w:asciiTheme="majorHAnsi" w:hAnsiTheme="majorHAnsi"/>
          <w:i/>
          <w:sz w:val="22"/>
          <w:szCs w:val="22"/>
        </w:rPr>
        <w:t xml:space="preserve">Medical Research Archives </w:t>
      </w:r>
      <w:r w:rsidR="008D4309" w:rsidRPr="003B1496">
        <w:rPr>
          <w:rFonts w:asciiTheme="majorHAnsi" w:hAnsiTheme="majorHAnsi"/>
          <w:sz w:val="22"/>
          <w:szCs w:val="22"/>
        </w:rPr>
        <w:t>March. 5(3)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5E477E89" w14:textId="77777777" w:rsidR="002B4885" w:rsidRPr="003B1496" w:rsidRDefault="002B4885" w:rsidP="00341F10">
      <w:pPr>
        <w:contextualSpacing/>
        <w:rPr>
          <w:rFonts w:asciiTheme="majorHAnsi" w:hAnsiTheme="majorHAnsi"/>
          <w:sz w:val="22"/>
          <w:szCs w:val="22"/>
        </w:rPr>
      </w:pPr>
    </w:p>
    <w:p w14:paraId="1DAFA1AC" w14:textId="09A49AB9" w:rsidR="00341F10" w:rsidRPr="003B1496" w:rsidRDefault="00341F10" w:rsidP="00341F10">
      <w:pPr>
        <w:contextualSpacing/>
        <w:rPr>
          <w:rFonts w:asciiTheme="majorHAnsi" w:hAnsiTheme="majorHAnsi" w:cs="Lucida Grande"/>
          <w:color w:val="000000"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sz w:val="22"/>
          <w:szCs w:val="22"/>
        </w:rPr>
        <w:t>, J., Lindahl-</w:t>
      </w:r>
      <w:proofErr w:type="spellStart"/>
      <w:r w:rsidRPr="003B1496">
        <w:rPr>
          <w:rFonts w:asciiTheme="majorHAnsi" w:hAnsiTheme="majorHAnsi"/>
          <w:sz w:val="22"/>
          <w:szCs w:val="22"/>
        </w:rPr>
        <w:t>Lews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P., Hubbard, E.A., Jones, O., </w:t>
      </w:r>
      <w:r w:rsidRPr="003B1496">
        <w:rPr>
          <w:rFonts w:asciiTheme="majorHAnsi" w:hAnsiTheme="majorHAnsi"/>
          <w:b/>
          <w:sz w:val="22"/>
          <w:szCs w:val="22"/>
        </w:rPr>
        <w:t>Rice, L.A.,</w:t>
      </w:r>
      <w:r w:rsidRPr="003B1496">
        <w:rPr>
          <w:rFonts w:asciiTheme="majorHAnsi" w:hAnsiTheme="majorHAnsi"/>
          <w:sz w:val="22"/>
          <w:szCs w:val="22"/>
        </w:rPr>
        <w:t xml:space="preserve"> Rice, I.M. </w:t>
      </w:r>
      <w:r w:rsidR="005F3A26" w:rsidRPr="003B1496">
        <w:rPr>
          <w:rFonts w:asciiTheme="majorHAnsi" w:hAnsiTheme="majorHAnsi" w:cs="Lucida Grande"/>
          <w:color w:val="000000"/>
          <w:sz w:val="22"/>
          <w:szCs w:val="22"/>
        </w:rPr>
        <w:t>(2016</w:t>
      </w:r>
      <w:r w:rsidRPr="003B1496">
        <w:rPr>
          <w:rFonts w:asciiTheme="majorHAnsi" w:hAnsiTheme="majorHAnsi" w:cs="Lucida Grande"/>
          <w:color w:val="000000"/>
          <w:sz w:val="22"/>
          <w:szCs w:val="22"/>
        </w:rPr>
        <w:t>)</w:t>
      </w:r>
      <w:r w:rsidR="00383C5C" w:rsidRPr="003B1496">
        <w:rPr>
          <w:rFonts w:asciiTheme="majorHAnsi" w:hAnsiTheme="majorHAnsi" w:cs="Lucida Grande"/>
          <w:i/>
          <w:color w:val="000000"/>
          <w:sz w:val="22"/>
          <w:szCs w:val="22"/>
        </w:rPr>
        <w:t xml:space="preserve"> </w:t>
      </w:r>
      <w:r w:rsidR="00383C5C" w:rsidRPr="003B1496">
        <w:rPr>
          <w:rFonts w:asciiTheme="majorHAnsi" w:hAnsiTheme="majorHAnsi"/>
          <w:noProof/>
          <w:sz w:val="22"/>
          <w:szCs w:val="22"/>
        </w:rPr>
        <w:t>A mixed methods exploration of how university students with physical disabilities perceive physical activity and the influence of perceptions on physical activity levels</w:t>
      </w:r>
      <w:r w:rsidRPr="003B1496">
        <w:rPr>
          <w:rFonts w:asciiTheme="majorHAnsi" w:hAnsiTheme="majorHAnsi" w:cs="Lucida Grande"/>
          <w:color w:val="000000"/>
          <w:sz w:val="22"/>
          <w:szCs w:val="22"/>
        </w:rPr>
        <w:t>.</w:t>
      </w:r>
      <w:r w:rsidRPr="003B1496">
        <w:rPr>
          <w:rFonts w:asciiTheme="majorHAnsi" w:hAnsiTheme="majorHAnsi" w:cs="Lucida Grande"/>
          <w:i/>
          <w:color w:val="000000"/>
          <w:sz w:val="22"/>
          <w:szCs w:val="22"/>
        </w:rPr>
        <w:t xml:space="preserve"> </w:t>
      </w:r>
      <w:r w:rsidR="00383C5C" w:rsidRPr="003B1496">
        <w:rPr>
          <w:rFonts w:asciiTheme="majorHAnsi" w:hAnsiTheme="majorHAnsi" w:cs="Lucida Grande"/>
          <w:i/>
          <w:color w:val="000000"/>
          <w:sz w:val="22"/>
          <w:szCs w:val="22"/>
        </w:rPr>
        <w:t>Cogent Medicine</w:t>
      </w:r>
      <w:r w:rsidRPr="003B1496">
        <w:rPr>
          <w:rFonts w:asciiTheme="majorHAnsi" w:hAnsiTheme="majorHAnsi" w:cs="Lucida Grande"/>
          <w:i/>
          <w:color w:val="000000"/>
          <w:sz w:val="22"/>
          <w:szCs w:val="22"/>
        </w:rPr>
        <w:t>.</w:t>
      </w:r>
      <w:r w:rsidR="00383C5C" w:rsidRPr="003B1496">
        <w:rPr>
          <w:rFonts w:asciiTheme="majorHAnsi" w:hAnsiTheme="majorHAnsi" w:cs="Lucida Grande"/>
          <w:i/>
          <w:color w:val="000000"/>
          <w:sz w:val="22"/>
          <w:szCs w:val="22"/>
        </w:rPr>
        <w:t xml:space="preserve"> </w:t>
      </w:r>
      <w:r w:rsidR="00383C5C" w:rsidRPr="003B1496">
        <w:rPr>
          <w:rFonts w:asciiTheme="majorHAnsi" w:hAnsiTheme="majorHAnsi" w:cs="Lucida Grande"/>
          <w:color w:val="000000"/>
          <w:sz w:val="22"/>
          <w:szCs w:val="22"/>
        </w:rPr>
        <w:t>3(1):1196809.</w:t>
      </w:r>
    </w:p>
    <w:p w14:paraId="2EE96F46" w14:textId="77777777" w:rsidR="00383C5C" w:rsidRPr="003B1496" w:rsidRDefault="00383C5C" w:rsidP="00341F10">
      <w:pPr>
        <w:contextualSpacing/>
        <w:rPr>
          <w:rFonts w:asciiTheme="majorHAnsi" w:hAnsiTheme="majorHAnsi" w:cs="Lucida Grande"/>
          <w:color w:val="000000"/>
          <w:sz w:val="22"/>
          <w:szCs w:val="22"/>
        </w:rPr>
      </w:pPr>
    </w:p>
    <w:p w14:paraId="2B3B818F" w14:textId="77777777" w:rsidR="00EA5DF4" w:rsidRPr="003B1496" w:rsidRDefault="00EA5DF4" w:rsidP="00DE2D60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Sung, J., Ousley, C., Shen, S., Isaacs, Z.,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</w:t>
      </w:r>
      <w:r w:rsidRPr="003B1496">
        <w:rPr>
          <w:rFonts w:asciiTheme="majorHAnsi" w:hAnsiTheme="majorHAnsi"/>
          <w:sz w:val="22"/>
          <w:szCs w:val="22"/>
        </w:rPr>
        <w:t>(2016) Reliability and validity of the function in sitting test in non-ambulatory individuals with multiple sclerosis.</w:t>
      </w:r>
      <w:r w:rsidRPr="003B1496">
        <w:rPr>
          <w:rFonts w:asciiTheme="majorHAnsi" w:hAnsiTheme="majorHAnsi"/>
          <w:i/>
          <w:sz w:val="22"/>
          <w:szCs w:val="22"/>
        </w:rPr>
        <w:t xml:space="preserve"> Int J </w:t>
      </w:r>
      <w:proofErr w:type="spellStart"/>
      <w:r w:rsidRPr="003B1496">
        <w:rPr>
          <w:rFonts w:asciiTheme="majorHAnsi" w:hAnsiTheme="majorHAnsi"/>
          <w:i/>
          <w:sz w:val="22"/>
          <w:szCs w:val="22"/>
        </w:rPr>
        <w:t>Rehabil</w:t>
      </w:r>
      <w:proofErr w:type="spellEnd"/>
      <w:r w:rsidRPr="003B1496">
        <w:rPr>
          <w:rFonts w:asciiTheme="majorHAnsi" w:hAnsiTheme="majorHAnsi"/>
          <w:i/>
          <w:sz w:val="22"/>
          <w:szCs w:val="22"/>
        </w:rPr>
        <w:t xml:space="preserve"> Res</w:t>
      </w:r>
      <w:r w:rsidRPr="003B1496">
        <w:rPr>
          <w:rFonts w:asciiTheme="majorHAnsi" w:hAnsiTheme="majorHAnsi"/>
          <w:sz w:val="22"/>
          <w:szCs w:val="22"/>
        </w:rPr>
        <w:t>. Dec. 39(4):308-312.</w:t>
      </w:r>
    </w:p>
    <w:p w14:paraId="27F0DB2A" w14:textId="77777777" w:rsidR="00EA5DF4" w:rsidRPr="003B1496" w:rsidRDefault="00EA5DF4" w:rsidP="00DE2D60">
      <w:pPr>
        <w:contextualSpacing/>
        <w:rPr>
          <w:rFonts w:asciiTheme="majorHAnsi" w:hAnsiTheme="majorHAnsi"/>
          <w:sz w:val="22"/>
          <w:szCs w:val="22"/>
        </w:rPr>
      </w:pPr>
    </w:p>
    <w:p w14:paraId="4AC78CE8" w14:textId="528E421C" w:rsidR="00DE2D60" w:rsidRPr="003B1496" w:rsidRDefault="00DE2D60" w:rsidP="00DE2D60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Tsai, C.Y.,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M.L., Hastings, J., Cooper, R.A.,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</w:t>
      </w:r>
      <w:r w:rsidRPr="003B1496">
        <w:rPr>
          <w:rFonts w:asciiTheme="majorHAnsi" w:hAnsiTheme="majorHAnsi"/>
          <w:bCs/>
          <w:sz w:val="22"/>
          <w:szCs w:val="22"/>
        </w:rPr>
        <w:t xml:space="preserve">., Koontz, Al. </w:t>
      </w:r>
      <w:r w:rsidRPr="003B1496">
        <w:rPr>
          <w:rFonts w:asciiTheme="majorHAnsi" w:hAnsiTheme="majorHAnsi" w:cs="Helvetica"/>
          <w:sz w:val="22"/>
          <w:szCs w:val="22"/>
        </w:rPr>
        <w:t> </w:t>
      </w:r>
      <w:r w:rsidR="00F52294" w:rsidRPr="003B1496">
        <w:rPr>
          <w:rFonts w:asciiTheme="majorHAnsi" w:hAnsiTheme="majorHAnsi" w:cs="Helvetica"/>
          <w:sz w:val="22"/>
          <w:szCs w:val="22"/>
        </w:rPr>
        <w:t xml:space="preserve">(2016) </w:t>
      </w:r>
      <w:r w:rsidRPr="003B1496">
        <w:rPr>
          <w:rFonts w:asciiTheme="majorHAnsi" w:hAnsiTheme="majorHAnsi" w:cs="Helvetica"/>
          <w:sz w:val="22"/>
          <w:szCs w:val="22"/>
        </w:rPr>
        <w:t>The Immediate Biomechanical Implications of Transfer Component Skills Training on Independent Wheelchair Transfers</w:t>
      </w:r>
      <w:r w:rsidRPr="003B1496">
        <w:rPr>
          <w:rFonts w:asciiTheme="majorHAnsi" w:hAnsiTheme="majorHAnsi" w:cs="Helvetica"/>
          <w:i/>
          <w:sz w:val="22"/>
          <w:szCs w:val="22"/>
        </w:rPr>
        <w:t xml:space="preserve">. 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.</w:t>
      </w:r>
      <w:r w:rsidR="00FE4139" w:rsidRPr="003B1496">
        <w:rPr>
          <w:rFonts w:asciiTheme="majorHAnsi" w:hAnsiTheme="majorHAnsi" w:cs="Helvetica"/>
          <w:iCs/>
          <w:sz w:val="22"/>
          <w:szCs w:val="22"/>
        </w:rPr>
        <w:t xml:space="preserve"> 97(10): 1785-92.</w:t>
      </w:r>
    </w:p>
    <w:p w14:paraId="6475716D" w14:textId="77777777" w:rsidR="00DE2D60" w:rsidRPr="003B1496" w:rsidRDefault="00DE2D60" w:rsidP="00DE2D60">
      <w:pPr>
        <w:contextualSpacing/>
        <w:rPr>
          <w:rFonts w:asciiTheme="majorHAnsi" w:hAnsiTheme="majorHAnsi" w:cs="Helvetica"/>
          <w:i/>
          <w:iCs/>
          <w:sz w:val="22"/>
          <w:szCs w:val="22"/>
        </w:rPr>
      </w:pPr>
    </w:p>
    <w:p w14:paraId="6548FA15" w14:textId="54C160A5" w:rsidR="003E6EB6" w:rsidRPr="003B1496" w:rsidRDefault="003E6EB6" w:rsidP="003E6EB6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proofErr w:type="spellStart"/>
      <w:r w:rsidR="00326F62" w:rsidRPr="003B1496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="00326F62" w:rsidRPr="003B1496">
        <w:rPr>
          <w:rFonts w:asciiTheme="majorHAnsi" w:hAnsiTheme="majorHAnsi"/>
          <w:bCs/>
          <w:sz w:val="22"/>
          <w:szCs w:val="22"/>
        </w:rPr>
        <w:t>, J., Sanders, E.</w:t>
      </w:r>
      <w:r w:rsidR="00CC0E13" w:rsidRPr="003B1496">
        <w:rPr>
          <w:rFonts w:asciiTheme="majorHAnsi" w:hAnsiTheme="majorHAnsi"/>
          <w:bCs/>
          <w:sz w:val="22"/>
          <w:szCs w:val="22"/>
        </w:rPr>
        <w:t xml:space="preserve"> </w:t>
      </w:r>
      <w:r w:rsidR="00593DC4" w:rsidRPr="003B1496">
        <w:rPr>
          <w:rFonts w:asciiTheme="majorHAnsi" w:hAnsiTheme="majorHAnsi"/>
          <w:bCs/>
          <w:sz w:val="22"/>
          <w:szCs w:val="22"/>
        </w:rPr>
        <w:t>Rice, I.M., (2017</w:t>
      </w:r>
      <w:r w:rsidRPr="003B1496">
        <w:rPr>
          <w:rFonts w:asciiTheme="majorHAnsi" w:hAnsiTheme="majorHAnsi"/>
          <w:bCs/>
          <w:sz w:val="22"/>
          <w:szCs w:val="22"/>
        </w:rPr>
        <w:t xml:space="preserve">) </w:t>
      </w:r>
      <w:r w:rsidRPr="003B1496">
        <w:rPr>
          <w:rFonts w:asciiTheme="majorHAnsi" w:hAnsiTheme="majorHAnsi" w:cs="Helvetica"/>
          <w:sz w:val="22"/>
          <w:szCs w:val="22"/>
        </w:rPr>
        <w:t>Short Term Influence of Transfer Training Among Full Time Pediatric Wheelchair Users: A Randomized Trial</w:t>
      </w:r>
      <w:r w:rsidR="00DF5D4A" w:rsidRPr="003B1496">
        <w:rPr>
          <w:rFonts w:asciiTheme="majorHAnsi" w:hAnsiTheme="majorHAnsi" w:cs="Helvetica"/>
          <w:sz w:val="22"/>
          <w:szCs w:val="22"/>
        </w:rPr>
        <w:t>.</w:t>
      </w:r>
      <w:r w:rsidR="0088629B" w:rsidRPr="003B1496">
        <w:rPr>
          <w:rFonts w:asciiTheme="majorHAnsi" w:hAnsiTheme="majorHAnsi" w:cs="Helvetica"/>
          <w:i/>
          <w:sz w:val="22"/>
          <w:szCs w:val="22"/>
        </w:rPr>
        <w:t xml:space="preserve"> J Spinal Cord Med:</w:t>
      </w:r>
      <w:r w:rsidR="0088629B" w:rsidRPr="003B1496">
        <w:rPr>
          <w:rFonts w:asciiTheme="majorHAnsi" w:hAnsiTheme="majorHAnsi" w:cs="Helvetica"/>
          <w:sz w:val="22"/>
          <w:szCs w:val="22"/>
        </w:rPr>
        <w:t>40(4)</w:t>
      </w:r>
      <w:r w:rsidR="00DF5D4A" w:rsidRPr="003B1496">
        <w:rPr>
          <w:rFonts w:asciiTheme="majorHAnsi" w:hAnsiTheme="majorHAnsi" w:cs="Helvetica"/>
          <w:sz w:val="22"/>
          <w:szCs w:val="22"/>
        </w:rPr>
        <w:t>.</w:t>
      </w:r>
    </w:p>
    <w:p w14:paraId="7340400A" w14:textId="77777777" w:rsidR="000815E3" w:rsidRPr="003B1496" w:rsidRDefault="000815E3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02BE5A94" w14:textId="106F9DEB" w:rsidR="003E6EB6" w:rsidRPr="003B1496" w:rsidRDefault="003E6EB6" w:rsidP="003E6EB6">
      <w:p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J., Rice, I.M.,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(2015) Influence of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Handrim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 Wheelchair Propulsion Training in Adolescent Wheelchair Users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. Front </w:t>
      </w:r>
      <w:proofErr w:type="spellStart"/>
      <w:r w:rsidRPr="003B1496">
        <w:rPr>
          <w:rFonts w:asciiTheme="majorHAnsi" w:hAnsiTheme="majorHAnsi"/>
          <w:bCs/>
          <w:i/>
          <w:sz w:val="22"/>
          <w:szCs w:val="22"/>
        </w:rPr>
        <w:t>Bioeng</w:t>
      </w:r>
      <w:proofErr w:type="spellEnd"/>
      <w:r w:rsidRPr="003B1496"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/>
          <w:bCs/>
          <w:i/>
          <w:sz w:val="22"/>
          <w:szCs w:val="22"/>
        </w:rPr>
        <w:t>Biotechnol</w:t>
      </w:r>
      <w:proofErr w:type="spellEnd"/>
      <w:r w:rsidRPr="003B1496">
        <w:rPr>
          <w:rFonts w:asciiTheme="majorHAnsi" w:hAnsiTheme="majorHAnsi"/>
          <w:bCs/>
          <w:i/>
          <w:sz w:val="22"/>
          <w:szCs w:val="22"/>
        </w:rPr>
        <w:t xml:space="preserve"> </w:t>
      </w:r>
      <w:r w:rsidR="002202C9" w:rsidRPr="003B1496">
        <w:rPr>
          <w:rFonts w:asciiTheme="majorHAnsi" w:hAnsiTheme="majorHAnsi"/>
          <w:bCs/>
          <w:sz w:val="22"/>
          <w:szCs w:val="22"/>
        </w:rPr>
        <w:t>May 3:</w:t>
      </w:r>
      <w:r w:rsidRPr="003B1496">
        <w:rPr>
          <w:rFonts w:asciiTheme="majorHAnsi" w:hAnsiTheme="majorHAnsi"/>
          <w:bCs/>
          <w:sz w:val="22"/>
          <w:szCs w:val="22"/>
        </w:rPr>
        <w:t>68.</w:t>
      </w:r>
    </w:p>
    <w:p w14:paraId="5BA595A3" w14:textId="77777777" w:rsidR="003E6EB6" w:rsidRPr="003B1496" w:rsidRDefault="003E6EB6" w:rsidP="003E6EB6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7A6A7F0E" w14:textId="392DC8D1" w:rsidR="003E6EB6" w:rsidRPr="003B1496" w:rsidRDefault="003E6EB6" w:rsidP="003E6EB6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Rice, LA, 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Ousley, C.,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J.J. (2015) </w:t>
      </w:r>
      <w:r w:rsidRPr="003B1496">
        <w:rPr>
          <w:rFonts w:asciiTheme="majorHAnsi" w:hAnsiTheme="majorHAnsi" w:cs="Helvetica"/>
          <w:sz w:val="22"/>
          <w:szCs w:val="22"/>
        </w:rPr>
        <w:t>A Systematic Review of Risk Factors Associated with Accidental Falls, Outcome Measures and Interventions to Manage Fall Risk in Non-Ambulatory Adults</w:t>
      </w:r>
      <w:r w:rsidRPr="003B1496">
        <w:rPr>
          <w:rFonts w:asciiTheme="majorHAnsi" w:hAnsiTheme="majorHAnsi" w:cs="Helvetica"/>
          <w:i/>
          <w:sz w:val="22"/>
          <w:szCs w:val="22"/>
        </w:rPr>
        <w:t xml:space="preserve">. </w:t>
      </w:r>
      <w:proofErr w:type="spellStart"/>
      <w:r w:rsidRPr="003B1496">
        <w:rPr>
          <w:rFonts w:asciiTheme="majorHAnsi" w:hAnsiTheme="majorHAnsi" w:cs="Helvetica"/>
          <w:i/>
          <w:sz w:val="22"/>
          <w:szCs w:val="22"/>
        </w:rPr>
        <w:t>Disabil</w:t>
      </w:r>
      <w:proofErr w:type="spellEnd"/>
      <w:r w:rsidRPr="003B1496">
        <w:rPr>
          <w:rFonts w:asciiTheme="majorHAnsi" w:hAnsiTheme="majorHAnsi" w:cs="Helvetica"/>
          <w:i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Helvetica"/>
          <w:i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sz w:val="22"/>
          <w:szCs w:val="22"/>
        </w:rPr>
        <w:t xml:space="preserve">. </w:t>
      </w:r>
      <w:r w:rsidRPr="003B1496">
        <w:rPr>
          <w:rFonts w:asciiTheme="majorHAnsi" w:hAnsiTheme="majorHAnsi" w:cs="Helvetica"/>
          <w:sz w:val="22"/>
          <w:szCs w:val="22"/>
        </w:rPr>
        <w:t>37(19): 1697-705.</w:t>
      </w:r>
    </w:p>
    <w:p w14:paraId="08596F6E" w14:textId="77777777" w:rsidR="003E6EB6" w:rsidRPr="003B1496" w:rsidRDefault="003E6EB6" w:rsidP="0035596B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160BFCD1" w14:textId="3AE4C373" w:rsidR="0035596B" w:rsidRPr="003B1496" w:rsidRDefault="0035596B" w:rsidP="0035596B">
      <w:pPr>
        <w:contextualSpacing/>
        <w:rPr>
          <w:rFonts w:asciiTheme="majorHAnsi" w:hAnsiTheme="majorHAnsi" w:cs="Helvetica"/>
          <w:i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Rice, IM,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Rice, LA,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Motl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 R. (2015) Promoting Physical Activity Through a Manual Wheelchair Propulsion Activity Intervention in Persons with Multiple Sclerosis.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.</w:t>
      </w:r>
      <w:r w:rsidRPr="003B1496">
        <w:rPr>
          <w:rFonts w:asciiTheme="majorHAnsi" w:hAnsiTheme="majorHAnsi" w:cs="Helvetica"/>
          <w:iCs/>
          <w:sz w:val="22"/>
          <w:szCs w:val="22"/>
        </w:rPr>
        <w:t xml:space="preserve"> 96(10): 1850-8.</w:t>
      </w:r>
    </w:p>
    <w:p w14:paraId="64EE888F" w14:textId="77777777" w:rsidR="0035596B" w:rsidRPr="003B1496" w:rsidRDefault="0035596B" w:rsidP="0035596B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2CD3BE12" w14:textId="354F6991" w:rsidR="006337A0" w:rsidRPr="003B1496" w:rsidRDefault="006337A0" w:rsidP="006337A0">
      <w:pPr>
        <w:contextualSpacing/>
        <w:rPr>
          <w:rFonts w:asciiTheme="majorHAnsi" w:hAnsiTheme="majorHAnsi" w:cs="Helvetica"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Learmonth YC, Rice IM, Ostler, TA,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Rice LA,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Motl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 R. (2015)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 </w:t>
      </w:r>
      <w:r w:rsidRPr="003B1496">
        <w:rPr>
          <w:rFonts w:asciiTheme="majorHAnsi" w:hAnsiTheme="majorHAnsi" w:cs="Helvetica"/>
          <w:sz w:val="22"/>
          <w:szCs w:val="22"/>
        </w:rPr>
        <w:t>Perspectives on physical activity among persons with multiple sclerosis who are wheelchair users: Informing the design of future interventions</w:t>
      </w:r>
      <w:r w:rsidRPr="003B1496">
        <w:rPr>
          <w:rFonts w:asciiTheme="majorHAnsi" w:hAnsiTheme="majorHAnsi" w:cs="Helvetica"/>
          <w:i/>
          <w:sz w:val="22"/>
          <w:szCs w:val="22"/>
        </w:rPr>
        <w:t>.</w:t>
      </w:r>
      <w:r w:rsidR="002202C9" w:rsidRPr="003B1496">
        <w:rPr>
          <w:rFonts w:asciiTheme="majorHAnsi" w:hAnsiTheme="majorHAnsi" w:cs="Helvetica"/>
          <w:i/>
          <w:sz w:val="22"/>
          <w:szCs w:val="22"/>
        </w:rPr>
        <w:t xml:space="preserve"> Int J MS Care</w:t>
      </w:r>
      <w:r w:rsidRPr="003B1496">
        <w:rPr>
          <w:rFonts w:asciiTheme="majorHAnsi" w:hAnsiTheme="majorHAnsi" w:cs="Helvetica"/>
          <w:i/>
          <w:sz w:val="22"/>
          <w:szCs w:val="22"/>
        </w:rPr>
        <w:t xml:space="preserve">. </w:t>
      </w:r>
      <w:r w:rsidRPr="003B1496">
        <w:rPr>
          <w:rFonts w:asciiTheme="majorHAnsi" w:hAnsiTheme="majorHAnsi" w:cs="Helvetica"/>
          <w:sz w:val="22"/>
          <w:szCs w:val="22"/>
        </w:rPr>
        <w:t>May-June:</w:t>
      </w:r>
      <w:r w:rsidR="00BE2AD7" w:rsidRPr="003B1496">
        <w:rPr>
          <w:rFonts w:asciiTheme="majorHAnsi" w:hAnsiTheme="majorHAnsi" w:cs="Helvetica"/>
          <w:sz w:val="22"/>
          <w:szCs w:val="22"/>
        </w:rPr>
        <w:t xml:space="preserve"> </w:t>
      </w:r>
      <w:r w:rsidRPr="003B1496">
        <w:rPr>
          <w:rFonts w:asciiTheme="majorHAnsi" w:hAnsiTheme="majorHAnsi" w:cs="Helvetica"/>
          <w:sz w:val="22"/>
          <w:szCs w:val="22"/>
        </w:rPr>
        <w:t>17(3): 109-19.</w:t>
      </w:r>
    </w:p>
    <w:p w14:paraId="522F80C5" w14:textId="77777777" w:rsidR="006337A0" w:rsidRPr="003B1496" w:rsidRDefault="006337A0" w:rsidP="006337A0">
      <w:pPr>
        <w:contextualSpacing/>
        <w:rPr>
          <w:rFonts w:asciiTheme="majorHAnsi" w:hAnsiTheme="majorHAnsi" w:cs="Helvetica"/>
          <w:sz w:val="22"/>
          <w:szCs w:val="22"/>
        </w:rPr>
      </w:pPr>
    </w:p>
    <w:p w14:paraId="68F32C49" w14:textId="03F502C9" w:rsidR="00803C38" w:rsidRPr="003B1496" w:rsidRDefault="00326F62" w:rsidP="00803C38">
      <w:pPr>
        <w:rPr>
          <w:rFonts w:asciiTheme="majorHAnsi" w:hAnsiTheme="majorHAnsi"/>
          <w:b/>
          <w:sz w:val="22"/>
          <w:szCs w:val="22"/>
        </w:rPr>
      </w:pPr>
      <w:r w:rsidRPr="003B1496">
        <w:rPr>
          <w:rFonts w:asciiTheme="majorHAnsi" w:hAnsiTheme="majorHAnsi" w:cs="Helvetica"/>
          <w:sz w:val="22"/>
          <w:szCs w:val="22"/>
        </w:rPr>
        <w:t>Rice, I</w:t>
      </w:r>
      <w:r w:rsidR="00803C38" w:rsidRPr="003B1496">
        <w:rPr>
          <w:rFonts w:asciiTheme="majorHAnsi" w:hAnsiTheme="majorHAnsi" w:cs="Helvetica"/>
          <w:sz w:val="22"/>
          <w:szCs w:val="22"/>
        </w:rPr>
        <w:t xml:space="preserve">M., Wong, A. W., </w:t>
      </w:r>
      <w:proofErr w:type="spellStart"/>
      <w:r w:rsidR="00803C38" w:rsidRPr="003B1496">
        <w:rPr>
          <w:rFonts w:asciiTheme="majorHAnsi" w:hAnsiTheme="majorHAnsi" w:cs="Helvetica"/>
          <w:sz w:val="22"/>
          <w:szCs w:val="22"/>
        </w:rPr>
        <w:t>Salentine</w:t>
      </w:r>
      <w:proofErr w:type="spellEnd"/>
      <w:r w:rsidR="00803C38" w:rsidRPr="003B1496">
        <w:rPr>
          <w:rFonts w:asciiTheme="majorHAnsi" w:hAnsiTheme="majorHAnsi" w:cs="Helvetica"/>
          <w:sz w:val="22"/>
          <w:szCs w:val="22"/>
        </w:rPr>
        <w:t xml:space="preserve">, B. A., &amp; </w:t>
      </w:r>
      <w:r w:rsidR="00803C38" w:rsidRPr="003B1496">
        <w:rPr>
          <w:rFonts w:asciiTheme="majorHAnsi" w:hAnsiTheme="majorHAnsi" w:cs="Helvetica"/>
          <w:b/>
          <w:sz w:val="22"/>
          <w:szCs w:val="22"/>
        </w:rPr>
        <w:t xml:space="preserve">Rice, L. A. </w:t>
      </w:r>
      <w:r w:rsidR="00B50F9E" w:rsidRPr="003B1496">
        <w:rPr>
          <w:rFonts w:asciiTheme="majorHAnsi" w:hAnsiTheme="majorHAnsi" w:cs="Helvetica"/>
          <w:sz w:val="22"/>
          <w:szCs w:val="22"/>
        </w:rPr>
        <w:t>(2015</w:t>
      </w:r>
      <w:r w:rsidR="00803C38" w:rsidRPr="003B1496">
        <w:rPr>
          <w:rFonts w:asciiTheme="majorHAnsi" w:hAnsiTheme="majorHAnsi" w:cs="Helvetica"/>
          <w:sz w:val="22"/>
          <w:szCs w:val="22"/>
        </w:rPr>
        <w:t xml:space="preserve">). Differences in participation based on self-esteem in power and manual wheelchair users on a university campus: a pilot study. </w:t>
      </w:r>
      <w:proofErr w:type="spellStart"/>
      <w:r w:rsidR="00803C38" w:rsidRPr="003B1496">
        <w:rPr>
          <w:rFonts w:asciiTheme="majorHAnsi" w:hAnsiTheme="majorHAnsi" w:cs="Helvetica"/>
          <w:i/>
          <w:iCs/>
          <w:sz w:val="22"/>
          <w:szCs w:val="22"/>
        </w:rPr>
        <w:t>Disabil</w:t>
      </w:r>
      <w:proofErr w:type="spellEnd"/>
      <w:r w:rsidR="00803C38" w:rsidRPr="003B1496">
        <w:rPr>
          <w:rFonts w:asciiTheme="majorHAnsi" w:hAnsiTheme="majorHAnsi" w:cs="Helvetica"/>
          <w:i/>
          <w:iCs/>
          <w:sz w:val="22"/>
          <w:szCs w:val="22"/>
        </w:rPr>
        <w:t xml:space="preserve"> </w:t>
      </w:r>
      <w:proofErr w:type="spellStart"/>
      <w:r w:rsidR="00803C38"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="00803C38" w:rsidRPr="003B1496">
        <w:rPr>
          <w:rFonts w:asciiTheme="majorHAnsi" w:hAnsiTheme="majorHAnsi" w:cs="Helvetica"/>
          <w:i/>
          <w:iCs/>
          <w:sz w:val="22"/>
          <w:szCs w:val="22"/>
        </w:rPr>
        <w:t xml:space="preserve"> Assist Technol</w:t>
      </w:r>
      <w:r w:rsidR="00803C38" w:rsidRPr="003B1496">
        <w:rPr>
          <w:rFonts w:asciiTheme="majorHAnsi" w:hAnsiTheme="majorHAnsi" w:cs="Helvetica"/>
          <w:sz w:val="22"/>
          <w:szCs w:val="22"/>
        </w:rPr>
        <w:t xml:space="preserve">. </w:t>
      </w:r>
      <w:r w:rsidR="00B50F9E" w:rsidRPr="003B1496">
        <w:rPr>
          <w:rFonts w:asciiTheme="majorHAnsi" w:hAnsiTheme="majorHAnsi" w:cs="Helvetica"/>
          <w:sz w:val="22"/>
          <w:szCs w:val="22"/>
        </w:rPr>
        <w:t>10(2), 102-107.</w:t>
      </w:r>
    </w:p>
    <w:p w14:paraId="62D20170" w14:textId="77777777" w:rsidR="008C591A" w:rsidRPr="003B1496" w:rsidRDefault="008C591A" w:rsidP="008114DC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</w:p>
    <w:p w14:paraId="13FC175E" w14:textId="32A0BC50" w:rsidR="000D46CA" w:rsidRPr="003B1496" w:rsidRDefault="000D46CA" w:rsidP="004878E2">
      <w:pPr>
        <w:rPr>
          <w:rFonts w:asciiTheme="majorHAnsi" w:hAnsiTheme="majorHAnsi" w:cs="Helvetica"/>
          <w:sz w:val="22"/>
          <w:szCs w:val="22"/>
        </w:rPr>
      </w:pPr>
      <w:r w:rsidRPr="003B1496">
        <w:rPr>
          <w:rFonts w:asciiTheme="majorHAnsi" w:hAnsiTheme="majorHAnsi" w:cs="Helvetica"/>
          <w:b/>
          <w:sz w:val="22"/>
          <w:szCs w:val="22"/>
        </w:rPr>
        <w:t>Rice, L. A.,</w:t>
      </w:r>
      <w:r w:rsidRPr="003B1496">
        <w:rPr>
          <w:rFonts w:asciiTheme="majorHAnsi" w:hAnsiTheme="majorHAnsi" w:cs="Helvetica"/>
          <w:sz w:val="22"/>
          <w:szCs w:val="22"/>
        </w:rPr>
        <w:t xml:space="preserve"> Smith, I., Kelleher, A. R., Greenwald, K., &amp;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M. L. (2014). Impact of a wheelchair education protocol based on practice guidelines for preservation of upper-limb function: a randomized trial.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, 95</w:t>
      </w:r>
      <w:r w:rsidR="000E777F" w:rsidRPr="003B1496">
        <w:rPr>
          <w:rFonts w:asciiTheme="majorHAnsi" w:hAnsiTheme="majorHAnsi" w:cs="Helvetica"/>
          <w:sz w:val="22"/>
          <w:szCs w:val="22"/>
        </w:rPr>
        <w:t>(1), 10-19 e11.</w:t>
      </w:r>
    </w:p>
    <w:p w14:paraId="1EBF9D1A" w14:textId="77777777" w:rsidR="000D46CA" w:rsidRPr="003B1496" w:rsidRDefault="000D46CA" w:rsidP="004878E2">
      <w:pPr>
        <w:rPr>
          <w:rFonts w:asciiTheme="majorHAnsi" w:hAnsiTheme="majorHAnsi"/>
          <w:b/>
          <w:sz w:val="22"/>
          <w:szCs w:val="22"/>
        </w:rPr>
      </w:pPr>
    </w:p>
    <w:p w14:paraId="47004DB9" w14:textId="074F9B0E" w:rsidR="00C94D2C" w:rsidRPr="003B1496" w:rsidRDefault="000D46CA" w:rsidP="00C94D2C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 </w:t>
      </w:r>
      <w:r w:rsidR="00C94D2C" w:rsidRPr="003B1496">
        <w:rPr>
          <w:rFonts w:asciiTheme="majorHAnsi" w:hAnsiTheme="majorHAnsi"/>
          <w:sz w:val="22"/>
          <w:szCs w:val="22"/>
        </w:rPr>
        <w:t>Yang</w:t>
      </w:r>
      <w:r w:rsidRPr="003B1496">
        <w:rPr>
          <w:rFonts w:asciiTheme="majorHAnsi" w:hAnsiTheme="majorHAnsi"/>
          <w:sz w:val="22"/>
          <w:szCs w:val="22"/>
        </w:rPr>
        <w:t>,</w:t>
      </w:r>
      <w:r w:rsidR="00C94D2C" w:rsidRPr="003B1496">
        <w:rPr>
          <w:rFonts w:asciiTheme="majorHAnsi" w:hAnsiTheme="majorHAnsi"/>
          <w:sz w:val="22"/>
          <w:szCs w:val="22"/>
        </w:rPr>
        <w:t xml:space="preserve"> T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>D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>, Hutchinson</w:t>
      </w:r>
      <w:r w:rsidRPr="003B1496">
        <w:rPr>
          <w:rFonts w:asciiTheme="majorHAnsi" w:hAnsiTheme="majorHAnsi"/>
          <w:sz w:val="22"/>
          <w:szCs w:val="22"/>
        </w:rPr>
        <w:t>,</w:t>
      </w:r>
      <w:r w:rsidR="00C94D2C" w:rsidRPr="003B1496">
        <w:rPr>
          <w:rFonts w:asciiTheme="majorHAnsi" w:hAnsiTheme="majorHAnsi"/>
          <w:sz w:val="22"/>
          <w:szCs w:val="22"/>
        </w:rPr>
        <w:t xml:space="preserve"> S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 xml:space="preserve">, </w:t>
      </w:r>
      <w:r w:rsidR="00C94D2C" w:rsidRPr="003B1496">
        <w:rPr>
          <w:rFonts w:asciiTheme="majorHAnsi" w:hAnsiTheme="majorHAnsi"/>
          <w:b/>
          <w:sz w:val="22"/>
          <w:szCs w:val="22"/>
        </w:rPr>
        <w:t>Rice</w:t>
      </w:r>
      <w:r w:rsidRPr="003B1496">
        <w:rPr>
          <w:rFonts w:asciiTheme="majorHAnsi" w:hAnsiTheme="majorHAnsi"/>
          <w:b/>
          <w:sz w:val="22"/>
          <w:szCs w:val="22"/>
        </w:rPr>
        <w:t>,</w:t>
      </w:r>
      <w:r w:rsidR="00C94D2C" w:rsidRPr="003B1496">
        <w:rPr>
          <w:rFonts w:asciiTheme="majorHAnsi" w:hAnsiTheme="majorHAnsi"/>
          <w:b/>
          <w:sz w:val="22"/>
          <w:szCs w:val="22"/>
        </w:rPr>
        <w:t xml:space="preserve"> L</w:t>
      </w:r>
      <w:r w:rsidRPr="003B1496">
        <w:rPr>
          <w:rFonts w:asciiTheme="majorHAnsi" w:hAnsiTheme="majorHAnsi"/>
          <w:b/>
          <w:sz w:val="22"/>
          <w:szCs w:val="22"/>
        </w:rPr>
        <w:t>.</w:t>
      </w:r>
      <w:r w:rsidR="00C94D2C" w:rsidRPr="003B1496">
        <w:rPr>
          <w:rFonts w:asciiTheme="majorHAnsi" w:hAnsiTheme="majorHAnsi"/>
          <w:b/>
          <w:sz w:val="22"/>
          <w:szCs w:val="22"/>
        </w:rPr>
        <w:t>A</w:t>
      </w:r>
      <w:r w:rsidRPr="003B1496">
        <w:rPr>
          <w:rFonts w:asciiTheme="majorHAnsi" w:hAnsiTheme="majorHAnsi"/>
          <w:b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>, Watkin</w:t>
      </w:r>
      <w:r w:rsidRPr="003B1496">
        <w:rPr>
          <w:rFonts w:asciiTheme="majorHAnsi" w:hAnsiTheme="majorHAnsi"/>
          <w:sz w:val="22"/>
          <w:szCs w:val="22"/>
        </w:rPr>
        <w:t>,</w:t>
      </w:r>
      <w:r w:rsidR="00C94D2C" w:rsidRPr="003B1496">
        <w:rPr>
          <w:rFonts w:asciiTheme="majorHAnsi" w:hAnsiTheme="majorHAnsi"/>
          <w:sz w:val="22"/>
          <w:szCs w:val="22"/>
        </w:rPr>
        <w:t xml:space="preserve"> K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>, and Jan</w:t>
      </w:r>
      <w:r w:rsidRPr="003B1496">
        <w:rPr>
          <w:rFonts w:asciiTheme="majorHAnsi" w:hAnsiTheme="majorHAnsi"/>
          <w:sz w:val="22"/>
          <w:szCs w:val="22"/>
        </w:rPr>
        <w:t>,</w:t>
      </w:r>
      <w:r w:rsidR="00C94D2C" w:rsidRPr="003B1496">
        <w:rPr>
          <w:rFonts w:asciiTheme="majorHAnsi" w:hAnsiTheme="majorHAnsi"/>
          <w:sz w:val="22"/>
          <w:szCs w:val="22"/>
        </w:rPr>
        <w:t xml:space="preserve"> Y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sz w:val="22"/>
          <w:szCs w:val="22"/>
        </w:rPr>
        <w:t>K</w:t>
      </w:r>
      <w:r w:rsidRPr="003B1496">
        <w:rPr>
          <w:rFonts w:asciiTheme="majorHAnsi" w:hAnsiTheme="majorHAnsi"/>
          <w:sz w:val="22"/>
          <w:szCs w:val="22"/>
        </w:rPr>
        <w:t>.</w:t>
      </w:r>
      <w:r w:rsidR="00C94D2C" w:rsidRPr="003B149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94D2C" w:rsidRPr="003B1496">
        <w:rPr>
          <w:rFonts w:asciiTheme="majorHAnsi" w:hAnsiTheme="majorHAnsi"/>
          <w:sz w:val="22"/>
          <w:szCs w:val="22"/>
        </w:rPr>
        <w:t>(2013). Development of a scalable monitoring system for wheelchair tilt-in-space usage</w:t>
      </w:r>
      <w:r w:rsidR="00A57A35" w:rsidRPr="003B1496">
        <w:rPr>
          <w:rFonts w:asciiTheme="majorHAnsi" w:hAnsiTheme="majorHAnsi"/>
          <w:sz w:val="22"/>
          <w:szCs w:val="22"/>
        </w:rPr>
        <w:t xml:space="preserve">. </w:t>
      </w:r>
      <w:r w:rsidR="00A57A35" w:rsidRPr="003B1496">
        <w:rPr>
          <w:rFonts w:asciiTheme="majorHAnsi" w:hAnsiTheme="majorHAnsi"/>
          <w:i/>
          <w:sz w:val="22"/>
          <w:szCs w:val="22"/>
        </w:rPr>
        <w:t xml:space="preserve">Int J Phys Med </w:t>
      </w:r>
      <w:proofErr w:type="spellStart"/>
      <w:r w:rsidR="00A57A35" w:rsidRPr="003B1496">
        <w:rPr>
          <w:rFonts w:asciiTheme="majorHAnsi" w:hAnsiTheme="majorHAnsi"/>
          <w:i/>
          <w:sz w:val="22"/>
          <w:szCs w:val="22"/>
        </w:rPr>
        <w:t>Rehabil</w:t>
      </w:r>
      <w:proofErr w:type="spellEnd"/>
      <w:r w:rsidR="0044769A" w:rsidRPr="003B1496">
        <w:rPr>
          <w:rFonts w:asciiTheme="majorHAnsi" w:hAnsiTheme="majorHAnsi"/>
          <w:i/>
          <w:sz w:val="22"/>
          <w:szCs w:val="22"/>
        </w:rPr>
        <w:t>,</w:t>
      </w:r>
      <w:r w:rsidRPr="003B1496">
        <w:rPr>
          <w:rFonts w:asciiTheme="majorHAnsi" w:hAnsiTheme="majorHAnsi"/>
          <w:sz w:val="22"/>
          <w:szCs w:val="22"/>
        </w:rPr>
        <w:t xml:space="preserve"> 1</w:t>
      </w:r>
      <w:r w:rsidR="0044769A" w:rsidRPr="003B1496">
        <w:rPr>
          <w:rFonts w:asciiTheme="majorHAnsi" w:hAnsiTheme="majorHAnsi"/>
          <w:sz w:val="22"/>
          <w:szCs w:val="22"/>
        </w:rPr>
        <w:t>(4)</w:t>
      </w:r>
      <w:r w:rsidR="00A57A35" w:rsidRPr="003B1496">
        <w:rPr>
          <w:rFonts w:asciiTheme="majorHAnsi" w:hAnsiTheme="majorHAnsi"/>
          <w:sz w:val="22"/>
          <w:szCs w:val="22"/>
        </w:rPr>
        <w:t>.</w:t>
      </w:r>
    </w:p>
    <w:p w14:paraId="3530B5C7" w14:textId="77777777" w:rsidR="00C94D2C" w:rsidRPr="003B1496" w:rsidRDefault="00C94D2C" w:rsidP="00AA7328">
      <w:pPr>
        <w:rPr>
          <w:rFonts w:asciiTheme="majorHAnsi" w:hAnsiTheme="majorHAnsi"/>
          <w:sz w:val="22"/>
          <w:szCs w:val="22"/>
        </w:rPr>
      </w:pPr>
    </w:p>
    <w:p w14:paraId="74503130" w14:textId="18A83CAA" w:rsidR="00AA7328" w:rsidRPr="003B1496" w:rsidRDefault="000E777F" w:rsidP="000E777F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 w:cs="Helvetica"/>
          <w:sz w:val="22"/>
          <w:szCs w:val="22"/>
        </w:rPr>
        <w:t xml:space="preserve">Tsai, C. Y., </w:t>
      </w:r>
      <w:r w:rsidRPr="003B1496">
        <w:rPr>
          <w:rFonts w:asciiTheme="majorHAnsi" w:hAnsiTheme="majorHAnsi" w:cs="Helvetica"/>
          <w:b/>
          <w:sz w:val="22"/>
          <w:szCs w:val="22"/>
        </w:rPr>
        <w:t>Rice, L. A</w:t>
      </w:r>
      <w:r w:rsidRPr="003B1496">
        <w:rPr>
          <w:rFonts w:asciiTheme="majorHAnsi" w:hAnsiTheme="majorHAnsi" w:cs="Helvetica"/>
          <w:sz w:val="22"/>
          <w:szCs w:val="22"/>
        </w:rPr>
        <w:t xml:space="preserve">.,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Hoelmer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C.,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M. L., &amp; Koontz, A. M. (2013). Basic Psychometric Properties of the Transfer Assessment Instrument (Version 3.0).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>. 94(12).</w:t>
      </w:r>
    </w:p>
    <w:p w14:paraId="21285ECF" w14:textId="77777777" w:rsidR="00E348A2" w:rsidRPr="003B1496" w:rsidRDefault="00E348A2" w:rsidP="00B838F9">
      <w:pPr>
        <w:autoSpaceDE w:val="0"/>
        <w:autoSpaceDN w:val="0"/>
        <w:adjustRightInd w:val="0"/>
        <w:contextualSpacing/>
        <w:rPr>
          <w:rFonts w:asciiTheme="majorHAnsi" w:hAnsiTheme="majorHAnsi"/>
          <w:b/>
          <w:sz w:val="22"/>
          <w:szCs w:val="22"/>
        </w:rPr>
      </w:pPr>
    </w:p>
    <w:p w14:paraId="0C14EC4F" w14:textId="193F0429" w:rsidR="000C0FED" w:rsidRPr="003B1496" w:rsidRDefault="000F19A2" w:rsidP="00E348A2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Jan YK, Liao F, </w:t>
      </w:r>
      <w:r w:rsidRPr="003B1496">
        <w:rPr>
          <w:rFonts w:asciiTheme="majorHAnsi" w:hAnsiTheme="majorHAnsi"/>
          <w:b/>
          <w:sz w:val="22"/>
          <w:szCs w:val="22"/>
        </w:rPr>
        <w:t>Rice LA</w:t>
      </w:r>
      <w:r w:rsidRPr="003B1496">
        <w:rPr>
          <w:rFonts w:asciiTheme="majorHAnsi" w:hAnsiTheme="majorHAnsi"/>
          <w:sz w:val="22"/>
          <w:szCs w:val="22"/>
        </w:rPr>
        <w:t>, and Woods JA (2013</w:t>
      </w:r>
      <w:r w:rsidRPr="003B1496">
        <w:rPr>
          <w:rFonts w:asciiTheme="majorHAnsi" w:hAnsiTheme="majorHAnsi"/>
          <w:i/>
          <w:sz w:val="22"/>
          <w:szCs w:val="22"/>
        </w:rPr>
        <w:t xml:space="preserve">). </w:t>
      </w:r>
      <w:r w:rsidRPr="003B1496">
        <w:rPr>
          <w:rFonts w:asciiTheme="majorHAnsi" w:hAnsiTheme="majorHAnsi"/>
          <w:sz w:val="22"/>
          <w:szCs w:val="22"/>
        </w:rPr>
        <w:t xml:space="preserve">Using reactive hyperemia to assess the efficacy of local cooling on reducing skin ischemia under surface pressure in people with spinal cord injury: a preliminary report. </w:t>
      </w:r>
      <w:r w:rsidR="00AD3F5E" w:rsidRPr="003B1496">
        <w:rPr>
          <w:rFonts w:asciiTheme="majorHAnsi" w:hAnsiTheme="majorHAnsi" w:cs="Arial"/>
          <w:i/>
          <w:sz w:val="22"/>
          <w:szCs w:val="22"/>
        </w:rPr>
        <w:t xml:space="preserve">Arch Phys Med </w:t>
      </w:r>
      <w:proofErr w:type="spellStart"/>
      <w:r w:rsidR="00AD3F5E" w:rsidRPr="003B1496">
        <w:rPr>
          <w:rFonts w:asciiTheme="majorHAnsi" w:hAnsiTheme="majorHAnsi" w:cs="Arial"/>
          <w:i/>
          <w:sz w:val="22"/>
          <w:szCs w:val="22"/>
        </w:rPr>
        <w:t>Rehabil</w:t>
      </w:r>
      <w:proofErr w:type="spellEnd"/>
      <w:r w:rsidR="00AD3F5E" w:rsidRPr="003B1496">
        <w:rPr>
          <w:rFonts w:asciiTheme="majorHAnsi" w:hAnsiTheme="majorHAnsi" w:cs="Arial"/>
          <w:i/>
          <w:sz w:val="22"/>
          <w:szCs w:val="22"/>
          <w:u w:val="single" w:color="001AC1"/>
        </w:rPr>
        <w:t>.</w:t>
      </w:r>
      <w:r w:rsidR="000E777F" w:rsidRPr="003B1496">
        <w:rPr>
          <w:rFonts w:asciiTheme="majorHAnsi" w:hAnsiTheme="majorHAnsi" w:cs="Arial"/>
          <w:sz w:val="22"/>
          <w:szCs w:val="22"/>
          <w:u w:color="001AC1"/>
        </w:rPr>
        <w:t xml:space="preserve"> </w:t>
      </w:r>
      <w:r w:rsidR="00AD3F5E" w:rsidRPr="003B1496">
        <w:rPr>
          <w:rFonts w:asciiTheme="majorHAnsi" w:hAnsiTheme="majorHAnsi" w:cs="Arial"/>
          <w:sz w:val="22"/>
          <w:szCs w:val="22"/>
          <w:u w:color="001AC1"/>
        </w:rPr>
        <w:t>94(10):1982-9.</w:t>
      </w:r>
    </w:p>
    <w:p w14:paraId="39325F11" w14:textId="77777777" w:rsidR="000F19A2" w:rsidRPr="003B1496" w:rsidRDefault="000F19A2" w:rsidP="00E348A2">
      <w:pPr>
        <w:rPr>
          <w:rFonts w:asciiTheme="majorHAnsi" w:hAnsiTheme="majorHAnsi"/>
          <w:sz w:val="22"/>
          <w:szCs w:val="22"/>
        </w:rPr>
      </w:pPr>
    </w:p>
    <w:p w14:paraId="7CD9CB33" w14:textId="7FDF935B" w:rsidR="00E348A2" w:rsidRPr="003B1496" w:rsidRDefault="000C0FED" w:rsidP="00E348A2">
      <w:pPr>
        <w:rPr>
          <w:rFonts w:asciiTheme="majorHAnsi" w:hAnsiTheme="majorHAnsi"/>
          <w:b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 </w:t>
      </w:r>
      <w:r w:rsidR="00E348A2" w:rsidRPr="003B1496">
        <w:rPr>
          <w:rFonts w:asciiTheme="majorHAnsi" w:hAnsiTheme="majorHAnsi"/>
          <w:b/>
          <w:sz w:val="22"/>
          <w:szCs w:val="22"/>
        </w:rPr>
        <w:t xml:space="preserve">Rice, L.A., </w:t>
      </w:r>
      <w:r w:rsidR="00E348A2" w:rsidRPr="003B1496">
        <w:rPr>
          <w:rFonts w:asciiTheme="majorHAnsi" w:hAnsiTheme="majorHAnsi"/>
          <w:sz w:val="22"/>
          <w:szCs w:val="22"/>
        </w:rPr>
        <w:t xml:space="preserve">I. Smith, A. Kelleher, K. Greenwald, C. </w:t>
      </w:r>
      <w:proofErr w:type="spellStart"/>
      <w:r w:rsidR="00E348A2" w:rsidRPr="003B1496">
        <w:rPr>
          <w:rFonts w:asciiTheme="majorHAnsi" w:hAnsiTheme="majorHAnsi"/>
          <w:sz w:val="22"/>
          <w:szCs w:val="22"/>
        </w:rPr>
        <w:t>Hoelmer</w:t>
      </w:r>
      <w:proofErr w:type="spellEnd"/>
      <w:r w:rsidR="00E348A2" w:rsidRPr="003B1496">
        <w:rPr>
          <w:rFonts w:asciiTheme="majorHAnsi" w:hAnsiTheme="majorHAnsi"/>
          <w:sz w:val="22"/>
          <w:szCs w:val="22"/>
        </w:rPr>
        <w:t xml:space="preserve">, M.L. </w:t>
      </w:r>
      <w:proofErr w:type="spellStart"/>
      <w:r w:rsidR="00E348A2"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="00E348A2" w:rsidRPr="003B1496">
        <w:rPr>
          <w:rFonts w:asciiTheme="majorHAnsi" w:hAnsiTheme="majorHAnsi"/>
          <w:sz w:val="22"/>
          <w:szCs w:val="22"/>
        </w:rPr>
        <w:t>.</w:t>
      </w:r>
      <w:r w:rsidR="00E348A2" w:rsidRPr="003B1496">
        <w:rPr>
          <w:rFonts w:asciiTheme="majorHAnsi" w:eastAsiaTheme="minorEastAsia" w:hAnsiTheme="majorHAnsi" w:cstheme="majorHAnsi"/>
          <w:sz w:val="22"/>
          <w:szCs w:val="22"/>
          <w:lang w:eastAsia="ja-JP"/>
        </w:rPr>
        <w:t xml:space="preserve"> </w:t>
      </w:r>
      <w:r w:rsidR="000E777F" w:rsidRPr="003B1496">
        <w:rPr>
          <w:rFonts w:asciiTheme="majorHAnsi" w:eastAsiaTheme="minorEastAsia" w:hAnsiTheme="majorHAnsi" w:cstheme="majorHAnsi"/>
          <w:sz w:val="22"/>
          <w:szCs w:val="22"/>
          <w:lang w:eastAsia="ja-JP"/>
        </w:rPr>
        <w:t xml:space="preserve">(2013) </w:t>
      </w:r>
      <w:r w:rsidR="00E348A2" w:rsidRPr="003B1496">
        <w:rPr>
          <w:rFonts w:asciiTheme="majorHAnsi" w:hAnsiTheme="majorHAnsi"/>
          <w:sz w:val="22"/>
          <w:szCs w:val="22"/>
        </w:rPr>
        <w:t xml:space="preserve">Impact of the Clinical Practice Guideline for Preservation of Upper Limb Function on Transfer Skills of Persons with Acute Spinal Cord Injury.  </w:t>
      </w:r>
      <w:r w:rsidR="00AD3F5E" w:rsidRPr="003B1496">
        <w:rPr>
          <w:rFonts w:asciiTheme="majorHAnsi" w:hAnsiTheme="majorHAnsi" w:cs="Arial"/>
          <w:i/>
          <w:color w:val="262626"/>
          <w:sz w:val="22"/>
          <w:szCs w:val="22"/>
        </w:rPr>
        <w:t xml:space="preserve">Arch Phys Med </w:t>
      </w:r>
      <w:proofErr w:type="spellStart"/>
      <w:r w:rsidR="00AD3F5E" w:rsidRPr="003B1496">
        <w:rPr>
          <w:rFonts w:asciiTheme="majorHAnsi" w:hAnsiTheme="majorHAnsi" w:cs="Arial"/>
          <w:i/>
          <w:color w:val="262626"/>
          <w:sz w:val="22"/>
          <w:szCs w:val="22"/>
        </w:rPr>
        <w:t>Rehabil</w:t>
      </w:r>
      <w:proofErr w:type="spellEnd"/>
      <w:r w:rsidR="00AD3F5E" w:rsidRPr="003B1496">
        <w:rPr>
          <w:rFonts w:asciiTheme="majorHAnsi" w:hAnsiTheme="majorHAnsi" w:cs="Arial"/>
          <w:i/>
          <w:color w:val="262626"/>
          <w:sz w:val="22"/>
          <w:szCs w:val="22"/>
        </w:rPr>
        <w:t>.</w:t>
      </w:r>
      <w:r w:rsidR="000E777F" w:rsidRPr="003B1496">
        <w:rPr>
          <w:rFonts w:asciiTheme="majorHAnsi" w:hAnsiTheme="majorHAnsi" w:cs="Arial"/>
          <w:sz w:val="22"/>
          <w:szCs w:val="22"/>
          <w:u w:color="262626"/>
        </w:rPr>
        <w:t xml:space="preserve"> </w:t>
      </w:r>
      <w:r w:rsidR="00AD3F5E" w:rsidRPr="003B1496">
        <w:rPr>
          <w:rFonts w:asciiTheme="majorHAnsi" w:hAnsiTheme="majorHAnsi" w:cs="Arial"/>
          <w:sz w:val="22"/>
          <w:szCs w:val="22"/>
          <w:u w:color="262626"/>
        </w:rPr>
        <w:t>94(7):1230-46.</w:t>
      </w:r>
    </w:p>
    <w:p w14:paraId="5EDEE135" w14:textId="77777777" w:rsidR="00E348A2" w:rsidRPr="003B1496" w:rsidRDefault="00E348A2" w:rsidP="00B838F9">
      <w:pPr>
        <w:autoSpaceDE w:val="0"/>
        <w:autoSpaceDN w:val="0"/>
        <w:adjustRightInd w:val="0"/>
        <w:contextualSpacing/>
        <w:rPr>
          <w:rFonts w:asciiTheme="majorHAnsi" w:hAnsiTheme="majorHAnsi"/>
          <w:b/>
          <w:sz w:val="22"/>
          <w:szCs w:val="22"/>
        </w:rPr>
      </w:pPr>
    </w:p>
    <w:p w14:paraId="00C4A916" w14:textId="1A67116E" w:rsidR="000A4ECE" w:rsidRPr="003B1496" w:rsidRDefault="00DE0536" w:rsidP="004C2285">
      <w:pPr>
        <w:autoSpaceDE w:val="0"/>
        <w:autoSpaceDN w:val="0"/>
        <w:adjustRightInd w:val="0"/>
        <w:contextualSpacing/>
        <w:rPr>
          <w:rFonts w:asciiTheme="majorHAnsi" w:hAnsiTheme="majorHAnsi"/>
          <w:b/>
          <w:sz w:val="22"/>
          <w:szCs w:val="22"/>
        </w:rPr>
      </w:pPr>
      <w:r w:rsidRPr="003B1496">
        <w:rPr>
          <w:rFonts w:asciiTheme="majorHAnsi" w:hAnsiTheme="majorHAnsi" w:cs="Helvetica"/>
          <w:sz w:val="22"/>
          <w:szCs w:val="22"/>
        </w:rPr>
        <w:t xml:space="preserve">Jan, Y. K., Liao, F., Jones, M. A., </w:t>
      </w:r>
      <w:r w:rsidRPr="003B1496">
        <w:rPr>
          <w:rFonts w:asciiTheme="majorHAnsi" w:hAnsiTheme="majorHAnsi" w:cs="Helvetica"/>
          <w:b/>
          <w:sz w:val="22"/>
          <w:szCs w:val="22"/>
        </w:rPr>
        <w:t>Rice, L. A</w:t>
      </w:r>
      <w:r w:rsidRPr="003B1496">
        <w:rPr>
          <w:rFonts w:asciiTheme="majorHAnsi" w:hAnsiTheme="majorHAnsi" w:cs="Helvetica"/>
          <w:sz w:val="22"/>
          <w:szCs w:val="22"/>
        </w:rPr>
        <w:t xml:space="preserve">., &amp;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Tisdell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T. (2013). Effect of durations of wheelchair tilt-in-space and recline on skin perfusion over the ischial tuberosity in people with spinal cord injury.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, </w:t>
      </w:r>
      <w:r w:rsidRPr="003B1496">
        <w:rPr>
          <w:rFonts w:asciiTheme="majorHAnsi" w:hAnsiTheme="majorHAnsi" w:cs="Helvetica"/>
          <w:iCs/>
          <w:sz w:val="22"/>
          <w:szCs w:val="22"/>
        </w:rPr>
        <w:t>94</w:t>
      </w:r>
      <w:r w:rsidRPr="003B1496">
        <w:rPr>
          <w:rFonts w:asciiTheme="majorHAnsi" w:hAnsiTheme="majorHAnsi" w:cs="Helvetica"/>
          <w:sz w:val="22"/>
          <w:szCs w:val="22"/>
        </w:rPr>
        <w:t>(4), 667-672.</w:t>
      </w:r>
    </w:p>
    <w:p w14:paraId="3C376837" w14:textId="77777777" w:rsidR="00C10528" w:rsidRPr="003B1496" w:rsidRDefault="00C10528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iCs/>
          <w:sz w:val="22"/>
          <w:szCs w:val="22"/>
        </w:rPr>
      </w:pPr>
    </w:p>
    <w:p w14:paraId="6F209B91" w14:textId="50FCF20D" w:rsidR="000E777F" w:rsidRPr="003B1496" w:rsidRDefault="000E777F" w:rsidP="004C2285">
      <w:pPr>
        <w:contextualSpacing/>
        <w:rPr>
          <w:rFonts w:asciiTheme="majorHAnsi" w:hAnsiTheme="majorHAnsi" w:cs="Helvetica"/>
          <w:sz w:val="22"/>
          <w:szCs w:val="22"/>
        </w:rPr>
      </w:pPr>
      <w:r w:rsidRPr="003B1496">
        <w:rPr>
          <w:rFonts w:asciiTheme="majorHAnsi" w:hAnsiTheme="majorHAnsi" w:cs="Helvetica"/>
          <w:b/>
          <w:sz w:val="22"/>
          <w:szCs w:val="22"/>
        </w:rPr>
        <w:t>McClure, L. A.,</w:t>
      </w:r>
      <w:r w:rsidRPr="003B1496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M. L., Oyster, M. L., Roach, M. J., Nagy, J., &amp;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Nemunaitis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G. (2011). Emergency evacuation readiness of full-time wheelchair users with spinal cord injury.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, 92</w:t>
      </w:r>
      <w:r w:rsidRPr="003B1496">
        <w:rPr>
          <w:rFonts w:asciiTheme="majorHAnsi" w:hAnsiTheme="majorHAnsi" w:cs="Helvetica"/>
          <w:sz w:val="22"/>
          <w:szCs w:val="22"/>
        </w:rPr>
        <w:t>(3), 491-498.</w:t>
      </w:r>
    </w:p>
    <w:p w14:paraId="20C3FE68" w14:textId="77777777" w:rsidR="00DE0536" w:rsidRPr="003B1496" w:rsidRDefault="00DE0536" w:rsidP="004C2285">
      <w:pPr>
        <w:contextualSpacing/>
        <w:rPr>
          <w:rFonts w:asciiTheme="majorHAnsi" w:hAnsiTheme="majorHAnsi" w:cs="Helvetica"/>
          <w:sz w:val="22"/>
          <w:szCs w:val="22"/>
        </w:rPr>
      </w:pPr>
    </w:p>
    <w:p w14:paraId="5923DCFF" w14:textId="5B69069F" w:rsidR="00C10528" w:rsidRPr="003B1496" w:rsidRDefault="000E777F" w:rsidP="004C2285">
      <w:pPr>
        <w:contextualSpacing/>
        <w:rPr>
          <w:rFonts w:asciiTheme="majorHAnsi" w:hAnsiTheme="majorHAnsi" w:cs="Helvetica"/>
          <w:sz w:val="22"/>
          <w:szCs w:val="22"/>
        </w:rPr>
      </w:pPr>
      <w:r w:rsidRPr="003B1496">
        <w:rPr>
          <w:rFonts w:asciiTheme="majorHAnsi" w:hAnsiTheme="majorHAnsi" w:cs="Helvetica"/>
          <w:b/>
          <w:sz w:val="22"/>
          <w:szCs w:val="22"/>
        </w:rPr>
        <w:t>McClure, L. A.,</w:t>
      </w:r>
      <w:r w:rsidRPr="003B1496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M. L., Ozawa, H., &amp; Koontz, A. (2011). Reliability and validity analysis of the transfer assessment instrument.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, 92</w:t>
      </w:r>
      <w:r w:rsidRPr="003B1496">
        <w:rPr>
          <w:rFonts w:asciiTheme="majorHAnsi" w:hAnsiTheme="majorHAnsi" w:cs="Helvetica"/>
          <w:sz w:val="22"/>
          <w:szCs w:val="22"/>
        </w:rPr>
        <w:t>(3), 499-508.</w:t>
      </w:r>
    </w:p>
    <w:p w14:paraId="672FF7D9" w14:textId="77777777" w:rsidR="000E777F" w:rsidRPr="003B1496" w:rsidRDefault="000E777F" w:rsidP="004C2285">
      <w:pPr>
        <w:contextualSpacing/>
        <w:rPr>
          <w:rFonts w:asciiTheme="majorHAnsi" w:hAnsiTheme="majorHAnsi"/>
          <w:sz w:val="22"/>
          <w:szCs w:val="22"/>
        </w:rPr>
      </w:pPr>
    </w:p>
    <w:p w14:paraId="517A697C" w14:textId="08B198FD" w:rsidR="00BE22C8" w:rsidRPr="003B1496" w:rsidRDefault="000E777F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Helvetica"/>
          <w:b/>
          <w:sz w:val="22"/>
          <w:szCs w:val="22"/>
        </w:rPr>
        <w:t>McClure, L. A</w:t>
      </w:r>
      <w:r w:rsidRPr="003B1496">
        <w:rPr>
          <w:rFonts w:asciiTheme="majorHAnsi" w:hAnsiTheme="majorHAnsi" w:cs="Helvetica"/>
          <w:sz w:val="22"/>
          <w:szCs w:val="22"/>
        </w:rPr>
        <w:t xml:space="preserve">.,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, M. L., Oyster, M. L., Williams, S., Houlihan, B., Lieberman, J. A., &amp; Cooper, R. A. (2009). Wheelchair repairs, breakdown, and adverse consequences for people with traumatic spinal cord injury. </w:t>
      </w:r>
      <w:r w:rsidRPr="003B1496">
        <w:rPr>
          <w:rFonts w:asciiTheme="majorHAnsi" w:hAnsiTheme="majorHAnsi" w:cs="Helvetica"/>
          <w:i/>
          <w:iCs/>
          <w:sz w:val="22"/>
          <w:szCs w:val="22"/>
        </w:rPr>
        <w:t xml:space="preserve">Arch Phys Med </w:t>
      </w:r>
      <w:proofErr w:type="spellStart"/>
      <w:r w:rsidRPr="003B1496">
        <w:rPr>
          <w:rFonts w:asciiTheme="majorHAnsi" w:hAnsiTheme="majorHAnsi" w:cs="Helvetica"/>
          <w:i/>
          <w:iCs/>
          <w:sz w:val="22"/>
          <w:szCs w:val="22"/>
        </w:rPr>
        <w:t>Rehabil</w:t>
      </w:r>
      <w:proofErr w:type="spellEnd"/>
      <w:r w:rsidRPr="003B1496">
        <w:rPr>
          <w:rFonts w:asciiTheme="majorHAnsi" w:hAnsiTheme="majorHAnsi" w:cs="Helvetica"/>
          <w:i/>
          <w:iCs/>
          <w:sz w:val="22"/>
          <w:szCs w:val="22"/>
        </w:rPr>
        <w:t>, 90</w:t>
      </w:r>
      <w:r w:rsidRPr="003B1496">
        <w:rPr>
          <w:rFonts w:asciiTheme="majorHAnsi" w:hAnsiTheme="majorHAnsi" w:cs="Helvetica"/>
          <w:sz w:val="22"/>
          <w:szCs w:val="22"/>
        </w:rPr>
        <w:t>(12), 2034-2038.</w:t>
      </w:r>
    </w:p>
    <w:p w14:paraId="2D65D18F" w14:textId="77777777" w:rsidR="004C2285" w:rsidRPr="003B1496" w:rsidRDefault="004C2285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</w:p>
    <w:p w14:paraId="36253563" w14:textId="71E6D121" w:rsidR="004C2285" w:rsidRPr="003B1496" w:rsidRDefault="00A46344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lastRenderedPageBreak/>
        <w:t>Book Chapter</w:t>
      </w:r>
      <w:r w:rsidR="00B60AFC" w:rsidRPr="003B1496">
        <w:rPr>
          <w:rFonts w:asciiTheme="majorHAnsi" w:hAnsiTheme="majorHAnsi" w:cs="Cambria"/>
          <w:i/>
          <w:sz w:val="22"/>
          <w:szCs w:val="22"/>
        </w:rPr>
        <w:t>s</w:t>
      </w:r>
    </w:p>
    <w:p w14:paraId="4C7DFA05" w14:textId="77777777" w:rsidR="008C591A" w:rsidRPr="003B1496" w:rsidRDefault="008C591A" w:rsidP="004C2285">
      <w:pPr>
        <w:autoSpaceDE w:val="0"/>
        <w:autoSpaceDN w:val="0"/>
        <w:adjustRightInd w:val="0"/>
        <w:contextualSpacing/>
        <w:rPr>
          <w:rFonts w:asciiTheme="majorHAnsi" w:hAnsiTheme="majorHAnsi" w:cs="Cambria"/>
          <w:i/>
          <w:iCs/>
          <w:sz w:val="22"/>
          <w:szCs w:val="22"/>
        </w:rPr>
      </w:pPr>
    </w:p>
    <w:p w14:paraId="19BE763D" w14:textId="39134914" w:rsidR="002E2981" w:rsidRPr="003B1496" w:rsidRDefault="002E2981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3B1496">
        <w:rPr>
          <w:rFonts w:asciiTheme="majorHAnsi" w:hAnsiTheme="majorHAnsi" w:cs="Helvetica"/>
          <w:b/>
          <w:sz w:val="22"/>
          <w:szCs w:val="22"/>
          <w:lang w:val="en"/>
        </w:rPr>
        <w:t xml:space="preserve">Rice, L.A. 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(In press) Transfer Skills.  In: Sommers, M.F. </w:t>
      </w:r>
      <w:r w:rsidRPr="003B1496">
        <w:rPr>
          <w:rFonts w:asciiTheme="majorHAnsi" w:hAnsiTheme="majorHAnsi" w:cs="Helvetica"/>
          <w:i/>
          <w:sz w:val="22"/>
          <w:szCs w:val="22"/>
          <w:lang w:val="en"/>
        </w:rPr>
        <w:t xml:space="preserve">Spinal Cord Injury: Functional Rehabilitation, Fourth Edition. 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>Pearson Education Inc. Upper Saddle River, New Jersey.</w:t>
      </w:r>
    </w:p>
    <w:p w14:paraId="0ED7B22E" w14:textId="77777777" w:rsidR="002E2981" w:rsidRPr="003B1496" w:rsidRDefault="002E2981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</w:p>
    <w:p w14:paraId="320A0A89" w14:textId="3ACABD94" w:rsidR="00016855" w:rsidRPr="003B1496" w:rsidRDefault="00016855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Cooper, R.A., Cooper, R.,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M.L.,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Bobish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T., </w:t>
      </w:r>
      <w:r w:rsidRPr="003B1496">
        <w:rPr>
          <w:rFonts w:asciiTheme="majorHAnsi" w:hAnsiTheme="majorHAnsi" w:cs="Helvetica"/>
          <w:b/>
          <w:sz w:val="22"/>
          <w:szCs w:val="22"/>
          <w:lang w:val="en"/>
        </w:rPr>
        <w:t>McClure, L.A.,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 Kelleher, A.,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Pelleshi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T.L. (2014). Therapeutic Technology (Part II). In: M. Selzer, S. Clarke, L. Cohen, G.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Kwakkel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R. Miller (Eds). </w:t>
      </w:r>
      <w:r w:rsidRPr="003B1496">
        <w:rPr>
          <w:rFonts w:asciiTheme="majorHAnsi" w:hAnsiTheme="majorHAnsi" w:cs="Helvetica"/>
          <w:i/>
          <w:sz w:val="22"/>
          <w:szCs w:val="22"/>
          <w:lang w:val="en"/>
        </w:rPr>
        <w:t>Textbook of Neural Repair and Rehabilitation, 2</w:t>
      </w:r>
      <w:r w:rsidRPr="003B1496">
        <w:rPr>
          <w:rFonts w:asciiTheme="majorHAnsi" w:hAnsiTheme="majorHAnsi" w:cs="Helvetica"/>
          <w:i/>
          <w:sz w:val="22"/>
          <w:szCs w:val="22"/>
          <w:vertAlign w:val="superscript"/>
          <w:lang w:val="en"/>
        </w:rPr>
        <w:t>nd</w:t>
      </w:r>
      <w:r w:rsidRPr="003B1496">
        <w:rPr>
          <w:rFonts w:asciiTheme="majorHAnsi" w:hAnsiTheme="majorHAnsi" w:cs="Helvetica"/>
          <w:i/>
          <w:sz w:val="22"/>
          <w:szCs w:val="22"/>
          <w:lang w:val="en"/>
        </w:rPr>
        <w:t xml:space="preserve"> Edition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>. New York: Cambridge University Press.</w:t>
      </w:r>
    </w:p>
    <w:p w14:paraId="4642ED94" w14:textId="77777777" w:rsidR="00016855" w:rsidRPr="003B1496" w:rsidRDefault="00016855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</w:p>
    <w:p w14:paraId="24D20658" w14:textId="77777777" w:rsidR="00992012" w:rsidRPr="003B1496" w:rsidRDefault="00992012" w:rsidP="00992012">
      <w:pPr>
        <w:contextualSpacing/>
        <w:rPr>
          <w:rFonts w:asciiTheme="majorHAnsi" w:hAnsiTheme="majorHAnsi" w:cs="Helvetica"/>
          <w:sz w:val="22"/>
          <w:szCs w:val="22"/>
          <w:lang w:val="en"/>
        </w:rPr>
      </w:pP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Cooper, R.A., McCue, M., Schein, R.M., Cooper, R.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Sporner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M.L., Dodson, M.B.,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Reinsfelder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A.M.,Yeager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A.F.,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Jinks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A.,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LoPresti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E., </w:t>
      </w:r>
      <w:r w:rsidRPr="003B1496">
        <w:rPr>
          <w:rFonts w:asciiTheme="majorHAnsi" w:hAnsiTheme="majorHAnsi" w:cs="Helvetica"/>
          <w:b/>
          <w:sz w:val="22"/>
          <w:szCs w:val="22"/>
          <w:lang w:val="en"/>
        </w:rPr>
        <w:t>McClure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r w:rsidRPr="003B1496">
        <w:rPr>
          <w:rFonts w:asciiTheme="majorHAnsi" w:hAnsiTheme="majorHAnsi" w:cs="Helvetica"/>
          <w:b/>
          <w:sz w:val="22"/>
          <w:szCs w:val="22"/>
          <w:lang w:val="en"/>
        </w:rPr>
        <w:t xml:space="preserve">L.A., 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Wang, H., 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Collinger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>, J.L., Hiremath, S., Ding, D., Lewis, A.</w:t>
      </w:r>
      <w:r w:rsidRPr="003B1496">
        <w:rPr>
          <w:rFonts w:asciiTheme="majorHAnsi" w:hAnsiTheme="majorHAnsi" w:cs="Helvetica"/>
          <w:b/>
          <w:bCs/>
          <w:sz w:val="22"/>
          <w:szCs w:val="22"/>
          <w:lang w:val="en"/>
        </w:rPr>
        <w:t xml:space="preserve"> </w:t>
      </w:r>
      <w:r w:rsidRPr="003B1496">
        <w:rPr>
          <w:rFonts w:asciiTheme="majorHAnsi" w:hAnsiTheme="majorHAnsi" w:cs="Helvetica"/>
          <w:bCs/>
          <w:sz w:val="22"/>
          <w:szCs w:val="22"/>
          <w:lang w:val="en"/>
        </w:rPr>
        <w:t>(2012).</w:t>
      </w:r>
      <w:r w:rsidRPr="003B1496">
        <w:rPr>
          <w:rFonts w:asciiTheme="majorHAnsi" w:hAnsiTheme="majorHAnsi" w:cs="Helvetica"/>
          <w:b/>
          <w:bCs/>
          <w:sz w:val="22"/>
          <w:szCs w:val="22"/>
          <w:lang w:val="en"/>
        </w:rPr>
        <w:t xml:space="preserve"> 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Assistive Technology for People with Traumatic Brain Injuries (Chapter 71). </w:t>
      </w:r>
      <w:r w:rsidRPr="003B1496">
        <w:rPr>
          <w:rFonts w:asciiTheme="majorHAnsi" w:hAnsiTheme="majorHAnsi" w:cs="Helvetica"/>
          <w:bCs/>
          <w:sz w:val="22"/>
          <w:szCs w:val="22"/>
          <w:lang w:val="en"/>
        </w:rPr>
        <w:t xml:space="preserve">In: 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N.D.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Zasler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D.I. Katz, R. Z. </w:t>
      </w:r>
      <w:proofErr w:type="spellStart"/>
      <w:r w:rsidRPr="003B1496">
        <w:rPr>
          <w:rFonts w:asciiTheme="majorHAnsi" w:hAnsiTheme="majorHAnsi" w:cs="Helvetica"/>
          <w:sz w:val="22"/>
          <w:szCs w:val="22"/>
          <w:lang w:val="en"/>
        </w:rPr>
        <w:t>Zafonte</w:t>
      </w:r>
      <w:proofErr w:type="spellEnd"/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, </w:t>
      </w:r>
      <w:r w:rsidRPr="003B1496">
        <w:rPr>
          <w:rFonts w:asciiTheme="majorHAnsi" w:hAnsiTheme="majorHAnsi" w:cs="Helvetica"/>
          <w:i/>
          <w:sz w:val="22"/>
          <w:szCs w:val="22"/>
          <w:lang w:val="en"/>
        </w:rPr>
        <w:t>(Eds).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  </w:t>
      </w:r>
      <w:r w:rsidRPr="003B1496">
        <w:rPr>
          <w:rFonts w:asciiTheme="majorHAnsi" w:hAnsiTheme="majorHAnsi" w:cs="Helvetica"/>
          <w:bCs/>
          <w:i/>
          <w:sz w:val="22"/>
          <w:szCs w:val="22"/>
          <w:lang w:val="en"/>
        </w:rPr>
        <w:t>Brain Injury Medicine</w:t>
      </w:r>
      <w:r w:rsidRPr="003B1496">
        <w:rPr>
          <w:rFonts w:asciiTheme="majorHAnsi" w:hAnsiTheme="majorHAnsi" w:cs="Helvetica"/>
          <w:bCs/>
          <w:sz w:val="22"/>
          <w:szCs w:val="22"/>
          <w:lang w:val="en"/>
        </w:rPr>
        <w:t xml:space="preserve">, </w:t>
      </w:r>
      <w:r w:rsidRPr="003B1496">
        <w:rPr>
          <w:rFonts w:asciiTheme="majorHAnsi" w:hAnsiTheme="majorHAnsi" w:cs="Helvetica"/>
          <w:bCs/>
          <w:i/>
          <w:sz w:val="22"/>
          <w:szCs w:val="22"/>
          <w:lang w:val="en"/>
        </w:rPr>
        <w:t>2nd Edition</w:t>
      </w:r>
      <w:r w:rsidRPr="003B1496">
        <w:rPr>
          <w:rFonts w:asciiTheme="majorHAnsi" w:hAnsiTheme="majorHAnsi" w:cs="Helvetica"/>
          <w:sz w:val="22"/>
          <w:szCs w:val="22"/>
          <w:lang w:val="en"/>
        </w:rPr>
        <w:t xml:space="preserve"> (1178-1201). New York: Demos Medical Publishing.</w:t>
      </w:r>
    </w:p>
    <w:p w14:paraId="04D2A00D" w14:textId="77777777" w:rsidR="0094072C" w:rsidRPr="003B1496" w:rsidRDefault="0094072C" w:rsidP="004C2285">
      <w:pPr>
        <w:contextualSpacing/>
        <w:rPr>
          <w:rFonts w:asciiTheme="majorHAnsi" w:hAnsiTheme="majorHAnsi" w:cs="Helvetica"/>
          <w:sz w:val="22"/>
          <w:szCs w:val="22"/>
        </w:rPr>
      </w:pPr>
    </w:p>
    <w:p w14:paraId="17ED709A" w14:textId="3C42508A" w:rsidR="00D252C4" w:rsidRPr="003B1496" w:rsidRDefault="00E70197" w:rsidP="004C2285">
      <w:p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3B1496">
        <w:rPr>
          <w:rFonts w:asciiTheme="majorHAnsi" w:hAnsiTheme="majorHAnsi" w:cs="Helvetic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 M, </w:t>
      </w:r>
      <w:r w:rsidRPr="003B1496">
        <w:rPr>
          <w:rFonts w:asciiTheme="majorHAnsi" w:hAnsiTheme="majorHAnsi" w:cs="Helvetica"/>
          <w:b/>
          <w:sz w:val="22"/>
          <w:szCs w:val="22"/>
        </w:rPr>
        <w:t>McClure LA</w:t>
      </w:r>
      <w:r w:rsidRPr="003B1496">
        <w:rPr>
          <w:rFonts w:asciiTheme="majorHAnsi" w:hAnsiTheme="majorHAnsi" w:cs="Helvetica"/>
          <w:sz w:val="22"/>
          <w:szCs w:val="22"/>
        </w:rPr>
        <w:t xml:space="preserve">, Cooper R, </w:t>
      </w:r>
      <w:proofErr w:type="spellStart"/>
      <w:r w:rsidRPr="003B1496">
        <w:rPr>
          <w:rFonts w:asciiTheme="majorHAnsi" w:hAnsiTheme="majorHAnsi" w:cs="Helvetica"/>
          <w:sz w:val="22"/>
          <w:szCs w:val="22"/>
        </w:rPr>
        <w:t>Schmeler</w:t>
      </w:r>
      <w:proofErr w:type="spellEnd"/>
      <w:r w:rsidRPr="003B1496">
        <w:rPr>
          <w:rFonts w:asciiTheme="majorHAnsi" w:hAnsiTheme="majorHAnsi" w:cs="Helvetica"/>
          <w:sz w:val="22"/>
          <w:szCs w:val="22"/>
        </w:rPr>
        <w:t xml:space="preserve"> M.</w:t>
      </w:r>
      <w:r w:rsidR="000A2ADA" w:rsidRPr="003B1496">
        <w:rPr>
          <w:rFonts w:asciiTheme="majorHAnsi" w:hAnsiTheme="majorHAnsi" w:cs="Helvetica"/>
          <w:sz w:val="22"/>
          <w:szCs w:val="22"/>
        </w:rPr>
        <w:t xml:space="preserve"> (2010) </w:t>
      </w:r>
      <w:r w:rsidRPr="003B1496">
        <w:rPr>
          <w:rFonts w:asciiTheme="majorHAnsi" w:hAnsiTheme="majorHAnsi" w:cs="Helvetica"/>
          <w:sz w:val="22"/>
          <w:szCs w:val="22"/>
        </w:rPr>
        <w:t xml:space="preserve">Wheelchairs. In: </w:t>
      </w:r>
      <w:r w:rsidR="00776FB8" w:rsidRPr="003B1496">
        <w:rPr>
          <w:rFonts w:asciiTheme="majorHAnsi" w:hAnsiTheme="majorHAnsi" w:cs="Helvetica"/>
          <w:sz w:val="22"/>
          <w:szCs w:val="22"/>
        </w:rPr>
        <w:t xml:space="preserve">Frontera W, Delisa J, </w:t>
      </w:r>
      <w:proofErr w:type="spellStart"/>
      <w:r w:rsidR="00776FB8" w:rsidRPr="003B1496">
        <w:rPr>
          <w:rFonts w:asciiTheme="majorHAnsi" w:hAnsiTheme="majorHAnsi" w:cs="Helvetica"/>
          <w:sz w:val="22"/>
          <w:szCs w:val="22"/>
        </w:rPr>
        <w:t>Gans</w:t>
      </w:r>
      <w:proofErr w:type="spellEnd"/>
      <w:r w:rsidR="00776FB8" w:rsidRPr="003B1496">
        <w:rPr>
          <w:rFonts w:asciiTheme="majorHAnsi" w:hAnsiTheme="majorHAnsi" w:cs="Helvetica"/>
          <w:sz w:val="22"/>
          <w:szCs w:val="22"/>
        </w:rPr>
        <w:t xml:space="preserve"> B, Walsh N, Robinson L, </w:t>
      </w:r>
      <w:r w:rsidR="00776FB8" w:rsidRPr="003B1496">
        <w:rPr>
          <w:rFonts w:asciiTheme="majorHAnsi" w:hAnsiTheme="majorHAnsi" w:cs="Helvetica"/>
          <w:i/>
          <w:sz w:val="22"/>
          <w:szCs w:val="22"/>
        </w:rPr>
        <w:t>(Eds)</w:t>
      </w:r>
      <w:r w:rsidR="00776FB8" w:rsidRPr="003B1496">
        <w:rPr>
          <w:rFonts w:asciiTheme="majorHAnsi" w:hAnsiTheme="majorHAnsi" w:cs="Helvetica"/>
          <w:sz w:val="22"/>
          <w:szCs w:val="22"/>
        </w:rPr>
        <w:t xml:space="preserve">. </w:t>
      </w:r>
      <w:r w:rsidR="00AA7328" w:rsidRPr="003B1496">
        <w:rPr>
          <w:rFonts w:asciiTheme="majorHAnsi" w:hAnsiTheme="majorHAnsi" w:cs="Helvetica"/>
          <w:i/>
          <w:iCs/>
          <w:sz w:val="22"/>
          <w:szCs w:val="22"/>
        </w:rPr>
        <w:t>Physical Medicin</w:t>
      </w:r>
      <w:r w:rsidR="000A2ADA" w:rsidRPr="003B1496">
        <w:rPr>
          <w:rFonts w:asciiTheme="majorHAnsi" w:hAnsiTheme="majorHAnsi" w:cs="Helvetica"/>
          <w:i/>
          <w:iCs/>
          <w:sz w:val="22"/>
          <w:szCs w:val="22"/>
        </w:rPr>
        <w:t>e and Rehabilitation Principles</w:t>
      </w:r>
      <w:r w:rsidR="00AA7328" w:rsidRPr="003B1496">
        <w:rPr>
          <w:rFonts w:asciiTheme="majorHAnsi" w:hAnsiTheme="majorHAnsi" w:cs="Helvetica"/>
          <w:i/>
          <w:iCs/>
          <w:sz w:val="22"/>
          <w:szCs w:val="22"/>
        </w:rPr>
        <w:t>.</w:t>
      </w:r>
      <w:r w:rsidR="00AA7328" w:rsidRPr="003B1496">
        <w:rPr>
          <w:rFonts w:asciiTheme="majorHAnsi" w:hAnsiTheme="majorHAnsi" w:cs="Helvetica"/>
          <w:sz w:val="22"/>
          <w:szCs w:val="22"/>
        </w:rPr>
        <w:t xml:space="preserve"> Vol 5. </w:t>
      </w:r>
      <w:r w:rsidRPr="003B1496">
        <w:rPr>
          <w:rFonts w:asciiTheme="majorHAnsi" w:hAnsiTheme="majorHAnsi" w:cs="Helvetica"/>
          <w:sz w:val="22"/>
          <w:szCs w:val="22"/>
        </w:rPr>
        <w:t>Philadelphia: Lippin</w:t>
      </w:r>
      <w:r w:rsidR="000A2ADA" w:rsidRPr="003B1496">
        <w:rPr>
          <w:rFonts w:asciiTheme="majorHAnsi" w:hAnsiTheme="majorHAnsi" w:cs="Helvetica"/>
          <w:sz w:val="22"/>
          <w:szCs w:val="22"/>
        </w:rPr>
        <w:t>cott, Williams and Wilkins</w:t>
      </w:r>
      <w:r w:rsidRPr="003B1496">
        <w:rPr>
          <w:rFonts w:asciiTheme="majorHAnsi" w:hAnsiTheme="majorHAnsi" w:cs="Helvetica"/>
          <w:sz w:val="22"/>
          <w:szCs w:val="22"/>
        </w:rPr>
        <w:t>.</w:t>
      </w:r>
    </w:p>
    <w:p w14:paraId="0B05952C" w14:textId="77777777" w:rsidR="008F10A6" w:rsidRPr="003B1496" w:rsidRDefault="008F10A6" w:rsidP="008114DC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3F104344" w14:textId="77777777" w:rsidR="008C591A" w:rsidRPr="003B1496" w:rsidRDefault="008C591A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Invited Seminar Presentations</w:t>
      </w:r>
    </w:p>
    <w:p w14:paraId="579C5729" w14:textId="77777777" w:rsidR="005B1E25" w:rsidRPr="003B1496" w:rsidRDefault="005B1E25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</w:p>
    <w:p w14:paraId="19F6353C" w14:textId="137BAF48" w:rsidR="00DB0DB7" w:rsidRDefault="00DB0DB7" w:rsidP="00FC642B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>
        <w:rPr>
          <w:rFonts w:asciiTheme="majorHAnsi" w:hAnsiTheme="majorHAnsi"/>
          <w:sz w:val="22"/>
          <w:szCs w:val="22"/>
        </w:rPr>
        <w:t xml:space="preserve">Rogers, W., </w:t>
      </w:r>
      <w:proofErr w:type="spellStart"/>
      <w:r>
        <w:rPr>
          <w:rFonts w:asciiTheme="majorHAnsi" w:hAnsiTheme="majorHAnsi"/>
          <w:sz w:val="22"/>
          <w:szCs w:val="22"/>
        </w:rPr>
        <w:t>Sosnoff</w:t>
      </w:r>
      <w:proofErr w:type="spellEnd"/>
      <w:r>
        <w:rPr>
          <w:rFonts w:asciiTheme="majorHAnsi" w:hAnsiTheme="majorHAnsi"/>
          <w:sz w:val="22"/>
          <w:szCs w:val="22"/>
        </w:rPr>
        <w:t>, J.J. (</w:t>
      </w:r>
      <w:r w:rsidR="001C0044">
        <w:rPr>
          <w:rFonts w:asciiTheme="majorHAnsi" w:hAnsiTheme="majorHAnsi"/>
          <w:sz w:val="22"/>
          <w:szCs w:val="22"/>
        </w:rPr>
        <w:t xml:space="preserve">2020, February 29-March 1). </w:t>
      </w:r>
      <w:r w:rsidR="001C0044">
        <w:rPr>
          <w:rFonts w:asciiTheme="majorHAnsi" w:hAnsiTheme="majorHAnsi"/>
          <w:i/>
          <w:iCs/>
          <w:sz w:val="22"/>
          <w:szCs w:val="22"/>
        </w:rPr>
        <w:t xml:space="preserve">Maximizing Independence with Technology in the Home. </w:t>
      </w:r>
      <w:r w:rsidR="001C0044">
        <w:rPr>
          <w:rFonts w:asciiTheme="majorHAnsi" w:hAnsiTheme="majorHAnsi"/>
          <w:sz w:val="22"/>
          <w:szCs w:val="22"/>
        </w:rPr>
        <w:t>Invited for presentation at the Carle Hospital Brain Injury Symposium., Champaign, IL. (invitation)</w:t>
      </w:r>
    </w:p>
    <w:p w14:paraId="0B0015CE" w14:textId="1D513F9A" w:rsidR="00541F5E" w:rsidRDefault="00541F5E" w:rsidP="00FC642B">
      <w:pPr>
        <w:contextualSpacing/>
        <w:rPr>
          <w:rFonts w:asciiTheme="majorHAnsi" w:hAnsiTheme="majorHAnsi"/>
          <w:sz w:val="22"/>
          <w:szCs w:val="22"/>
        </w:rPr>
      </w:pPr>
    </w:p>
    <w:p w14:paraId="5101C086" w14:textId="635AEE45" w:rsidR="00541F5E" w:rsidRPr="00541F5E" w:rsidRDefault="00541F5E" w:rsidP="00FC642B">
      <w:pPr>
        <w:rPr>
          <w:rFonts w:asciiTheme="majorHAnsi" w:hAnsiTheme="majorHAnsi"/>
          <w:color w:val="000000"/>
          <w:sz w:val="22"/>
          <w:szCs w:val="22"/>
        </w:rPr>
      </w:pPr>
      <w:r w:rsidRPr="00605E10">
        <w:rPr>
          <w:rFonts w:asciiTheme="majorHAnsi" w:hAnsiTheme="majorHAnsi"/>
          <w:b/>
          <w:bCs/>
          <w:color w:val="000000"/>
          <w:sz w:val="22"/>
          <w:szCs w:val="22"/>
        </w:rPr>
        <w:t xml:space="preserve">Rice, L.A., </w:t>
      </w:r>
      <w:r w:rsidRPr="00605E10">
        <w:rPr>
          <w:rFonts w:asciiTheme="majorHAnsi" w:hAnsiTheme="majorHAnsi"/>
          <w:color w:val="000000"/>
          <w:sz w:val="22"/>
          <w:szCs w:val="22"/>
        </w:rPr>
        <w:t xml:space="preserve">Rice, I.M. (2019, September 1 -4). </w:t>
      </w:r>
      <w:r w:rsidRPr="00605E10">
        <w:rPr>
          <w:rFonts w:asciiTheme="majorHAnsi" w:hAnsiTheme="majorHAnsi"/>
          <w:i/>
          <w:iCs/>
          <w:color w:val="000000"/>
          <w:sz w:val="22"/>
          <w:szCs w:val="22"/>
        </w:rPr>
        <w:t xml:space="preserve">Putting into Practice What We Preach. </w:t>
      </w:r>
      <w:r>
        <w:rPr>
          <w:rFonts w:asciiTheme="majorHAnsi" w:hAnsiTheme="majorHAnsi"/>
          <w:color w:val="000000"/>
          <w:sz w:val="22"/>
          <w:szCs w:val="22"/>
        </w:rPr>
        <w:t>P</w:t>
      </w:r>
      <w:r w:rsidRPr="00605E10">
        <w:rPr>
          <w:rFonts w:asciiTheme="majorHAnsi" w:hAnsiTheme="majorHAnsi"/>
          <w:color w:val="000000"/>
          <w:sz w:val="22"/>
          <w:szCs w:val="22"/>
        </w:rPr>
        <w:t>r</w:t>
      </w:r>
      <w:r>
        <w:rPr>
          <w:rFonts w:asciiTheme="majorHAnsi" w:hAnsiTheme="majorHAnsi"/>
          <w:color w:val="000000"/>
          <w:sz w:val="22"/>
          <w:szCs w:val="22"/>
        </w:rPr>
        <w:t>esented</w:t>
      </w:r>
      <w:r w:rsidRPr="00605E10">
        <w:rPr>
          <w:rFonts w:asciiTheme="majorHAnsi" w:hAnsiTheme="majorHAnsi"/>
          <w:color w:val="000000"/>
          <w:sz w:val="22"/>
          <w:szCs w:val="22"/>
        </w:rPr>
        <w:t xml:space="preserve"> at the 2019 Academy of Spinal Cord Injury Professionals Conference and Expo, Nashville, TN. </w:t>
      </w:r>
      <w:r w:rsidRPr="00605E10">
        <w:rPr>
          <w:rFonts w:asciiTheme="majorHAnsi" w:hAnsiTheme="majorHAnsi"/>
          <w:i/>
          <w:iCs/>
          <w:color w:val="000000"/>
          <w:sz w:val="22"/>
          <w:szCs w:val="22"/>
        </w:rPr>
        <w:t>Therapy Leadership Council Distinguished Lecture Award.</w:t>
      </w:r>
      <w:r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541F5E">
        <w:rPr>
          <w:rFonts w:asciiTheme="majorHAnsi" w:hAnsiTheme="majorHAnsi"/>
          <w:color w:val="000000"/>
          <w:sz w:val="22"/>
          <w:szCs w:val="22"/>
        </w:rPr>
        <w:t>(invitation)</w:t>
      </w:r>
    </w:p>
    <w:p w14:paraId="6146E435" w14:textId="77777777" w:rsidR="00DB0DB7" w:rsidRDefault="00DB0DB7" w:rsidP="00FC642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61E49FD6" w14:textId="156510EC" w:rsidR="00FC642B" w:rsidRPr="003B1496" w:rsidRDefault="00FC642B" w:rsidP="00FC642B">
      <w:pPr>
        <w:contextualSpacing/>
        <w:rPr>
          <w:rFonts w:asciiTheme="majorHAnsi" w:hAnsiTheme="majorHAnsi"/>
          <w:b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sz w:val="22"/>
          <w:szCs w:val="22"/>
        </w:rPr>
        <w:t xml:space="preserve">Sung, J.S., Trace, Y., Peterson, E.W., </w:t>
      </w:r>
      <w:proofErr w:type="spellStart"/>
      <w:r w:rsidRPr="003B1496">
        <w:rPr>
          <w:rFonts w:asciiTheme="majorHAnsi" w:hAnsiTheme="majorHAnsi"/>
          <w:sz w:val="22"/>
          <w:szCs w:val="22"/>
        </w:rPr>
        <w:t>Sonsoff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J.J. (2019, April 16). </w:t>
      </w:r>
      <w:r w:rsidRPr="003B1496">
        <w:rPr>
          <w:rFonts w:asciiTheme="majorHAnsi" w:hAnsiTheme="majorHAnsi"/>
          <w:i/>
          <w:sz w:val="22"/>
          <w:szCs w:val="22"/>
        </w:rPr>
        <w:t xml:space="preserve">Falls Among Wheelchair and Scooter Users Living with Multiple Sclerosis. </w:t>
      </w:r>
      <w:r w:rsidRPr="003B1496">
        <w:rPr>
          <w:rFonts w:asciiTheme="majorHAnsi" w:hAnsiTheme="majorHAnsi"/>
          <w:sz w:val="22"/>
          <w:szCs w:val="22"/>
        </w:rPr>
        <w:t>Invited for presentation at Illinois MS Research Day, Champaign, IL. (invitation)</w:t>
      </w:r>
    </w:p>
    <w:p w14:paraId="727732CC" w14:textId="77777777" w:rsidR="00FC642B" w:rsidRPr="003B1496" w:rsidRDefault="00FC642B" w:rsidP="005B1E25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5CBE7460" w14:textId="30637473" w:rsidR="00D01FD8" w:rsidRPr="003B1496" w:rsidRDefault="00BC3A4E" w:rsidP="005B1E25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(2017, November 10)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Assistive Devices and Wheelchairs. </w:t>
      </w:r>
      <w:r w:rsidR="004202F1" w:rsidRPr="003B1496">
        <w:rPr>
          <w:rFonts w:asciiTheme="majorHAnsi" w:hAnsiTheme="majorHAnsi"/>
          <w:bCs/>
          <w:sz w:val="22"/>
          <w:szCs w:val="22"/>
        </w:rPr>
        <w:t xml:space="preserve">Presented at the </w:t>
      </w:r>
      <w:r w:rsidRPr="003B1496">
        <w:rPr>
          <w:rFonts w:asciiTheme="majorHAnsi" w:hAnsiTheme="majorHAnsi"/>
          <w:bCs/>
          <w:sz w:val="22"/>
          <w:szCs w:val="22"/>
        </w:rPr>
        <w:t>Falls: Prevention, Assessment and Intervention: Research to Practice</w:t>
      </w:r>
      <w:r w:rsidR="004202F1" w:rsidRPr="003B1496">
        <w:rPr>
          <w:rFonts w:asciiTheme="majorHAnsi" w:hAnsiTheme="majorHAnsi"/>
          <w:bCs/>
          <w:sz w:val="22"/>
          <w:szCs w:val="22"/>
        </w:rPr>
        <w:t xml:space="preserve"> Conference at Carle Foundation Hospital. (invitation)</w:t>
      </w:r>
    </w:p>
    <w:p w14:paraId="6DF1515B" w14:textId="617ACF12" w:rsidR="006D062C" w:rsidRPr="003B1496" w:rsidRDefault="006D062C" w:rsidP="008114D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1314AEA5" w14:textId="20F28BA2" w:rsidR="00353B9E" w:rsidRPr="003B1496" w:rsidRDefault="00353B9E" w:rsidP="00353B9E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>Rice I,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/>
          <w:sz w:val="22"/>
          <w:szCs w:val="22"/>
        </w:rPr>
        <w:t>Blauwet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 C, </w:t>
      </w:r>
      <w:r w:rsidRPr="003B1496">
        <w:rPr>
          <w:rFonts w:asciiTheme="majorHAnsi" w:hAnsiTheme="majorHAnsi"/>
          <w:b/>
          <w:sz w:val="22"/>
          <w:szCs w:val="22"/>
        </w:rPr>
        <w:t>Rice LA.</w:t>
      </w:r>
      <w:r w:rsidR="00C418C2" w:rsidRPr="003B1496">
        <w:rPr>
          <w:rFonts w:asciiTheme="majorHAnsi" w:hAnsiTheme="majorHAnsi"/>
          <w:b/>
          <w:sz w:val="22"/>
          <w:szCs w:val="22"/>
        </w:rPr>
        <w:t xml:space="preserve"> </w:t>
      </w:r>
      <w:r w:rsidR="00C418C2" w:rsidRPr="003B1496">
        <w:rPr>
          <w:rFonts w:asciiTheme="majorHAnsi" w:hAnsiTheme="majorHAnsi"/>
          <w:bCs/>
          <w:sz w:val="22"/>
          <w:szCs w:val="22"/>
        </w:rPr>
        <w:t>(2014, June 1)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B1496">
        <w:rPr>
          <w:rFonts w:asciiTheme="majorHAnsi" w:hAnsiTheme="majorHAnsi"/>
          <w:iCs/>
          <w:sz w:val="22"/>
          <w:szCs w:val="22"/>
        </w:rPr>
        <w:t>Presentation and Laborato</w:t>
      </w:r>
      <w:r w:rsidR="004202F1" w:rsidRPr="003B1496">
        <w:rPr>
          <w:rFonts w:asciiTheme="majorHAnsi" w:hAnsiTheme="majorHAnsi"/>
          <w:iCs/>
          <w:sz w:val="22"/>
          <w:szCs w:val="22"/>
        </w:rPr>
        <w:t xml:space="preserve">ry on adapted wheelchair Sports at the </w:t>
      </w:r>
      <w:r w:rsidRPr="003B1496">
        <w:rPr>
          <w:rFonts w:asciiTheme="majorHAnsi" w:hAnsiTheme="majorHAnsi"/>
          <w:sz w:val="22"/>
          <w:szCs w:val="22"/>
        </w:rPr>
        <w:t>Rehabilitation Institute of Chicago (RIC) 37th Annual Spinal Cord Int</w:t>
      </w:r>
      <w:r w:rsidR="00C418C2" w:rsidRPr="003B1496">
        <w:rPr>
          <w:rFonts w:asciiTheme="majorHAnsi" w:hAnsiTheme="majorHAnsi"/>
          <w:sz w:val="22"/>
          <w:szCs w:val="22"/>
        </w:rPr>
        <w:t xml:space="preserve">erdisciplinary Course, </w:t>
      </w:r>
      <w:r w:rsidRPr="003B1496">
        <w:rPr>
          <w:rFonts w:asciiTheme="majorHAnsi" w:hAnsiTheme="majorHAnsi"/>
          <w:sz w:val="22"/>
          <w:szCs w:val="22"/>
        </w:rPr>
        <w:t>Chicago, IL (invitation)</w:t>
      </w:r>
    </w:p>
    <w:p w14:paraId="4C75B7F6" w14:textId="3568C039" w:rsidR="00056DF5" w:rsidRPr="003B1496" w:rsidRDefault="00056DF5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314BCF43" w14:textId="0037796B" w:rsidR="00E70197" w:rsidRPr="003B1496" w:rsidRDefault="00E70197" w:rsidP="00E7019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McClure, LA</w:t>
      </w:r>
      <w:r w:rsidRPr="003B1496">
        <w:rPr>
          <w:rFonts w:asciiTheme="majorHAnsi" w:hAnsiTheme="majorHAnsi"/>
          <w:sz w:val="22"/>
          <w:szCs w:val="22"/>
        </w:rPr>
        <w:t>.</w:t>
      </w:r>
      <w:r w:rsidR="000A2ADA" w:rsidRPr="003B1496">
        <w:rPr>
          <w:rFonts w:asciiTheme="majorHAnsi" w:hAnsiTheme="majorHAnsi"/>
          <w:sz w:val="22"/>
          <w:szCs w:val="22"/>
        </w:rPr>
        <w:t xml:space="preserve"> (2011, April 30)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="00B132ED" w:rsidRPr="003B1496">
        <w:rPr>
          <w:rFonts w:asciiTheme="majorHAnsi" w:hAnsiTheme="majorHAnsi"/>
          <w:i/>
          <w:sz w:val="22"/>
          <w:szCs w:val="22"/>
        </w:rPr>
        <w:t>Upper Limb Preservation</w:t>
      </w:r>
      <w:r w:rsidR="00B132ED" w:rsidRPr="003B1496">
        <w:rPr>
          <w:rFonts w:asciiTheme="majorHAnsi" w:hAnsiTheme="majorHAnsi"/>
          <w:sz w:val="22"/>
          <w:szCs w:val="22"/>
        </w:rPr>
        <w:t>,</w:t>
      </w:r>
      <w:r w:rsidR="000A2ADA" w:rsidRPr="003B1496">
        <w:rPr>
          <w:rFonts w:asciiTheme="majorHAnsi" w:hAnsiTheme="majorHAnsi"/>
          <w:sz w:val="22"/>
          <w:szCs w:val="22"/>
        </w:rPr>
        <w:t xml:space="preserve"> Presented at the</w:t>
      </w:r>
      <w:r w:rsidR="00B132ED" w:rsidRPr="003B1496">
        <w:rPr>
          <w:rFonts w:asciiTheme="majorHAnsi" w:hAnsiTheme="majorHAnsi"/>
          <w:sz w:val="22"/>
          <w:szCs w:val="22"/>
        </w:rPr>
        <w:t xml:space="preserve"> </w:t>
      </w:r>
      <w:r w:rsidR="00457764" w:rsidRPr="003B1496">
        <w:rPr>
          <w:rFonts w:asciiTheme="majorHAnsi" w:hAnsiTheme="majorHAnsi"/>
          <w:sz w:val="22"/>
          <w:szCs w:val="22"/>
        </w:rPr>
        <w:t>Jim Thorpe</w:t>
      </w:r>
      <w:r w:rsidR="00B132ED" w:rsidRPr="003B1496">
        <w:rPr>
          <w:rFonts w:asciiTheme="majorHAnsi" w:hAnsiTheme="majorHAnsi"/>
          <w:sz w:val="22"/>
          <w:szCs w:val="22"/>
        </w:rPr>
        <w:t xml:space="preserve"> Neurolo</w:t>
      </w:r>
      <w:r w:rsidR="000A2ADA" w:rsidRPr="003B1496">
        <w:rPr>
          <w:rFonts w:asciiTheme="majorHAnsi" w:hAnsiTheme="majorHAnsi"/>
          <w:sz w:val="22"/>
          <w:szCs w:val="22"/>
        </w:rPr>
        <w:t>gical Conference, Oklahoma City, OK</w:t>
      </w:r>
      <w:r w:rsidR="00B132ED" w:rsidRPr="003B1496">
        <w:rPr>
          <w:rFonts w:asciiTheme="majorHAnsi" w:hAnsiTheme="majorHAnsi"/>
          <w:sz w:val="22"/>
          <w:szCs w:val="22"/>
        </w:rPr>
        <w:t>.</w:t>
      </w:r>
      <w:r w:rsidR="00353B9E" w:rsidRPr="003B1496">
        <w:rPr>
          <w:rFonts w:asciiTheme="majorHAnsi" w:hAnsiTheme="majorHAnsi"/>
          <w:sz w:val="22"/>
          <w:szCs w:val="22"/>
        </w:rPr>
        <w:t xml:space="preserve"> (invitation)</w:t>
      </w:r>
    </w:p>
    <w:p w14:paraId="6B39B1DE" w14:textId="77777777" w:rsidR="00FC642B" w:rsidRPr="003B1496" w:rsidRDefault="00FC642B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2C03B606" w14:textId="77777777" w:rsidR="00795029" w:rsidRPr="003B1496" w:rsidRDefault="00795029" w:rsidP="00795029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McClure, LA</w:t>
      </w:r>
      <w:r w:rsidRPr="003B1496">
        <w:rPr>
          <w:rFonts w:asciiTheme="majorHAnsi" w:hAnsiTheme="majorHAnsi"/>
          <w:sz w:val="22"/>
          <w:szCs w:val="22"/>
        </w:rPr>
        <w:t xml:space="preserve"> (2010 September 29-October 2) </w:t>
      </w:r>
      <w:r w:rsidRPr="003B1496">
        <w:rPr>
          <w:rFonts w:asciiTheme="majorHAnsi" w:hAnsiTheme="majorHAnsi"/>
          <w:i/>
          <w:sz w:val="22"/>
          <w:szCs w:val="22"/>
        </w:rPr>
        <w:t>Repetitive Motion Injuries and the Spinal Cord Injury Upper Extremity Protection Guidelines</w:t>
      </w:r>
      <w:r w:rsidRPr="003B1496">
        <w:rPr>
          <w:rFonts w:asciiTheme="majorHAnsi" w:hAnsiTheme="majorHAnsi"/>
          <w:sz w:val="22"/>
          <w:szCs w:val="22"/>
        </w:rPr>
        <w:t>, Presented at the Association of Rehabilitation Nurses 36</w:t>
      </w:r>
      <w:r w:rsidRPr="003B1496">
        <w:rPr>
          <w:rFonts w:asciiTheme="majorHAnsi" w:hAnsiTheme="majorHAnsi"/>
          <w:sz w:val="22"/>
          <w:szCs w:val="22"/>
          <w:vertAlign w:val="superscript"/>
        </w:rPr>
        <w:t>th</w:t>
      </w:r>
      <w:r w:rsidRPr="003B1496">
        <w:rPr>
          <w:rFonts w:asciiTheme="majorHAnsi" w:hAnsiTheme="majorHAnsi"/>
          <w:sz w:val="22"/>
          <w:szCs w:val="22"/>
        </w:rPr>
        <w:t xml:space="preserve"> Annual Education Conference; Orlando, Fl. (invitation)</w:t>
      </w:r>
    </w:p>
    <w:p w14:paraId="7BA2B4EC" w14:textId="77777777" w:rsidR="00795029" w:rsidRPr="003B1496" w:rsidRDefault="00795029" w:rsidP="00540A7D">
      <w:pPr>
        <w:contextualSpacing/>
        <w:rPr>
          <w:rFonts w:asciiTheme="majorHAnsi" w:hAnsiTheme="majorHAnsi"/>
          <w:sz w:val="22"/>
          <w:szCs w:val="22"/>
        </w:rPr>
      </w:pPr>
    </w:p>
    <w:p w14:paraId="0FF7331D" w14:textId="1FB19B62" w:rsidR="00540A7D" w:rsidRPr="003B1496" w:rsidRDefault="00540A7D" w:rsidP="00540A7D">
      <w:p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lastRenderedPageBreak/>
        <w:t>Minkel</w:t>
      </w:r>
      <w:proofErr w:type="spellEnd"/>
      <w:r w:rsidRPr="003B1496">
        <w:rPr>
          <w:rFonts w:asciiTheme="majorHAnsi" w:hAnsiTheme="majorHAnsi"/>
          <w:sz w:val="22"/>
          <w:szCs w:val="22"/>
        </w:rPr>
        <w:t>, J, Hastings, J,</w:t>
      </w:r>
      <w:r w:rsidRPr="003B1496">
        <w:rPr>
          <w:rFonts w:asciiTheme="majorHAnsi" w:hAnsiTheme="majorHAnsi"/>
          <w:b/>
          <w:sz w:val="22"/>
          <w:szCs w:val="22"/>
        </w:rPr>
        <w:t xml:space="preserve"> McClure, LA, </w:t>
      </w:r>
      <w:proofErr w:type="spellStart"/>
      <w:r w:rsidRPr="003B1496">
        <w:rPr>
          <w:rFonts w:asciiTheme="majorHAnsi" w:hAnsiTheme="majorHAnsi"/>
          <w:sz w:val="22"/>
          <w:szCs w:val="22"/>
        </w:rPr>
        <w:t>Bjerkefors</w:t>
      </w:r>
      <w:proofErr w:type="spellEnd"/>
      <w:r w:rsidRPr="003B1496">
        <w:rPr>
          <w:rFonts w:asciiTheme="majorHAnsi" w:hAnsiTheme="majorHAnsi"/>
          <w:sz w:val="22"/>
          <w:szCs w:val="22"/>
        </w:rPr>
        <w:t>, A</w:t>
      </w:r>
      <w:r w:rsidRPr="003B1496">
        <w:rPr>
          <w:rFonts w:asciiTheme="majorHAnsi" w:hAnsiTheme="majorHAnsi"/>
          <w:b/>
          <w:sz w:val="22"/>
          <w:szCs w:val="22"/>
        </w:rPr>
        <w:t>.</w:t>
      </w:r>
      <w:r w:rsidRPr="003B1496">
        <w:rPr>
          <w:rFonts w:asciiTheme="majorHAnsi" w:hAnsiTheme="majorHAnsi"/>
          <w:sz w:val="22"/>
          <w:szCs w:val="22"/>
        </w:rPr>
        <w:t xml:space="preserve"> (2010 </w:t>
      </w:r>
      <w:r w:rsidRPr="003B1496">
        <w:rPr>
          <w:rFonts w:asciiTheme="majorHAnsi" w:hAnsiTheme="majorHAnsi" w:cs="Cambria"/>
          <w:sz w:val="22"/>
          <w:szCs w:val="22"/>
        </w:rPr>
        <w:t>June 7-9)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sz w:val="22"/>
          <w:szCs w:val="22"/>
        </w:rPr>
        <w:t>Clinical Practice Guidelines: Transfer Training for Transferring in the Home and Beyond</w:t>
      </w:r>
      <w:r w:rsidRPr="003B1496">
        <w:rPr>
          <w:rFonts w:asciiTheme="majorHAnsi" w:hAnsiTheme="majorHAnsi"/>
          <w:sz w:val="22"/>
          <w:szCs w:val="22"/>
        </w:rPr>
        <w:t xml:space="preserve">, Presented at the </w:t>
      </w:r>
      <w:r w:rsidRPr="003B1496">
        <w:rPr>
          <w:rFonts w:asciiTheme="majorHAnsi" w:hAnsiTheme="majorHAnsi" w:cs="Cambria"/>
          <w:sz w:val="22"/>
          <w:szCs w:val="22"/>
        </w:rPr>
        <w:t xml:space="preserve">Posture and Mobility Group Annual Meeting, Glasgow, Scotland. </w:t>
      </w:r>
    </w:p>
    <w:p w14:paraId="2C9D0C32" w14:textId="77777777" w:rsidR="00457764" w:rsidRPr="003B1496" w:rsidRDefault="00457764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4F64D85D" w14:textId="40222D04" w:rsidR="00E70197" w:rsidRPr="003B1496" w:rsidRDefault="002044CC" w:rsidP="00E70197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Conference Presentation and </w:t>
      </w:r>
      <w:r w:rsidR="00E70197" w:rsidRPr="003B1496">
        <w:rPr>
          <w:rFonts w:asciiTheme="majorHAnsi" w:hAnsiTheme="majorHAnsi" w:cs="Cambria"/>
          <w:bCs/>
          <w:i/>
          <w:sz w:val="22"/>
          <w:szCs w:val="22"/>
        </w:rPr>
        <w:t>Proceedings</w:t>
      </w:r>
      <w:r w:rsidR="00302F0C" w:rsidRPr="003B1496">
        <w:rPr>
          <w:rFonts w:asciiTheme="majorHAnsi" w:hAnsiTheme="majorHAnsi" w:cs="Cambria"/>
          <w:bCs/>
          <w:i/>
          <w:sz w:val="22"/>
          <w:szCs w:val="22"/>
        </w:rPr>
        <w:t>:</w:t>
      </w:r>
    </w:p>
    <w:p w14:paraId="1E427F04" w14:textId="77777777" w:rsidR="00EB751C" w:rsidRDefault="00EB751C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554E70EF" w14:textId="3FBA0149" w:rsidR="001D3515" w:rsidRDefault="008B622E" w:rsidP="000650CF">
      <w:pPr>
        <w:contextualSpacing/>
        <w:rPr>
          <w:rFonts w:asciiTheme="majorHAnsi" w:hAnsiTheme="majorHAnsi" w:cs="Cambria"/>
          <w:sz w:val="22"/>
          <w:szCs w:val="22"/>
        </w:rPr>
      </w:pPr>
      <w:r w:rsidRPr="003B7AC3">
        <w:rPr>
          <w:rFonts w:asciiTheme="majorHAnsi" w:hAnsiTheme="majorHAnsi" w:cs="Cambria"/>
          <w:b/>
          <w:bCs/>
          <w:sz w:val="22"/>
          <w:szCs w:val="22"/>
        </w:rPr>
        <w:t>Rice, L.A.,</w:t>
      </w:r>
      <w:r>
        <w:rPr>
          <w:rFonts w:asciiTheme="majorHAnsi" w:hAnsiTheme="majorHAnsi" w:cs="Cambria"/>
          <w:sz w:val="22"/>
          <w:szCs w:val="22"/>
        </w:rPr>
        <w:t xml:space="preserve"> Van </w:t>
      </w:r>
      <w:proofErr w:type="spellStart"/>
      <w:r>
        <w:rPr>
          <w:rFonts w:asciiTheme="majorHAnsi" w:hAnsiTheme="majorHAnsi" w:cs="Cambria"/>
          <w:sz w:val="22"/>
          <w:szCs w:val="22"/>
        </w:rPr>
        <w:t>Denend</w:t>
      </w:r>
      <w:proofErr w:type="spellEnd"/>
      <w:r>
        <w:rPr>
          <w:rFonts w:asciiTheme="majorHAnsi" w:hAnsiTheme="majorHAnsi" w:cs="Cambria"/>
          <w:sz w:val="22"/>
          <w:szCs w:val="22"/>
        </w:rPr>
        <w:t>, T., Sung, J.H.,</w:t>
      </w:r>
      <w:r w:rsidRPr="008B622E"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sz w:val="22"/>
          <w:szCs w:val="22"/>
        </w:rPr>
        <w:t xml:space="preserve">Peterson, E.W., </w:t>
      </w:r>
      <w:r w:rsidRPr="008B622E">
        <w:rPr>
          <w:rFonts w:asciiTheme="majorHAnsi" w:hAnsiTheme="majorHAnsi" w:cs="Cambria"/>
          <w:i/>
          <w:iCs/>
          <w:sz w:val="22"/>
          <w:szCs w:val="22"/>
        </w:rPr>
        <w:t>Fall Management Among Wheelchair Users Living with Multiple Sclerosis: Current Research and Practice Strategies.</w:t>
      </w:r>
      <w:r>
        <w:rPr>
          <w:rFonts w:asciiTheme="majorHAnsi" w:hAnsiTheme="majorHAnsi" w:cs="Cambria"/>
          <w:sz w:val="22"/>
          <w:szCs w:val="22"/>
        </w:rPr>
        <w:t xml:space="preserve"> Accepted for presentation at the 2020 Paralyzed Veterans of America Healthcare Summit and Expo. Orlando, FL.</w:t>
      </w:r>
    </w:p>
    <w:p w14:paraId="28479E14" w14:textId="77777777" w:rsidR="001D3515" w:rsidRDefault="001D3515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5B1E8CA3" w14:textId="3D57330E" w:rsidR="00B517B5" w:rsidRDefault="001D3515" w:rsidP="000650CF">
      <w:pPr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>
        <w:rPr>
          <w:rFonts w:asciiTheme="majorHAnsi" w:hAnsiTheme="majorHAnsi" w:cs="Cambria"/>
          <w:sz w:val="22"/>
          <w:szCs w:val="22"/>
        </w:rPr>
        <w:t>Worobey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, L.W., Bentz, K., </w:t>
      </w:r>
      <w:r w:rsidRPr="003B7AC3">
        <w:rPr>
          <w:rFonts w:asciiTheme="majorHAnsi" w:hAnsiTheme="majorHAnsi" w:cs="Cambria"/>
          <w:b/>
          <w:bCs/>
          <w:sz w:val="22"/>
          <w:szCs w:val="22"/>
        </w:rPr>
        <w:t>Rice, L.A.</w:t>
      </w:r>
      <w:r>
        <w:rPr>
          <w:rFonts w:asciiTheme="majorHAnsi" w:hAnsiTheme="majorHAnsi" w:cs="Cambria"/>
          <w:sz w:val="22"/>
          <w:szCs w:val="22"/>
        </w:rPr>
        <w:t xml:space="preserve"> (2020, August 13-15) </w:t>
      </w:r>
      <w:r>
        <w:rPr>
          <w:rFonts w:asciiTheme="majorHAnsi" w:hAnsiTheme="majorHAnsi" w:cs="Cambria"/>
          <w:i/>
          <w:iCs/>
          <w:sz w:val="22"/>
          <w:szCs w:val="22"/>
        </w:rPr>
        <w:t xml:space="preserve">Transfers: Techniques, Technology and Training Tools to Optimize Safety and Independence. </w:t>
      </w:r>
      <w:r>
        <w:rPr>
          <w:rFonts w:asciiTheme="majorHAnsi" w:hAnsiTheme="majorHAnsi" w:cs="Cambria"/>
          <w:sz w:val="22"/>
          <w:szCs w:val="22"/>
        </w:rPr>
        <w:t>Accepted for presentation at the 2020 Paralyzed Veterans of America Healthcare Summit and Expo. Orlando, FL.</w:t>
      </w:r>
    </w:p>
    <w:p w14:paraId="7561A080" w14:textId="77777777" w:rsidR="001D3515" w:rsidRPr="001D3515" w:rsidRDefault="001D3515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44170E51" w14:textId="5E5417B6" w:rsidR="00981483" w:rsidRDefault="00C824D5" w:rsidP="000650CF">
      <w:pPr>
        <w:contextualSpacing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Gonzalez, E., </w:t>
      </w:r>
      <w:r w:rsidR="00EB751C">
        <w:rPr>
          <w:rFonts w:asciiTheme="majorHAnsi" w:hAnsiTheme="majorHAnsi" w:cs="Cambria"/>
          <w:sz w:val="22"/>
          <w:szCs w:val="22"/>
        </w:rPr>
        <w:t xml:space="preserve">Sanford, J., </w:t>
      </w:r>
      <w:r w:rsidR="00EB751C" w:rsidRPr="00EB751C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="00EB751C">
        <w:rPr>
          <w:rFonts w:asciiTheme="majorHAnsi" w:hAnsiTheme="majorHAnsi" w:cs="Cambria"/>
          <w:sz w:val="22"/>
          <w:szCs w:val="22"/>
        </w:rPr>
        <w:t xml:space="preserve">., </w:t>
      </w:r>
      <w:proofErr w:type="spellStart"/>
      <w:r w:rsidR="00EB751C">
        <w:rPr>
          <w:rFonts w:asciiTheme="majorHAnsi" w:hAnsiTheme="majorHAnsi" w:cs="Cambria"/>
          <w:sz w:val="22"/>
          <w:szCs w:val="22"/>
        </w:rPr>
        <w:t>Kadylak</w:t>
      </w:r>
      <w:proofErr w:type="spellEnd"/>
      <w:r w:rsidR="00EB751C">
        <w:rPr>
          <w:rFonts w:asciiTheme="majorHAnsi" w:hAnsiTheme="majorHAnsi" w:cs="Cambria"/>
          <w:sz w:val="22"/>
          <w:szCs w:val="22"/>
        </w:rPr>
        <w:t xml:space="preserve">, T. (2020, July 7-10) </w:t>
      </w:r>
      <w:r w:rsidR="00EB751C">
        <w:rPr>
          <w:rFonts w:asciiTheme="majorHAnsi" w:hAnsiTheme="majorHAnsi" w:cs="Cambria"/>
          <w:i/>
          <w:iCs/>
          <w:sz w:val="22"/>
          <w:szCs w:val="22"/>
        </w:rPr>
        <w:t xml:space="preserve">Technologies to Support Aging-in-Place for People with Long-Term Disabilities. </w:t>
      </w:r>
      <w:r w:rsidR="00EB751C">
        <w:rPr>
          <w:rFonts w:asciiTheme="majorHAnsi" w:hAnsiTheme="majorHAnsi" w:cs="Cambria"/>
          <w:sz w:val="22"/>
          <w:szCs w:val="22"/>
        </w:rPr>
        <w:t xml:space="preserve">Accepted for presentation at the 2020 Rehabilitation Engineering Society of North America Conference., Arlington, VA. </w:t>
      </w:r>
    </w:p>
    <w:p w14:paraId="4CAE1F80" w14:textId="77777777" w:rsidR="00DB0DB7" w:rsidRPr="00EB751C" w:rsidRDefault="00DB0DB7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7FB30139" w14:textId="77777777" w:rsidR="00DB0DB7" w:rsidRPr="00DB0DB7" w:rsidRDefault="00DB0DB7" w:rsidP="00DB0DB7">
      <w:pPr>
        <w:contextualSpacing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Frechette, M.L., </w:t>
      </w:r>
      <w:proofErr w:type="spellStart"/>
      <w:r>
        <w:rPr>
          <w:rFonts w:asciiTheme="majorHAnsi" w:hAnsiTheme="majorHAnsi" w:cs="Cambria"/>
          <w:sz w:val="22"/>
          <w:szCs w:val="22"/>
        </w:rPr>
        <w:t>Abou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, L., </w:t>
      </w:r>
      <w:r w:rsidRPr="00DB0DB7">
        <w:rPr>
          <w:rFonts w:asciiTheme="majorHAnsi" w:hAnsiTheme="majorHAnsi" w:cs="Cambria"/>
          <w:b/>
          <w:bCs/>
          <w:sz w:val="22"/>
          <w:szCs w:val="22"/>
        </w:rPr>
        <w:t>Rice, L.A.,</w:t>
      </w:r>
      <w:r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mbria"/>
          <w:sz w:val="22"/>
          <w:szCs w:val="22"/>
        </w:rPr>
        <w:t>Sosnoff</w:t>
      </w:r>
      <w:proofErr w:type="spellEnd"/>
      <w:r>
        <w:rPr>
          <w:rFonts w:asciiTheme="majorHAnsi" w:hAnsiTheme="majorHAnsi" w:cs="Cambria"/>
          <w:sz w:val="22"/>
          <w:szCs w:val="22"/>
        </w:rPr>
        <w:t xml:space="preserve">, J.J. (2020, May 26-30) </w:t>
      </w:r>
      <w:r>
        <w:rPr>
          <w:rFonts w:asciiTheme="majorHAnsi" w:hAnsiTheme="majorHAnsi" w:cs="Cambria"/>
          <w:i/>
          <w:iCs/>
          <w:sz w:val="22"/>
          <w:szCs w:val="22"/>
        </w:rPr>
        <w:t xml:space="preserve">Biomechanical Measurement Equipment. </w:t>
      </w:r>
      <w:r>
        <w:rPr>
          <w:rFonts w:asciiTheme="majorHAnsi" w:hAnsiTheme="majorHAnsi" w:cs="Cambria"/>
          <w:sz w:val="22"/>
          <w:szCs w:val="22"/>
        </w:rPr>
        <w:t>Accepted for presentation as a poster at the 67</w:t>
      </w:r>
      <w:r w:rsidRPr="00DB0DB7">
        <w:rPr>
          <w:rFonts w:asciiTheme="majorHAnsi" w:hAnsiTheme="majorHAnsi" w:cs="Cambria"/>
          <w:sz w:val="22"/>
          <w:szCs w:val="22"/>
          <w:vertAlign w:val="superscript"/>
        </w:rPr>
        <w:t>th</w:t>
      </w:r>
      <w:r>
        <w:rPr>
          <w:rFonts w:asciiTheme="majorHAnsi" w:hAnsiTheme="majorHAnsi" w:cs="Cambria"/>
          <w:sz w:val="22"/>
          <w:szCs w:val="22"/>
        </w:rPr>
        <w:t xml:space="preserve"> Annual American College of Sports Medicine Conference., San Francisco, CA.</w:t>
      </w:r>
    </w:p>
    <w:p w14:paraId="1864EFA4" w14:textId="77777777" w:rsidR="00981483" w:rsidRDefault="00981483" w:rsidP="000650CF">
      <w:pPr>
        <w:contextualSpacing/>
        <w:rPr>
          <w:rFonts w:asciiTheme="majorHAnsi" w:hAnsiTheme="majorHAnsi" w:cs="Cambria"/>
          <w:sz w:val="22"/>
          <w:szCs w:val="22"/>
        </w:rPr>
      </w:pPr>
    </w:p>
    <w:p w14:paraId="38350A27" w14:textId="519944D6" w:rsidR="000119B2" w:rsidRPr="000119B2" w:rsidRDefault="000119B2" w:rsidP="000650CF">
      <w:pPr>
        <w:contextualSpacing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>Peterson, E.W., Van</w:t>
      </w:r>
      <w:r w:rsidR="00387255">
        <w:rPr>
          <w:rFonts w:asciiTheme="majorHAnsi" w:hAnsiTheme="majorHAnsi" w:cs="Cambria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Cambria"/>
          <w:sz w:val="22"/>
          <w:szCs w:val="22"/>
        </w:rPr>
        <w:t>Denend</w:t>
      </w:r>
      <w:proofErr w:type="spellEnd"/>
      <w:r>
        <w:rPr>
          <w:rFonts w:asciiTheme="majorHAnsi" w:hAnsiTheme="majorHAnsi" w:cs="Cambria"/>
          <w:sz w:val="22"/>
          <w:szCs w:val="22"/>
        </w:rPr>
        <w:t>, T., Sung, J.H., Rice, L.A.</w:t>
      </w:r>
      <w:r w:rsidR="005A4247">
        <w:rPr>
          <w:rFonts w:asciiTheme="majorHAnsi" w:hAnsiTheme="majorHAnsi" w:cs="Cambria"/>
          <w:sz w:val="22"/>
          <w:szCs w:val="22"/>
        </w:rPr>
        <w:t xml:space="preserve"> (</w:t>
      </w:r>
      <w:r w:rsidR="00AA2387">
        <w:rPr>
          <w:rFonts w:asciiTheme="majorHAnsi" w:hAnsiTheme="majorHAnsi" w:cs="Cambria"/>
          <w:sz w:val="22"/>
          <w:szCs w:val="22"/>
        </w:rPr>
        <w:t>20</w:t>
      </w:r>
      <w:r w:rsidR="00EB751C">
        <w:rPr>
          <w:rFonts w:asciiTheme="majorHAnsi" w:hAnsiTheme="majorHAnsi" w:cs="Cambria"/>
          <w:sz w:val="22"/>
          <w:szCs w:val="22"/>
        </w:rPr>
        <w:t>2</w:t>
      </w:r>
      <w:r w:rsidR="00AA2387">
        <w:rPr>
          <w:rFonts w:asciiTheme="majorHAnsi" w:hAnsiTheme="majorHAnsi" w:cs="Cambria"/>
          <w:sz w:val="22"/>
          <w:szCs w:val="22"/>
        </w:rPr>
        <w:t>0, March 26-29)</w:t>
      </w:r>
      <w:r>
        <w:rPr>
          <w:rFonts w:asciiTheme="majorHAnsi" w:hAnsiTheme="majorHAnsi" w:cs="Cambria"/>
          <w:sz w:val="22"/>
          <w:szCs w:val="22"/>
        </w:rPr>
        <w:t xml:space="preserve"> </w:t>
      </w:r>
      <w:r>
        <w:rPr>
          <w:rFonts w:asciiTheme="majorHAnsi" w:hAnsiTheme="majorHAnsi" w:cs="Cambria"/>
          <w:i/>
          <w:iCs/>
          <w:sz w:val="22"/>
          <w:szCs w:val="22"/>
        </w:rPr>
        <w:t xml:space="preserve">Client-centered and Interdisciplinary Approaches to Building Fall Prevention Skills Among Full-time Wheelchair and Scooter Users: Best Practices. </w:t>
      </w:r>
      <w:r>
        <w:rPr>
          <w:rFonts w:asciiTheme="majorHAnsi" w:hAnsiTheme="majorHAnsi" w:cs="Cambria"/>
          <w:sz w:val="22"/>
          <w:szCs w:val="22"/>
        </w:rPr>
        <w:t xml:space="preserve">Accepted for presentation at the 2020 American </w:t>
      </w:r>
      <w:r w:rsidR="00387255">
        <w:rPr>
          <w:rFonts w:asciiTheme="majorHAnsi" w:hAnsiTheme="majorHAnsi" w:cs="Cambria"/>
          <w:sz w:val="22"/>
          <w:szCs w:val="22"/>
        </w:rPr>
        <w:t>Occupational</w:t>
      </w:r>
      <w:r>
        <w:rPr>
          <w:rFonts w:asciiTheme="majorHAnsi" w:hAnsiTheme="majorHAnsi" w:cs="Cambria"/>
          <w:sz w:val="22"/>
          <w:szCs w:val="22"/>
        </w:rPr>
        <w:t xml:space="preserve"> Therapy Annual Conference and Expo</w:t>
      </w:r>
      <w:r w:rsidR="005A4247">
        <w:rPr>
          <w:rFonts w:asciiTheme="majorHAnsi" w:hAnsiTheme="majorHAnsi" w:cs="Cambria"/>
          <w:sz w:val="22"/>
          <w:szCs w:val="22"/>
        </w:rPr>
        <w:t>.</w:t>
      </w:r>
      <w:r w:rsidR="00387255">
        <w:rPr>
          <w:rFonts w:asciiTheme="majorHAnsi" w:hAnsiTheme="majorHAnsi" w:cs="Cambria"/>
          <w:sz w:val="22"/>
          <w:szCs w:val="22"/>
        </w:rPr>
        <w:t>, Boston, MA.</w:t>
      </w:r>
      <w:r w:rsidR="00B040E7">
        <w:rPr>
          <w:rFonts w:asciiTheme="majorHAnsi" w:hAnsiTheme="majorHAnsi" w:cs="Cambria"/>
          <w:sz w:val="22"/>
          <w:szCs w:val="22"/>
        </w:rPr>
        <w:t xml:space="preserve"> (conference cancelled)</w:t>
      </w:r>
    </w:p>
    <w:p w14:paraId="781F58D3" w14:textId="77777777" w:rsidR="000119B2" w:rsidRDefault="000119B2" w:rsidP="000650CF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3E04F94E" w14:textId="243B830B" w:rsidR="000650CF" w:rsidRPr="000650CF" w:rsidRDefault="000650CF" w:rsidP="000650CF">
      <w:pPr>
        <w:contextualSpacing/>
        <w:rPr>
          <w:rFonts w:asciiTheme="majorHAnsi" w:hAnsiTheme="majorHAnsi" w:cs="Cambria"/>
          <w:sz w:val="22"/>
          <w:szCs w:val="22"/>
        </w:rPr>
      </w:pPr>
      <w:r w:rsidRPr="000650CF">
        <w:rPr>
          <w:rFonts w:asciiTheme="majorHAnsi" w:hAnsiTheme="majorHAnsi" w:cs="Cambria"/>
          <w:b/>
          <w:bCs/>
          <w:sz w:val="22"/>
          <w:szCs w:val="22"/>
        </w:rPr>
        <w:t xml:space="preserve">Rice, L.A., </w:t>
      </w:r>
      <w:r w:rsidRPr="000650CF">
        <w:rPr>
          <w:rFonts w:asciiTheme="majorHAnsi" w:hAnsiTheme="majorHAnsi" w:cs="Cambria"/>
          <w:sz w:val="22"/>
          <w:szCs w:val="22"/>
        </w:rPr>
        <w:t xml:space="preserve">Peterson, E.W., Backus, D., Sung, J.H., </w:t>
      </w:r>
      <w:proofErr w:type="spellStart"/>
      <w:r w:rsidRPr="000650CF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0650CF">
        <w:rPr>
          <w:rFonts w:asciiTheme="majorHAnsi" w:hAnsiTheme="majorHAnsi" w:cs="Cambria"/>
          <w:sz w:val="22"/>
          <w:szCs w:val="22"/>
        </w:rPr>
        <w:t xml:space="preserve">, R., Van </w:t>
      </w:r>
      <w:proofErr w:type="spellStart"/>
      <w:r w:rsidRPr="000650CF">
        <w:rPr>
          <w:rFonts w:asciiTheme="majorHAnsi" w:hAnsiTheme="majorHAnsi" w:cs="Cambria"/>
          <w:sz w:val="22"/>
          <w:szCs w:val="22"/>
        </w:rPr>
        <w:t>Denend</w:t>
      </w:r>
      <w:proofErr w:type="spellEnd"/>
      <w:r w:rsidRPr="000650CF">
        <w:rPr>
          <w:rFonts w:asciiTheme="majorHAnsi" w:hAnsiTheme="majorHAnsi" w:cs="Cambria"/>
          <w:sz w:val="22"/>
          <w:szCs w:val="22"/>
        </w:rPr>
        <w:t xml:space="preserve">, T.V., Shen, S., </w:t>
      </w:r>
      <w:proofErr w:type="spellStart"/>
      <w:r w:rsidRPr="000650CF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0650CF">
        <w:rPr>
          <w:rFonts w:asciiTheme="majorHAnsi" w:hAnsiTheme="majorHAnsi" w:cs="Cambria"/>
          <w:sz w:val="22"/>
          <w:szCs w:val="22"/>
        </w:rPr>
        <w:t xml:space="preserve">, J.J. (2020, March 3-6). </w:t>
      </w:r>
      <w:r w:rsidRPr="000650CF">
        <w:rPr>
          <w:rFonts w:asciiTheme="majorHAnsi" w:hAnsiTheme="majorHAnsi" w:cs="Cambria"/>
          <w:i/>
          <w:iCs/>
          <w:sz w:val="22"/>
          <w:szCs w:val="22"/>
        </w:rPr>
        <w:t xml:space="preserve">Managing Fall Risk Among Wheelchair and Scooter Users: Best Practices and Lessons Learned. </w:t>
      </w:r>
      <w:r w:rsidRPr="000650CF">
        <w:rPr>
          <w:rFonts w:asciiTheme="majorHAnsi" w:hAnsiTheme="majorHAnsi" w:cs="Cambria"/>
          <w:sz w:val="22"/>
          <w:szCs w:val="22"/>
        </w:rPr>
        <w:t>Accepted for presentation at the 2020 International Seating Symposium</w:t>
      </w:r>
      <w:r w:rsidR="00387255">
        <w:rPr>
          <w:rFonts w:asciiTheme="majorHAnsi" w:hAnsiTheme="majorHAnsi" w:cs="Cambria"/>
          <w:sz w:val="22"/>
          <w:szCs w:val="22"/>
        </w:rPr>
        <w:t>, Vancouver, BC.</w:t>
      </w:r>
    </w:p>
    <w:p w14:paraId="4863F6EF" w14:textId="77777777" w:rsidR="000650CF" w:rsidRDefault="000650CF" w:rsidP="00904076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82690F0" w14:textId="42DA365A" w:rsidR="00904076" w:rsidRPr="003B1496" w:rsidRDefault="00904076" w:rsidP="00904076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 xml:space="preserve">Rice, L.A.,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Yarnot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, R., Mills, S. (2019, Nov. 3-8). </w:t>
      </w:r>
      <w:r w:rsidRPr="003B1496">
        <w:rPr>
          <w:rFonts w:asciiTheme="majorHAnsi" w:hAnsiTheme="majorHAnsi" w:cs="Cambria"/>
          <w:i/>
          <w:iCs/>
          <w:sz w:val="22"/>
          <w:szCs w:val="22"/>
        </w:rPr>
        <w:t xml:space="preserve">A Pilot Investigation of Anterior Tilt Use Among Power Wheelchair Users. </w:t>
      </w:r>
      <w:r w:rsidRPr="003B1496">
        <w:rPr>
          <w:rFonts w:asciiTheme="majorHAnsi" w:hAnsiTheme="majorHAnsi" w:cs="Cambria"/>
          <w:sz w:val="22"/>
          <w:szCs w:val="22"/>
        </w:rPr>
        <w:t>Accepted for presentation as a poster at the American Congress of Rehabilitation Medicine 96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3B1496">
        <w:rPr>
          <w:rFonts w:asciiTheme="majorHAnsi" w:hAnsiTheme="majorHAnsi" w:cs="Cambria"/>
          <w:sz w:val="22"/>
          <w:szCs w:val="22"/>
        </w:rPr>
        <w:t xml:space="preserve"> Annual Conference, Chicago, IL.</w:t>
      </w:r>
    </w:p>
    <w:p w14:paraId="2A9326F3" w14:textId="77777777" w:rsidR="00904076" w:rsidRPr="003B1496" w:rsidRDefault="00904076" w:rsidP="00904076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A49F0FF" w14:textId="77777777" w:rsidR="00904076" w:rsidRPr="003B1496" w:rsidRDefault="00904076" w:rsidP="003E37F6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Sung, J.S., Peterson, E., Backus, D.,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, J.J.,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 w:cs="Cambria"/>
          <w:sz w:val="22"/>
          <w:szCs w:val="22"/>
        </w:rPr>
        <w:t xml:space="preserve"> (2019, Nov. 3-8) </w:t>
      </w:r>
      <w:r w:rsidRPr="003B1496">
        <w:rPr>
          <w:rFonts w:asciiTheme="majorHAnsi" w:hAnsiTheme="majorHAnsi" w:cs="Cambria"/>
          <w:i/>
          <w:iCs/>
          <w:sz w:val="22"/>
          <w:szCs w:val="22"/>
        </w:rPr>
        <w:t xml:space="preserve">Falls, Transfers, Wheelchair Skills and Sitting Balance Among Wheelchair and Scooter Users with Multiple Sclerosis. </w:t>
      </w:r>
      <w:r w:rsidRPr="003B1496">
        <w:rPr>
          <w:rFonts w:asciiTheme="majorHAnsi" w:hAnsiTheme="majorHAnsi" w:cs="Cambria"/>
          <w:sz w:val="22"/>
          <w:szCs w:val="22"/>
        </w:rPr>
        <w:t>Accepted for presentation as a poster at the American Congress of Rehabilitation Medicine 96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>th</w:t>
      </w:r>
      <w:r w:rsidRPr="003B1496">
        <w:rPr>
          <w:rFonts w:asciiTheme="majorHAnsi" w:hAnsiTheme="majorHAnsi" w:cs="Cambria"/>
          <w:sz w:val="22"/>
          <w:szCs w:val="22"/>
        </w:rPr>
        <w:t xml:space="preserve"> Annual Conference, Chicago, IL.</w:t>
      </w:r>
    </w:p>
    <w:p w14:paraId="297FFF45" w14:textId="77777777" w:rsidR="00904076" w:rsidRPr="003B1496" w:rsidRDefault="00904076" w:rsidP="00E70197">
      <w:pPr>
        <w:contextualSpacing/>
        <w:rPr>
          <w:rFonts w:asciiTheme="majorHAnsi" w:hAnsiTheme="majorHAnsi" w:cs="Cambria"/>
          <w:bCs/>
          <w:sz w:val="22"/>
          <w:szCs w:val="22"/>
          <w:highlight w:val="yellow"/>
        </w:rPr>
      </w:pPr>
    </w:p>
    <w:p w14:paraId="22FCCA89" w14:textId="6EB82568" w:rsidR="004B1EC7" w:rsidRPr="003B1496" w:rsidRDefault="004B1EC7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Fecske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C., </w:t>
      </w:r>
      <w:r w:rsidRPr="003B1496">
        <w:rPr>
          <w:rFonts w:asciiTheme="majorHAnsi" w:hAnsiTheme="majorHAnsi" w:cs="Cambria"/>
          <w:b/>
          <w:sz w:val="22"/>
          <w:szCs w:val="22"/>
        </w:rPr>
        <w:t>Rice, L.A.,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Forber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-Pratt, A. (2019, Nov. 2-6). </w:t>
      </w:r>
      <w:r w:rsidRPr="003B1496">
        <w:rPr>
          <w:rFonts w:asciiTheme="majorHAnsi" w:hAnsiTheme="majorHAnsi" w:cs="Cambria"/>
          <w:bCs/>
          <w:i/>
          <w:iCs/>
          <w:sz w:val="22"/>
          <w:szCs w:val="22"/>
        </w:rPr>
        <w:t xml:space="preserve">An Exploration of Experiences in Disability Sport and Mainstream Sports Environments for Young Adults with Physical Disabilities. </w:t>
      </w:r>
      <w:r w:rsidRPr="003B1496">
        <w:rPr>
          <w:rFonts w:asciiTheme="majorHAnsi" w:hAnsiTheme="majorHAnsi" w:cs="Cambria"/>
          <w:bCs/>
          <w:sz w:val="22"/>
          <w:szCs w:val="22"/>
        </w:rPr>
        <w:t>Accepted for presentation as a poster at the American Public Health Association’s 2019 Annual Meeting and Expo, Philadelphia, PA.</w:t>
      </w:r>
    </w:p>
    <w:p w14:paraId="637C029B" w14:textId="77777777" w:rsidR="004B1EC7" w:rsidRPr="003B1496" w:rsidRDefault="004B1EC7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43261E8" w14:textId="0518C9A7" w:rsidR="00302F0C" w:rsidRPr="003B1496" w:rsidRDefault="004F5C92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>Sanford, J.</w:t>
      </w:r>
      <w:proofErr w:type="gramStart"/>
      <w:r w:rsidRPr="003B1496">
        <w:rPr>
          <w:rFonts w:asciiTheme="majorHAnsi" w:hAnsiTheme="majorHAnsi" w:cs="Cambria"/>
          <w:bCs/>
          <w:sz w:val="22"/>
          <w:szCs w:val="22"/>
        </w:rPr>
        <w:t xml:space="preserve">, </w:t>
      </w:r>
      <w:r w:rsidR="0001372A"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Remillard</w:t>
      </w:r>
      <w:proofErr w:type="spellEnd"/>
      <w:proofErr w:type="gramEnd"/>
      <w:r w:rsidRPr="003B1496">
        <w:rPr>
          <w:rFonts w:asciiTheme="majorHAnsi" w:hAnsiTheme="majorHAnsi" w:cs="Cambria"/>
          <w:bCs/>
          <w:sz w:val="22"/>
          <w:szCs w:val="22"/>
        </w:rPr>
        <w:t xml:space="preserve">, E.T.,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J.J.,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Rice, L.A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., Koon, L. (2019, November 5-8).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Rehabilitation Technologies to Support Aging-In-Place for People with Long-Term Mobility Disabilities. 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Accepted for presentation as a </w:t>
      </w:r>
      <w:proofErr w:type="gramStart"/>
      <w:r w:rsidRPr="003B1496">
        <w:rPr>
          <w:rFonts w:asciiTheme="majorHAnsi" w:hAnsiTheme="majorHAnsi" w:cs="Cambria"/>
          <w:bCs/>
          <w:sz w:val="22"/>
          <w:szCs w:val="22"/>
        </w:rPr>
        <w:t>symposia</w:t>
      </w:r>
      <w:proofErr w:type="gramEnd"/>
      <w:r w:rsidRPr="003B1496">
        <w:rPr>
          <w:rFonts w:asciiTheme="majorHAnsi" w:hAnsiTheme="majorHAnsi" w:cs="Cambria"/>
          <w:bCs/>
          <w:sz w:val="22"/>
          <w:szCs w:val="22"/>
        </w:rPr>
        <w:t xml:space="preserve"> at the American Congress of Rehabilitation Medicine 2019 Annual Conference, Chicago, IL.</w:t>
      </w:r>
    </w:p>
    <w:p w14:paraId="59C114B1" w14:textId="77777777" w:rsidR="00605E10" w:rsidRDefault="00605E10" w:rsidP="00AD74EC">
      <w:pPr>
        <w:rPr>
          <w:rFonts w:asciiTheme="majorHAnsi" w:hAnsiTheme="majorHAnsi"/>
          <w:color w:val="000000"/>
          <w:sz w:val="22"/>
          <w:szCs w:val="22"/>
        </w:rPr>
      </w:pPr>
    </w:p>
    <w:p w14:paraId="28D280A4" w14:textId="363992CA" w:rsidR="00AD74EC" w:rsidRPr="003B1496" w:rsidRDefault="00AA21DD" w:rsidP="00AD74EC">
      <w:pPr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Rice, I.M.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>,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Sung, J.H., </w:t>
      </w:r>
      <w:proofErr w:type="spellStart"/>
      <w:r w:rsidR="00AD74EC" w:rsidRPr="003B1496">
        <w:rPr>
          <w:rFonts w:asciiTheme="majorHAnsi" w:hAnsiTheme="majorHAnsi"/>
          <w:color w:val="000000"/>
          <w:sz w:val="22"/>
          <w:szCs w:val="22"/>
        </w:rPr>
        <w:t>Fliflet</w:t>
      </w:r>
      <w:proofErr w:type="spellEnd"/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, A., </w:t>
      </w:r>
      <w:r w:rsidR="00AD74EC" w:rsidRPr="003B1496">
        <w:rPr>
          <w:rFonts w:asciiTheme="majorHAnsi" w:hAnsiTheme="majorHAnsi"/>
          <w:b/>
          <w:color w:val="000000"/>
          <w:sz w:val="22"/>
          <w:szCs w:val="22"/>
        </w:rPr>
        <w:t>Rice, L.A.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 (2019, March 18-22). </w:t>
      </w:r>
      <w:r w:rsidR="00AD74EC" w:rsidRPr="003B1496">
        <w:rPr>
          <w:rFonts w:asciiTheme="majorHAnsi" w:hAnsiTheme="majorHAnsi"/>
          <w:i/>
          <w:color w:val="000000"/>
          <w:sz w:val="22"/>
          <w:szCs w:val="22"/>
        </w:rPr>
        <w:t xml:space="preserve">Influence of Transfer Height on Key Measures of Technique. 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>Presented at the 2019 International Seating Symposium, Pittsburgh, PA.</w:t>
      </w:r>
    </w:p>
    <w:p w14:paraId="7429C84C" w14:textId="3E28C56D" w:rsidR="00022C0A" w:rsidRPr="003B1496" w:rsidRDefault="00022C0A" w:rsidP="000247EC">
      <w:pPr>
        <w:rPr>
          <w:rFonts w:asciiTheme="majorHAnsi" w:hAnsiTheme="majorHAnsi"/>
          <w:color w:val="000000"/>
          <w:sz w:val="22"/>
          <w:szCs w:val="22"/>
          <w:highlight w:val="yellow"/>
        </w:rPr>
      </w:pPr>
    </w:p>
    <w:p w14:paraId="5EC56F0A" w14:textId="0614FAEA" w:rsidR="00AA21DD" w:rsidRPr="003B1496" w:rsidRDefault="00AA21DD" w:rsidP="00AA21DD">
      <w:pPr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>Sung, J.H.</w:t>
      </w:r>
      <w:r w:rsidRPr="003B1496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Peterson, E.W.,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 xml:space="preserve">, J.J., </w:t>
      </w:r>
      <w:r w:rsidRPr="003B1496">
        <w:rPr>
          <w:rFonts w:asciiTheme="majorHAnsi" w:hAnsiTheme="majorHAnsi"/>
          <w:b/>
          <w:color w:val="000000"/>
          <w:sz w:val="22"/>
          <w:szCs w:val="22"/>
        </w:rPr>
        <w:t>Rice, L.A.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 (2019, March 18-22). </w:t>
      </w:r>
      <w:r w:rsidRPr="003B1496">
        <w:rPr>
          <w:rFonts w:asciiTheme="majorHAnsi" w:hAnsiTheme="majorHAnsi"/>
          <w:i/>
          <w:color w:val="000000"/>
          <w:sz w:val="22"/>
          <w:szCs w:val="22"/>
        </w:rPr>
        <w:t xml:space="preserve">Impact of Fear of Falling on Quality of Life and Community Participation. 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color w:val="000000"/>
          <w:sz w:val="22"/>
          <w:szCs w:val="22"/>
        </w:rPr>
        <w:t>at the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 2019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International Seating Symposium, Pittsburgh, PA.</w:t>
      </w:r>
    </w:p>
    <w:p w14:paraId="52844B2D" w14:textId="77777777" w:rsidR="001F0866" w:rsidRPr="003B1496" w:rsidRDefault="001F0866" w:rsidP="000247EC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0DCD88EC" w14:textId="5FEE248C" w:rsidR="00387AEA" w:rsidRPr="003B1496" w:rsidRDefault="0057603C" w:rsidP="000247EC">
      <w:pPr>
        <w:rPr>
          <w:rFonts w:asciiTheme="majorHAnsi" w:hAnsiTheme="majorHAnsi"/>
          <w:color w:val="000000"/>
          <w:sz w:val="22"/>
          <w:szCs w:val="22"/>
        </w:rPr>
      </w:pPr>
      <w:r w:rsidRPr="003B1496">
        <w:rPr>
          <w:rFonts w:asciiTheme="majorHAnsi" w:hAnsiTheme="majorHAnsi"/>
          <w:b/>
          <w:color w:val="000000"/>
          <w:sz w:val="22"/>
          <w:szCs w:val="22"/>
        </w:rPr>
        <w:t>Rice, L.</w:t>
      </w:r>
      <w:r w:rsidR="007039DC" w:rsidRPr="003B1496">
        <w:rPr>
          <w:rFonts w:asciiTheme="majorHAnsi" w:hAnsiTheme="majorHAnsi"/>
          <w:b/>
          <w:color w:val="000000"/>
          <w:sz w:val="22"/>
          <w:szCs w:val="22"/>
        </w:rPr>
        <w:t>A</w:t>
      </w:r>
      <w:r w:rsidRPr="003B1496">
        <w:rPr>
          <w:rFonts w:asciiTheme="majorHAnsi" w:hAnsiTheme="majorHAnsi"/>
          <w:b/>
          <w:color w:val="000000"/>
          <w:sz w:val="22"/>
          <w:szCs w:val="22"/>
        </w:rPr>
        <w:t>,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Yarnot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 xml:space="preserve">, R., Mills, S. (2019, March 18-22). </w:t>
      </w:r>
      <w:r w:rsidRPr="003B1496">
        <w:rPr>
          <w:rFonts w:asciiTheme="majorHAnsi" w:hAnsiTheme="majorHAnsi"/>
          <w:i/>
          <w:color w:val="000000"/>
          <w:sz w:val="22"/>
          <w:szCs w:val="22"/>
        </w:rPr>
        <w:t xml:space="preserve">A Pilot Investigation of Anterior Tilt Among Power Wheelchair Users. 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color w:val="000000"/>
          <w:sz w:val="22"/>
          <w:szCs w:val="22"/>
        </w:rPr>
        <w:t>at the</w:t>
      </w:r>
      <w:r w:rsidR="00AD74EC" w:rsidRPr="003B1496">
        <w:rPr>
          <w:rFonts w:asciiTheme="majorHAnsi" w:hAnsiTheme="majorHAnsi"/>
          <w:color w:val="000000"/>
          <w:sz w:val="22"/>
          <w:szCs w:val="22"/>
        </w:rPr>
        <w:t xml:space="preserve"> 2019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84A81" w:rsidRPr="003B1496">
        <w:rPr>
          <w:rFonts w:asciiTheme="majorHAnsi" w:hAnsiTheme="majorHAnsi"/>
          <w:color w:val="000000"/>
          <w:sz w:val="22"/>
          <w:szCs w:val="22"/>
        </w:rPr>
        <w:t>International Seating Symposium, Pittsburgh, PA.</w:t>
      </w:r>
    </w:p>
    <w:p w14:paraId="2C40029D" w14:textId="77777777" w:rsidR="00387AEA" w:rsidRPr="003B1496" w:rsidRDefault="00387AEA" w:rsidP="000247EC">
      <w:pPr>
        <w:rPr>
          <w:rFonts w:asciiTheme="majorHAnsi" w:hAnsiTheme="majorHAnsi"/>
          <w:color w:val="000000"/>
          <w:sz w:val="22"/>
          <w:szCs w:val="22"/>
        </w:rPr>
      </w:pPr>
    </w:p>
    <w:p w14:paraId="5F069B45" w14:textId="210A893F" w:rsidR="000247EC" w:rsidRPr="003B1496" w:rsidRDefault="000247EC" w:rsidP="000247EC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color w:val="000000"/>
          <w:sz w:val="22"/>
          <w:szCs w:val="22"/>
        </w:rPr>
        <w:t>Rice, L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., Isaacs, Z., Ousley, C.,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>, J. (2018, September).  </w:t>
      </w:r>
      <w:r w:rsidRPr="003B1496">
        <w:rPr>
          <w:rFonts w:asciiTheme="majorHAnsi" w:hAnsiTheme="majorHAnsi"/>
          <w:i/>
          <w:color w:val="000000"/>
          <w:sz w:val="22"/>
          <w:szCs w:val="22"/>
        </w:rPr>
        <w:t xml:space="preserve">Management of Fall Risk Among </w:t>
      </w:r>
      <w:proofErr w:type="spellStart"/>
      <w:r w:rsidRPr="003B1496">
        <w:rPr>
          <w:rFonts w:asciiTheme="majorHAnsi" w:hAnsiTheme="majorHAnsi"/>
          <w:i/>
          <w:color w:val="000000"/>
          <w:sz w:val="22"/>
          <w:szCs w:val="22"/>
        </w:rPr>
        <w:t>Whleeled</w:t>
      </w:r>
      <w:proofErr w:type="spellEnd"/>
      <w:r w:rsidRPr="003B1496">
        <w:rPr>
          <w:rFonts w:asciiTheme="majorHAnsi" w:hAnsiTheme="majorHAnsi"/>
          <w:i/>
          <w:color w:val="000000"/>
          <w:sz w:val="22"/>
          <w:szCs w:val="22"/>
        </w:rPr>
        <w:t xml:space="preserve"> Mobility Device Users with Multiple Sclerosis</w:t>
      </w:r>
      <w:r w:rsidRPr="003B1496">
        <w:rPr>
          <w:rFonts w:asciiTheme="majorHAnsi" w:hAnsiTheme="majorHAnsi"/>
          <w:i/>
          <w:iCs/>
          <w:color w:val="000000"/>
          <w:sz w:val="22"/>
          <w:szCs w:val="22"/>
        </w:rPr>
        <w:t>. </w:t>
      </w:r>
      <w:r w:rsidRPr="003B1496">
        <w:rPr>
          <w:rFonts w:asciiTheme="majorHAnsi" w:hAnsiTheme="majorHAnsi" w:cs="Arial"/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1A753A2A" w14:textId="77777777" w:rsidR="000247EC" w:rsidRPr="003B1496" w:rsidRDefault="000247EC" w:rsidP="000247EC">
      <w:pPr>
        <w:rPr>
          <w:rFonts w:asciiTheme="majorHAnsi" w:hAnsiTheme="majorHAnsi"/>
          <w:color w:val="000000"/>
          <w:sz w:val="22"/>
          <w:szCs w:val="22"/>
        </w:rPr>
      </w:pPr>
    </w:p>
    <w:p w14:paraId="225DD574" w14:textId="1B3019F1" w:rsidR="000247EC" w:rsidRPr="003B1496" w:rsidRDefault="000247EC" w:rsidP="000247EC">
      <w:p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color w:val="000000"/>
          <w:sz w:val="22"/>
          <w:szCs w:val="22"/>
        </w:rPr>
        <w:t xml:space="preserve">Van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Denend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 xml:space="preserve">, T., Peterson, E., Sung, J., </w:t>
      </w:r>
      <w:proofErr w:type="spellStart"/>
      <w:r w:rsidRPr="003B1496">
        <w:rPr>
          <w:rFonts w:asciiTheme="majorHAnsi" w:hAnsiTheme="majorHAnsi"/>
          <w:color w:val="000000"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color w:val="000000"/>
          <w:sz w:val="22"/>
          <w:szCs w:val="22"/>
        </w:rPr>
        <w:t xml:space="preserve">, J. &amp; </w:t>
      </w:r>
      <w:r w:rsidRPr="003B1496">
        <w:rPr>
          <w:rFonts w:asciiTheme="majorHAnsi" w:hAnsiTheme="majorHAnsi"/>
          <w:b/>
          <w:color w:val="000000"/>
          <w:sz w:val="22"/>
          <w:szCs w:val="22"/>
        </w:rPr>
        <w:t>Rice, L.</w:t>
      </w:r>
      <w:r w:rsidRPr="003B1496">
        <w:rPr>
          <w:rFonts w:asciiTheme="majorHAnsi" w:hAnsiTheme="majorHAnsi"/>
          <w:color w:val="000000"/>
          <w:sz w:val="22"/>
          <w:szCs w:val="22"/>
        </w:rPr>
        <w:t xml:space="preserve"> (2018, September).  </w:t>
      </w:r>
      <w:r w:rsidRPr="003B1496">
        <w:rPr>
          <w:rFonts w:asciiTheme="majorHAnsi" w:hAnsiTheme="majorHAnsi"/>
          <w:i/>
          <w:iCs/>
          <w:color w:val="000000"/>
          <w:sz w:val="22"/>
          <w:szCs w:val="22"/>
        </w:rPr>
        <w:t>Validation of a fall prevention program among non-ambulatory wheeled mobility device users with Multiple Sclerosis: Protocol overview. </w:t>
      </w:r>
      <w:r w:rsidRPr="003B1496">
        <w:rPr>
          <w:rFonts w:asciiTheme="majorHAnsi" w:hAnsiTheme="majorHAnsi" w:cs="Arial"/>
          <w:color w:val="000000"/>
          <w:sz w:val="22"/>
          <w:szCs w:val="22"/>
        </w:rPr>
        <w:t>Poster presented at the Illinois Symposium on Fall Prevention sponsored by the Illinois Fall Prevention Coalition, Chicago, IL. </w:t>
      </w:r>
    </w:p>
    <w:p w14:paraId="5774FC50" w14:textId="77777777" w:rsidR="000247EC" w:rsidRPr="003B1496" w:rsidRDefault="000247EC" w:rsidP="00D561F9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6B4D586C" w14:textId="5CD9BA83" w:rsidR="0001372A" w:rsidRPr="003B1496" w:rsidRDefault="0001372A" w:rsidP="00D561F9">
      <w:pPr>
        <w:pStyle w:val="Default"/>
        <w:rPr>
          <w:rFonts w:asciiTheme="majorHAnsi" w:hAnsiTheme="majorHAnsi"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Compernolle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A., 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LA. </w:t>
      </w:r>
      <w:r w:rsidRPr="003B1496">
        <w:rPr>
          <w:rFonts w:asciiTheme="majorHAnsi" w:hAnsiTheme="majorHAnsi"/>
          <w:bCs/>
          <w:sz w:val="22"/>
          <w:szCs w:val="22"/>
        </w:rPr>
        <w:t>(2018, September 4-6) Anterior tilt as a power seat function for power wheelchairs – functional and clinical outcomes. Presented at the Nordic Seating Symposium 2018, Copenhagen, Denmark.</w:t>
      </w:r>
    </w:p>
    <w:p w14:paraId="114613CF" w14:textId="77777777" w:rsidR="0001372A" w:rsidRPr="003B1496" w:rsidRDefault="0001372A" w:rsidP="00D561F9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14:paraId="6072D27A" w14:textId="5AC5A4BA" w:rsidR="00D561F9" w:rsidRPr="003B1496" w:rsidRDefault="00D561F9" w:rsidP="00D561F9">
      <w:pPr>
        <w:pStyle w:val="Default"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J.H., Keane, K., Petersons,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(2018, September 2-5) Influence of A Fall Prevention Education Program for Manual Wheelchair Users with Spinal Cord Injuries. </w:t>
      </w:r>
      <w:r w:rsidR="0001372A" w:rsidRPr="003B1496">
        <w:rPr>
          <w:rFonts w:asciiTheme="majorHAnsi" w:hAnsiTheme="majorHAnsi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sz w:val="22"/>
          <w:szCs w:val="22"/>
        </w:rPr>
        <w:t>at the 2018 Educational Conference of the Academy of Spinal Cord Injury Professionals, New Orleans, LA.</w:t>
      </w:r>
    </w:p>
    <w:p w14:paraId="174C5A4C" w14:textId="77777777" w:rsidR="00D561F9" w:rsidRPr="003B1496" w:rsidRDefault="00D561F9" w:rsidP="00F33917">
      <w:pPr>
        <w:pStyle w:val="Default"/>
        <w:rPr>
          <w:rFonts w:asciiTheme="majorHAnsi" w:hAnsiTheme="majorHAnsi"/>
          <w:bCs/>
          <w:sz w:val="22"/>
          <w:szCs w:val="22"/>
        </w:rPr>
      </w:pPr>
    </w:p>
    <w:p w14:paraId="1F1C386A" w14:textId="266D1087" w:rsidR="00F33917" w:rsidRPr="003B1496" w:rsidRDefault="00F33917" w:rsidP="00F33917">
      <w:pPr>
        <w:pStyle w:val="Default"/>
        <w:rPr>
          <w:rFonts w:asciiTheme="majorHAnsi" w:hAnsiTheme="majorHAnsi"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Worobey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Huzinec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R., Rigot, S.,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(2018, September 2-5) </w:t>
      </w:r>
      <w:r w:rsidRPr="003B1496">
        <w:rPr>
          <w:rFonts w:asciiTheme="majorHAnsi" w:hAnsiTheme="majorHAnsi"/>
          <w:sz w:val="22"/>
          <w:szCs w:val="22"/>
        </w:rPr>
        <w:t xml:space="preserve">Independent Transfers: Assessment, Training and Implications of Technique.  </w:t>
      </w:r>
      <w:r w:rsidR="00694C63">
        <w:rPr>
          <w:rFonts w:asciiTheme="majorHAnsi" w:hAnsiTheme="majorHAnsi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sz w:val="22"/>
          <w:szCs w:val="22"/>
        </w:rPr>
        <w:t>at the 2018 Educational Conference of the Academy of Spinal Cord Injury Professionals, New Orleans, LA.</w:t>
      </w:r>
    </w:p>
    <w:p w14:paraId="47D33BE8" w14:textId="77777777" w:rsidR="00F33917" w:rsidRPr="003B1496" w:rsidRDefault="00F33917" w:rsidP="007F1F59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1FB014BD" w14:textId="4A6E1FD3" w:rsidR="0086258F" w:rsidRPr="003B1496" w:rsidRDefault="0086258F" w:rsidP="0086258F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Yang, T.D., </w:t>
      </w:r>
      <w:r w:rsidRPr="003B1496">
        <w:rPr>
          <w:rFonts w:asciiTheme="majorHAnsi" w:hAnsiTheme="majorHAnsi"/>
          <w:b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sz w:val="22"/>
          <w:szCs w:val="22"/>
        </w:rPr>
        <w:t>Jan, YK.</w:t>
      </w:r>
      <w:r w:rsidR="009E7D34"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sz w:val="22"/>
          <w:szCs w:val="22"/>
        </w:rPr>
        <w:t xml:space="preserve">(2018, July 11-15) </w:t>
      </w:r>
      <w:r w:rsidRPr="003B1496">
        <w:rPr>
          <w:rFonts w:asciiTheme="majorHAnsi" w:hAnsiTheme="majorHAnsi"/>
          <w:i/>
          <w:sz w:val="22"/>
          <w:szCs w:val="22"/>
        </w:rPr>
        <w:t xml:space="preserve">Typifying power wheelchair joystick control using </w:t>
      </w:r>
      <w:proofErr w:type="spellStart"/>
      <w:r w:rsidRPr="003B1496">
        <w:rPr>
          <w:rFonts w:asciiTheme="majorHAnsi" w:hAnsiTheme="majorHAnsi"/>
          <w:i/>
          <w:sz w:val="22"/>
          <w:szCs w:val="22"/>
        </w:rPr>
        <w:t>EmG</w:t>
      </w:r>
      <w:proofErr w:type="spellEnd"/>
      <w:r w:rsidRPr="003B1496">
        <w:rPr>
          <w:rFonts w:asciiTheme="majorHAnsi" w:hAnsiTheme="majorHAnsi"/>
          <w:i/>
          <w:sz w:val="22"/>
          <w:szCs w:val="22"/>
        </w:rPr>
        <w:t xml:space="preserve"> feature and channel selection. </w:t>
      </w:r>
      <w:r w:rsidR="00694C63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/>
          <w:sz w:val="22"/>
          <w:szCs w:val="22"/>
        </w:rPr>
        <w:t>at the Rehab Engineering Society of North America (RESNA) 2018 Annual Conference, Arlington, VA.</w:t>
      </w:r>
    </w:p>
    <w:p w14:paraId="69E20A3F" w14:textId="77777777" w:rsidR="0086258F" w:rsidRPr="003B1496" w:rsidRDefault="0086258F" w:rsidP="007F1F59">
      <w:pPr>
        <w:autoSpaceDE w:val="0"/>
        <w:autoSpaceDN w:val="0"/>
        <w:adjustRightInd w:val="0"/>
        <w:rPr>
          <w:rFonts w:asciiTheme="majorHAnsi" w:hAnsiTheme="majorHAnsi"/>
          <w:bCs/>
          <w:sz w:val="22"/>
          <w:szCs w:val="22"/>
        </w:rPr>
      </w:pPr>
    </w:p>
    <w:p w14:paraId="7008814E" w14:textId="3738A10D" w:rsidR="007F1F59" w:rsidRPr="003B1496" w:rsidRDefault="007F1F59" w:rsidP="007F1F59">
      <w:pPr>
        <w:autoSpaceDE w:val="0"/>
        <w:autoSpaceDN w:val="0"/>
        <w:adjustRightInd w:val="0"/>
        <w:rPr>
          <w:rFonts w:asciiTheme="majorHAnsi" w:hAnsiTheme="majorHAnsi" w:cs="OpenSans-Semibold"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Peterson, E.W.;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J.J.; Sung, J.H.;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3B1496">
        <w:rPr>
          <w:rFonts w:asciiTheme="majorHAnsi" w:hAnsiTheme="majorHAnsi"/>
          <w:bCs/>
          <w:sz w:val="22"/>
          <w:szCs w:val="22"/>
        </w:rPr>
        <w:t>(2018, May 31-June 2)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B1496">
        <w:rPr>
          <w:rFonts w:asciiTheme="majorHAnsi" w:hAnsiTheme="majorHAnsi" w:cs="OpenSans-Semibold"/>
          <w:sz w:val="22"/>
          <w:szCs w:val="22"/>
        </w:rPr>
        <w:t xml:space="preserve">Understanding Falls among Full-time Wheelchair Users with Multiple Sclerosis: A Mixed Methods </w:t>
      </w:r>
      <w:r w:rsidR="00F717B1" w:rsidRPr="003B1496">
        <w:rPr>
          <w:rFonts w:asciiTheme="majorHAnsi" w:hAnsiTheme="majorHAnsi" w:cs="OpenSans-Semibold"/>
          <w:sz w:val="22"/>
          <w:szCs w:val="22"/>
        </w:rPr>
        <w:t>Study.  Presented</w:t>
      </w:r>
      <w:r w:rsidRPr="003B1496">
        <w:rPr>
          <w:rFonts w:asciiTheme="majorHAnsi" w:hAnsiTheme="majorHAnsi" w:cs="OpenSans-Semibold"/>
          <w:sz w:val="22"/>
          <w:szCs w:val="22"/>
        </w:rPr>
        <w:t xml:space="preserve"> at the 23</w:t>
      </w:r>
      <w:r w:rsidRPr="003B1496">
        <w:rPr>
          <w:rFonts w:asciiTheme="majorHAnsi" w:hAnsiTheme="majorHAnsi" w:cs="OpenSans-Semibold"/>
          <w:sz w:val="22"/>
          <w:szCs w:val="22"/>
          <w:vertAlign w:val="superscript"/>
        </w:rPr>
        <w:t>rd</w:t>
      </w:r>
      <w:r w:rsidRPr="003B1496">
        <w:rPr>
          <w:rFonts w:asciiTheme="majorHAnsi" w:hAnsiTheme="majorHAnsi" w:cs="OpenSans-Semibold"/>
          <w:sz w:val="22"/>
          <w:szCs w:val="22"/>
        </w:rPr>
        <w:t xml:space="preserve"> Annual Rehabilitation in Multiple Sclerosis </w:t>
      </w:r>
      <w:r w:rsidR="00F717B1" w:rsidRPr="003B1496">
        <w:rPr>
          <w:rFonts w:asciiTheme="majorHAnsi" w:hAnsiTheme="majorHAnsi" w:cs="OpenSans-Semibold"/>
          <w:sz w:val="22"/>
          <w:szCs w:val="22"/>
        </w:rPr>
        <w:t xml:space="preserve">(RIMS) </w:t>
      </w:r>
      <w:r w:rsidRPr="003B1496">
        <w:rPr>
          <w:rFonts w:asciiTheme="majorHAnsi" w:hAnsiTheme="majorHAnsi" w:cs="OpenSans-Semibold"/>
          <w:sz w:val="22"/>
          <w:szCs w:val="22"/>
        </w:rPr>
        <w:t>Conference, Amsterdam.</w:t>
      </w:r>
    </w:p>
    <w:p w14:paraId="163CA93B" w14:textId="73FE83AD" w:rsidR="007F1F59" w:rsidRPr="003B1496" w:rsidRDefault="007F1F59" w:rsidP="002044C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76F8A4DA" w14:textId="68120099" w:rsidR="00BC3A4E" w:rsidRPr="003B1496" w:rsidRDefault="00BC3A4E" w:rsidP="002044CC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>Rice, L.A.,</w:t>
      </w:r>
      <w:r w:rsidRPr="003B1496">
        <w:rPr>
          <w:rFonts w:asciiTheme="majorHAnsi" w:hAnsiTheme="majorHAnsi"/>
          <w:bCs/>
          <w:sz w:val="22"/>
          <w:szCs w:val="22"/>
        </w:rPr>
        <w:t xml:space="preserve"> Sung, JH, Peters, J,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(2018, March 6-9)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Best Practices in Management of Fall Risk Among Power Wheelchair Users. </w:t>
      </w:r>
      <w:r w:rsidR="0073743A" w:rsidRPr="003B1496">
        <w:rPr>
          <w:rFonts w:asciiTheme="majorHAnsi" w:hAnsiTheme="majorHAnsi"/>
          <w:bCs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bCs/>
          <w:sz w:val="22"/>
          <w:szCs w:val="22"/>
        </w:rPr>
        <w:t>at the 34</w:t>
      </w:r>
      <w:r w:rsidRPr="003B1496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Pr="003B1496">
        <w:rPr>
          <w:rFonts w:asciiTheme="majorHAnsi" w:hAnsiTheme="majorHAnsi"/>
          <w:bCs/>
          <w:sz w:val="22"/>
          <w:szCs w:val="22"/>
        </w:rPr>
        <w:t xml:space="preserve"> International Seating Symposium, Vancouver, BC.  </w:t>
      </w:r>
    </w:p>
    <w:p w14:paraId="3BD925EC" w14:textId="77777777" w:rsidR="00BC3A4E" w:rsidRPr="003B1496" w:rsidRDefault="00BC3A4E" w:rsidP="002044CC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33A82C1C" w14:textId="72B64FFF" w:rsidR="002044CC" w:rsidRPr="003B1496" w:rsidRDefault="002044CC" w:rsidP="002044CC">
      <w:pPr>
        <w:contextualSpacing/>
        <w:rPr>
          <w:rFonts w:asciiTheme="majorHAnsi" w:hAnsiTheme="majorHAnsi"/>
          <w:b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JH., Trace, Y., Peterson, E.W.,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</w:t>
      </w:r>
      <w:r w:rsidR="00BC3A4E" w:rsidRPr="003B1496">
        <w:rPr>
          <w:rFonts w:asciiTheme="majorHAnsi" w:hAnsiTheme="majorHAnsi"/>
          <w:bCs/>
          <w:sz w:val="22"/>
          <w:szCs w:val="22"/>
        </w:rPr>
        <w:t xml:space="preserve">(2017, September 3-6)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Fall Characteristics of Full Time Wheelchair Users Living with Spinal Cord Injury. </w:t>
      </w:r>
      <w:r w:rsidR="00BC3A4E" w:rsidRPr="003B1496">
        <w:rPr>
          <w:rFonts w:asciiTheme="majorHAnsi" w:hAnsiTheme="majorHAnsi"/>
          <w:bCs/>
          <w:sz w:val="22"/>
          <w:szCs w:val="22"/>
        </w:rPr>
        <w:t xml:space="preserve"> Presented</w:t>
      </w:r>
      <w:r w:rsidRPr="003B1496">
        <w:rPr>
          <w:rFonts w:asciiTheme="majorHAnsi" w:hAnsiTheme="majorHAnsi"/>
          <w:bCs/>
          <w:sz w:val="22"/>
          <w:szCs w:val="22"/>
        </w:rPr>
        <w:t xml:space="preserve"> at the Academy of Spinal Cord Injury Professional 2017 Educational Conference and Expo, Denver, Co.</w:t>
      </w:r>
    </w:p>
    <w:p w14:paraId="15DB1FED" w14:textId="77777777" w:rsidR="002044CC" w:rsidRPr="003B1496" w:rsidRDefault="002044CC" w:rsidP="00E8631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3F694403" w14:textId="212B582F" w:rsidR="00E8631C" w:rsidRPr="003B1496" w:rsidRDefault="00E8631C" w:rsidP="00E8631C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lastRenderedPageBreak/>
        <w:t xml:space="preserve">Rice, LA., 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Isaacs, Z.J., Ousley, CM.,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JJ. (2017, March 1 – 3)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Transfer Training for Wheelchair Users with Multiple Sclerosis. </w:t>
      </w:r>
      <w:r w:rsidR="00BA53F7" w:rsidRPr="003B1496">
        <w:rPr>
          <w:rFonts w:asciiTheme="majorHAnsi" w:hAnsiTheme="majorHAnsi" w:cs="Cambria"/>
          <w:bCs/>
          <w:sz w:val="22"/>
          <w:szCs w:val="22"/>
        </w:rPr>
        <w:t xml:space="preserve">Presented </w:t>
      </w:r>
      <w:r w:rsidRPr="003B1496">
        <w:rPr>
          <w:rFonts w:asciiTheme="majorHAnsi" w:hAnsiTheme="majorHAnsi" w:cs="Cambria"/>
          <w:bCs/>
          <w:sz w:val="22"/>
          <w:szCs w:val="22"/>
        </w:rPr>
        <w:t>at the International Seating Symposium, Nashville, TN.</w:t>
      </w:r>
    </w:p>
    <w:p w14:paraId="60D0A57B" w14:textId="77777777" w:rsidR="00E8631C" w:rsidRPr="003B1496" w:rsidRDefault="00E8631C" w:rsidP="00E70197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77F270E" w14:textId="7D8D8F47" w:rsidR="004726C8" w:rsidRPr="003B1496" w:rsidRDefault="004726C8" w:rsidP="00E70197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J., Chaparro, G., Jones, O., </w:t>
      </w:r>
      <w:r w:rsidRPr="003B1496">
        <w:rPr>
          <w:rFonts w:asciiTheme="majorHAnsi" w:hAnsiTheme="majorHAnsi"/>
          <w:b/>
          <w:bCs/>
          <w:sz w:val="22"/>
          <w:szCs w:val="22"/>
        </w:rPr>
        <w:t>Rice, LA</w:t>
      </w:r>
      <w:r w:rsidRPr="003B1496">
        <w:rPr>
          <w:rFonts w:asciiTheme="majorHAnsi" w:hAnsiTheme="majorHAnsi"/>
          <w:bCs/>
          <w:sz w:val="22"/>
          <w:szCs w:val="22"/>
        </w:rPr>
        <w:t xml:space="preserve">., Rice, I.M. (2016, September 21-23) </w:t>
      </w:r>
      <w:r w:rsidRPr="003B1496">
        <w:rPr>
          <w:rFonts w:asciiTheme="majorHAnsi" w:hAnsiTheme="majorHAnsi"/>
          <w:i/>
          <w:sz w:val="22"/>
          <w:szCs w:val="22"/>
        </w:rPr>
        <w:t xml:space="preserve">Investigating the Outcomes and Perceptions of an Aquatic Exercise Class for University Students </w:t>
      </w:r>
      <w:proofErr w:type="gramStart"/>
      <w:r w:rsidRPr="003B1496">
        <w:rPr>
          <w:rFonts w:asciiTheme="majorHAnsi" w:hAnsiTheme="majorHAnsi"/>
          <w:i/>
          <w:sz w:val="22"/>
          <w:szCs w:val="22"/>
        </w:rPr>
        <w:t>With</w:t>
      </w:r>
      <w:proofErr w:type="gramEnd"/>
      <w:r w:rsidRPr="003B1496">
        <w:rPr>
          <w:rFonts w:asciiTheme="majorHAnsi" w:hAnsiTheme="majorHAnsi"/>
          <w:i/>
          <w:sz w:val="22"/>
          <w:szCs w:val="22"/>
        </w:rPr>
        <w:t xml:space="preserve"> Physical Disabilities. </w:t>
      </w:r>
      <w:r w:rsidR="00E8631C" w:rsidRPr="003B1496">
        <w:rPr>
          <w:rFonts w:asciiTheme="majorHAnsi" w:hAnsiTheme="majorHAnsi"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sz w:val="22"/>
          <w:szCs w:val="22"/>
        </w:rPr>
        <w:t>at the North American Federation of Adapted Physical Activity Conference. Edmonton, Alberta, Canada.</w:t>
      </w:r>
    </w:p>
    <w:p w14:paraId="040A0A13" w14:textId="77777777" w:rsidR="004726C8" w:rsidRPr="003B1496" w:rsidRDefault="004726C8" w:rsidP="00E70197">
      <w:pPr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67C1E432" w14:textId="16F6CA8C" w:rsidR="00E9756B" w:rsidRPr="003B1496" w:rsidRDefault="00E9756B" w:rsidP="00E9756B">
      <w:pPr>
        <w:contextualSpacing/>
        <w:rPr>
          <w:rFonts w:asciiTheme="majorHAnsi" w:hAnsiTheme="majorHAnsi" w:cs="Arial"/>
          <w:b/>
          <w:color w:val="434749"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Rice, LA.,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Kalron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A., Berkowitz, S.H., Backus, D.,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J.J. (2016, October 30-November 4)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Fall Prevalence in Wheeled Mobility Device Users Living </w:t>
      </w:r>
      <w:proofErr w:type="gramStart"/>
      <w:r w:rsidRPr="003B1496">
        <w:rPr>
          <w:rFonts w:asciiTheme="majorHAnsi" w:hAnsiTheme="majorHAnsi" w:cs="Cambria"/>
          <w:bCs/>
          <w:i/>
          <w:sz w:val="22"/>
          <w:szCs w:val="22"/>
        </w:rPr>
        <w:t>With</w:t>
      </w:r>
      <w:proofErr w:type="gramEnd"/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 Multiple Sclerosis. </w:t>
      </w:r>
      <w:r w:rsidR="00694C63">
        <w:rPr>
          <w:rFonts w:asciiTheme="majorHAnsi" w:hAnsiTheme="majorHAnsi"/>
          <w:sz w:val="22"/>
          <w:szCs w:val="22"/>
        </w:rPr>
        <w:t>Presented as a poster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at </w:t>
      </w:r>
      <w:r w:rsidRPr="003B1496">
        <w:rPr>
          <w:rFonts w:asciiTheme="majorHAnsi" w:hAnsiTheme="majorHAnsi" w:cs="Cambria"/>
          <w:sz w:val="22"/>
          <w:szCs w:val="22"/>
        </w:rPr>
        <w:t>the American Congress of Rehabilitation Medicine 93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>rd</w:t>
      </w:r>
      <w:r w:rsidRPr="003B1496">
        <w:rPr>
          <w:rFonts w:asciiTheme="majorHAnsi" w:hAnsiTheme="majorHAnsi" w:cs="Cambria"/>
          <w:sz w:val="22"/>
          <w:szCs w:val="22"/>
        </w:rPr>
        <w:t xml:space="preserve"> Annual Conference. Chicago, IL.</w:t>
      </w:r>
    </w:p>
    <w:p w14:paraId="01D4B49C" w14:textId="77777777" w:rsidR="00302F0C" w:rsidRPr="003B1496" w:rsidRDefault="00302F0C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ACD59F9" w14:textId="7C3A7E55" w:rsidR="00E70197" w:rsidRPr="003B1496" w:rsidRDefault="006B4E53" w:rsidP="00E70197">
      <w:pPr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Worobey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L.A.,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N.S.,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Rice, L.A.,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Koontz, A.M.,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M.L. (2016, October 30-November 4)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>I</w:t>
      </w:r>
      <w:r w:rsidRPr="003B1496">
        <w:rPr>
          <w:rFonts w:asciiTheme="majorHAnsi" w:hAnsiTheme="majorHAnsi" w:cs="Cambria"/>
          <w:i/>
          <w:sz w:val="22"/>
          <w:szCs w:val="22"/>
        </w:rPr>
        <w:t>ndependent Transfers: Why Technique is Important, How to Teach It, and Does Training Change It?</w:t>
      </w:r>
      <w:r w:rsidR="00E8631C" w:rsidRPr="003B1496">
        <w:rPr>
          <w:rFonts w:asciiTheme="majorHAnsi" w:hAnsiTheme="majorHAnsi" w:cs="Cambria"/>
          <w:sz w:val="22"/>
          <w:szCs w:val="22"/>
        </w:rPr>
        <w:t xml:space="preserve"> Presented</w:t>
      </w:r>
      <w:r w:rsidRPr="003B1496">
        <w:rPr>
          <w:rFonts w:asciiTheme="majorHAnsi" w:hAnsiTheme="majorHAnsi" w:cs="Cambria"/>
          <w:sz w:val="22"/>
          <w:szCs w:val="22"/>
        </w:rPr>
        <w:t xml:space="preserve"> at the A</w:t>
      </w:r>
      <w:r w:rsidR="00302F0C" w:rsidRPr="003B1496">
        <w:rPr>
          <w:rFonts w:asciiTheme="majorHAnsi" w:hAnsiTheme="majorHAnsi" w:cs="Cambria"/>
          <w:sz w:val="22"/>
          <w:szCs w:val="22"/>
        </w:rPr>
        <w:t>merican Congress of Rehabilitation Medicine 93</w:t>
      </w:r>
      <w:r w:rsidR="00302F0C" w:rsidRPr="003B1496">
        <w:rPr>
          <w:rFonts w:asciiTheme="majorHAnsi" w:hAnsiTheme="majorHAnsi" w:cs="Cambria"/>
          <w:sz w:val="22"/>
          <w:szCs w:val="22"/>
          <w:vertAlign w:val="superscript"/>
        </w:rPr>
        <w:t>rd</w:t>
      </w:r>
      <w:r w:rsidR="00302F0C" w:rsidRPr="003B1496">
        <w:rPr>
          <w:rFonts w:asciiTheme="majorHAnsi" w:hAnsiTheme="majorHAnsi" w:cs="Cambria"/>
          <w:sz w:val="22"/>
          <w:szCs w:val="22"/>
        </w:rPr>
        <w:t xml:space="preserve"> Annual Conference., Chicago, IL.</w:t>
      </w:r>
    </w:p>
    <w:p w14:paraId="599DD760" w14:textId="77777777" w:rsidR="006B4E53" w:rsidRPr="003B1496" w:rsidRDefault="006B4E53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17DA0428" w14:textId="2C1FC54B" w:rsidR="006E0BAA" w:rsidRPr="003B1496" w:rsidRDefault="006E0BAA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r w:rsidRPr="003B1496">
        <w:rPr>
          <w:rFonts w:asciiTheme="majorHAnsi" w:hAnsiTheme="majorHAnsi"/>
          <w:bCs/>
          <w:sz w:val="22"/>
          <w:szCs w:val="22"/>
        </w:rPr>
        <w:t xml:space="preserve">Sung, J., Keane, K.,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(2016, September 4-7)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Management of Fall Risk Among Full Time Wheelchair Users Living with Spinal Cord Injury. </w:t>
      </w:r>
      <w:r w:rsidR="00E8631C" w:rsidRPr="003B1496">
        <w:rPr>
          <w:rFonts w:asciiTheme="majorHAnsi" w:hAnsiTheme="majorHAnsi"/>
          <w:bCs/>
          <w:sz w:val="22"/>
          <w:szCs w:val="22"/>
        </w:rPr>
        <w:t>Presented</w:t>
      </w:r>
      <w:r w:rsidRPr="003B1496">
        <w:rPr>
          <w:rFonts w:asciiTheme="majorHAnsi" w:hAnsiTheme="majorHAnsi"/>
          <w:bCs/>
          <w:sz w:val="22"/>
          <w:szCs w:val="22"/>
        </w:rPr>
        <w:t xml:space="preserve"> at the Academy of Spinal Cord Injury Professionals 2016 Educational Conference and Expo, Nashville, TN.</w:t>
      </w:r>
    </w:p>
    <w:p w14:paraId="73487AE5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0AEDA6A8" w14:textId="27E8627F" w:rsidR="00E9756B" w:rsidRPr="003B1496" w:rsidRDefault="00E9756B" w:rsidP="00E9756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Sung, JH, Keane, K., </w:t>
      </w:r>
      <w:proofErr w:type="spellStart"/>
      <w:r w:rsidRPr="003B1496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, J.J., </w:t>
      </w:r>
      <w:r w:rsidRPr="003B1496">
        <w:rPr>
          <w:rFonts w:asciiTheme="majorHAnsi" w:hAnsiTheme="majorHAnsi" w:cs="Arial"/>
          <w:b/>
          <w:color w:val="434749"/>
          <w:sz w:val="22"/>
          <w:szCs w:val="22"/>
        </w:rPr>
        <w:t xml:space="preserve">Rice, LA. </w:t>
      </w:r>
      <w:r w:rsidRPr="003B1496">
        <w:rPr>
          <w:rFonts w:asciiTheme="majorHAnsi" w:hAnsiTheme="majorHAnsi"/>
          <w:bCs/>
          <w:sz w:val="22"/>
          <w:szCs w:val="22"/>
        </w:rPr>
        <w:t>(2016, September 4-7)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 The effectiveness of a home-based exercise program on seated postural control in individuals with spinal cord injury.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/>
          <w:bCs/>
          <w:sz w:val="22"/>
          <w:szCs w:val="22"/>
        </w:rPr>
        <w:t>at the Academy of Spinal Cord Injury Professionals 2016 Educational Conference and Expo, Nashville, TN.</w:t>
      </w:r>
    </w:p>
    <w:p w14:paraId="6BAEC0E1" w14:textId="77777777" w:rsidR="006E0BAA" w:rsidRPr="003B1496" w:rsidRDefault="006E0BAA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03709F70" w14:textId="3AC2656B" w:rsidR="00DE13FC" w:rsidRPr="003B1496" w:rsidRDefault="00DE13FC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J., Rice, I.M. (2016, March 1-4)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Impact of Transfer Training Among Full Time Pediatric Wheelchair Users. </w:t>
      </w:r>
      <w:r w:rsidR="004726C8" w:rsidRPr="003B1496">
        <w:rPr>
          <w:rFonts w:asciiTheme="majorHAnsi" w:hAnsiTheme="majorHAnsi"/>
          <w:bCs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bCs/>
          <w:sz w:val="22"/>
          <w:szCs w:val="22"/>
        </w:rPr>
        <w:t>at the International Seating Symposium, Vancouver, Canada.</w:t>
      </w:r>
    </w:p>
    <w:p w14:paraId="390022D1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65E34F28" w14:textId="77777777" w:rsidR="00BC3A4E" w:rsidRPr="003B1496" w:rsidRDefault="00BC3A4E" w:rsidP="00BC3A4E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Rogers, E., Berner, T., Mitchell, S., 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(2015, September 7-9) </w:t>
      </w:r>
      <w:r w:rsidRPr="003B1496">
        <w:rPr>
          <w:rFonts w:asciiTheme="majorHAnsi" w:hAnsiTheme="majorHAnsi"/>
          <w:i/>
          <w:sz w:val="22"/>
          <w:szCs w:val="22"/>
        </w:rPr>
        <w:t xml:space="preserve">Advanced Seating and Positioning </w:t>
      </w:r>
      <w:proofErr w:type="gramStart"/>
      <w:r w:rsidRPr="003B1496">
        <w:rPr>
          <w:rFonts w:asciiTheme="majorHAnsi" w:hAnsiTheme="majorHAnsi"/>
          <w:i/>
          <w:sz w:val="22"/>
          <w:szCs w:val="22"/>
        </w:rPr>
        <w:t>For</w:t>
      </w:r>
      <w:proofErr w:type="gramEnd"/>
      <w:r w:rsidRPr="003B1496">
        <w:rPr>
          <w:rFonts w:asciiTheme="majorHAnsi" w:hAnsiTheme="majorHAnsi"/>
          <w:i/>
          <w:sz w:val="22"/>
          <w:szCs w:val="22"/>
        </w:rPr>
        <w:t xml:space="preserve"> the Rehabilitation Professional, </w:t>
      </w:r>
      <w:r w:rsidRPr="003B1496">
        <w:rPr>
          <w:rFonts w:asciiTheme="majorHAnsi" w:hAnsiTheme="majorHAnsi"/>
          <w:sz w:val="22"/>
          <w:szCs w:val="22"/>
        </w:rPr>
        <w:t>Accepted for Presentation at the</w:t>
      </w:r>
      <w:r w:rsidRPr="003B1496">
        <w:rPr>
          <w:rFonts w:asciiTheme="majorHAnsi" w:hAnsiTheme="majorHAnsi"/>
          <w:bCs/>
          <w:sz w:val="22"/>
          <w:szCs w:val="22"/>
        </w:rPr>
        <w:t xml:space="preserve"> Annual Meeting of the Academy of Spinal Cord Injury Professionals., New Orleans, LA. (invitation)</w:t>
      </w:r>
    </w:p>
    <w:p w14:paraId="21416C45" w14:textId="77777777" w:rsidR="00BC3A4E" w:rsidRPr="003B1496" w:rsidRDefault="00BC3A4E" w:rsidP="004F26AB">
      <w:pPr>
        <w:contextualSpacing/>
        <w:rPr>
          <w:rFonts w:asciiTheme="majorHAnsi" w:hAnsiTheme="majorHAnsi" w:cs="Arial"/>
          <w:b/>
          <w:color w:val="434749"/>
          <w:sz w:val="22"/>
          <w:szCs w:val="22"/>
        </w:rPr>
      </w:pPr>
    </w:p>
    <w:p w14:paraId="55446DA3" w14:textId="31CB9C39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 w:cs="Arial"/>
          <w:b/>
          <w:color w:val="434749"/>
          <w:sz w:val="22"/>
          <w:szCs w:val="22"/>
        </w:rPr>
        <w:t xml:space="preserve">Rice, LA, 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Isaacs, ZJK., Ousley, CM., </w:t>
      </w:r>
      <w:proofErr w:type="spellStart"/>
      <w:r w:rsidRPr="003B1496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, JJ (2015, October 25-30) </w:t>
      </w:r>
      <w:r w:rsidRPr="003B1496">
        <w:rPr>
          <w:rFonts w:asciiTheme="majorHAnsi" w:hAnsiTheme="majorHAnsi" w:cs="Arial"/>
          <w:i/>
          <w:color w:val="434749"/>
          <w:sz w:val="22"/>
          <w:szCs w:val="22"/>
        </w:rPr>
        <w:t xml:space="preserve">Impact of Transfer Training on Non-Ambulatory Individuals Living with Multiple Sclerosis.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>at the American Congress of Rehabilitation Medicine 92</w:t>
      </w:r>
      <w:r w:rsidRPr="003B1496">
        <w:rPr>
          <w:rFonts w:asciiTheme="majorHAnsi" w:hAnsiTheme="majorHAnsi" w:cs="Arial"/>
          <w:color w:val="434749"/>
          <w:sz w:val="22"/>
          <w:szCs w:val="22"/>
          <w:vertAlign w:val="superscript"/>
        </w:rPr>
        <w:t>nd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 Annual Conference, Dallas, Tx.</w:t>
      </w:r>
    </w:p>
    <w:p w14:paraId="12A15053" w14:textId="77777777" w:rsidR="00DE13FC" w:rsidRPr="003B1496" w:rsidRDefault="00DE13FC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6589F45F" w14:textId="74A0C1BA" w:rsidR="004F4920" w:rsidRPr="003B1496" w:rsidRDefault="004F4920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Yang, T.D.,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L.A.,</w:t>
      </w:r>
      <w:r w:rsidRPr="003B1496">
        <w:rPr>
          <w:rFonts w:asciiTheme="majorHAnsi" w:hAnsiTheme="majorHAnsi"/>
          <w:bCs/>
          <w:sz w:val="22"/>
          <w:szCs w:val="22"/>
        </w:rPr>
        <w:t xml:space="preserve"> Jan, Y. (2015, June 10-14)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Myoelectric Modeling of Joystick Control for Self-Adaptive Smart Wheelchairs, </w:t>
      </w:r>
      <w:r w:rsidR="0030506A" w:rsidRPr="003B1496">
        <w:rPr>
          <w:rFonts w:asciiTheme="majorHAnsi" w:hAnsiTheme="majorHAnsi"/>
          <w:bCs/>
          <w:sz w:val="22"/>
          <w:szCs w:val="22"/>
        </w:rPr>
        <w:t xml:space="preserve">Presented </w:t>
      </w:r>
      <w:r w:rsidR="00B83168" w:rsidRPr="003B1496">
        <w:rPr>
          <w:rFonts w:asciiTheme="majorHAnsi" w:hAnsiTheme="majorHAnsi"/>
          <w:bCs/>
          <w:sz w:val="22"/>
          <w:szCs w:val="22"/>
        </w:rPr>
        <w:t xml:space="preserve">at the Rehabilitation Engineering and Assistive Technology Society of North America Annual Conference, Denver, CO. </w:t>
      </w:r>
      <w:r w:rsidR="00B83168" w:rsidRPr="003B1496">
        <w:rPr>
          <w:rFonts w:asciiTheme="majorHAnsi" w:hAnsiTheme="majorHAnsi"/>
          <w:bCs/>
          <w:i/>
          <w:sz w:val="22"/>
          <w:szCs w:val="22"/>
        </w:rPr>
        <w:t>Student Award Winner.</w:t>
      </w:r>
    </w:p>
    <w:p w14:paraId="7870C344" w14:textId="77777777" w:rsidR="004F4920" w:rsidRPr="003B1496" w:rsidRDefault="004F4920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6E5526D" w14:textId="148B52F3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Dysterheft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>, J., Rice, I.M.,</w:t>
      </w:r>
      <w:r w:rsidRPr="003B1496">
        <w:rPr>
          <w:rFonts w:asciiTheme="majorHAnsi" w:hAnsiTheme="majorHAnsi"/>
          <w:b/>
          <w:bCs/>
          <w:sz w:val="22"/>
          <w:szCs w:val="22"/>
        </w:rPr>
        <w:t xml:space="preserve"> 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(2015, June 10-14)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Influence of </w:t>
      </w:r>
      <w:proofErr w:type="spellStart"/>
      <w:r w:rsidRPr="003B1496">
        <w:rPr>
          <w:rFonts w:asciiTheme="majorHAnsi" w:hAnsiTheme="majorHAnsi"/>
          <w:bCs/>
          <w:i/>
          <w:sz w:val="22"/>
          <w:szCs w:val="22"/>
        </w:rPr>
        <w:t>Handrim</w:t>
      </w:r>
      <w:proofErr w:type="spellEnd"/>
      <w:r w:rsidRPr="003B1496">
        <w:rPr>
          <w:rFonts w:asciiTheme="majorHAnsi" w:hAnsiTheme="majorHAnsi"/>
          <w:bCs/>
          <w:i/>
          <w:sz w:val="22"/>
          <w:szCs w:val="22"/>
        </w:rPr>
        <w:t xml:space="preserve"> Wheelchair Propulsion Training in Adolescent Wheelchair Users, </w:t>
      </w:r>
      <w:r w:rsidR="0030506A" w:rsidRPr="003B1496">
        <w:rPr>
          <w:rFonts w:asciiTheme="majorHAnsi" w:hAnsiTheme="majorHAnsi"/>
          <w:bCs/>
          <w:sz w:val="22"/>
          <w:szCs w:val="22"/>
        </w:rPr>
        <w:t xml:space="preserve">Presented </w:t>
      </w:r>
      <w:r w:rsidRPr="003B1496">
        <w:rPr>
          <w:rFonts w:asciiTheme="majorHAnsi" w:hAnsiTheme="majorHAnsi"/>
          <w:bCs/>
          <w:sz w:val="22"/>
          <w:szCs w:val="22"/>
        </w:rPr>
        <w:t>at the Rehabilitation Engineering and Assistive Technology Society of North America Annual Conference, Denver, CO.</w:t>
      </w:r>
      <w:r w:rsidR="004F4920" w:rsidRPr="003B1496">
        <w:rPr>
          <w:rFonts w:asciiTheme="majorHAnsi" w:hAnsiTheme="majorHAnsi"/>
          <w:bCs/>
          <w:sz w:val="22"/>
          <w:szCs w:val="22"/>
        </w:rPr>
        <w:t xml:space="preserve"> </w:t>
      </w:r>
      <w:r w:rsidR="004F4920" w:rsidRPr="003B1496">
        <w:rPr>
          <w:rFonts w:asciiTheme="majorHAnsi" w:hAnsiTheme="majorHAnsi"/>
          <w:bCs/>
          <w:i/>
          <w:sz w:val="22"/>
          <w:szCs w:val="22"/>
        </w:rPr>
        <w:t>Student Award Winner.</w:t>
      </w:r>
    </w:p>
    <w:p w14:paraId="669802F3" w14:textId="77777777" w:rsidR="00C32278" w:rsidRPr="003B1496" w:rsidRDefault="00C32278" w:rsidP="004F26AB">
      <w:pPr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5FC7D725" w14:textId="70072FE3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>Rice, L.A.,</w:t>
      </w:r>
      <w:r w:rsidRPr="003B1496">
        <w:rPr>
          <w:rFonts w:asciiTheme="majorHAnsi" w:hAnsiTheme="majorHAnsi"/>
          <w:bCs/>
          <w:sz w:val="22"/>
          <w:szCs w:val="22"/>
        </w:rPr>
        <w:t xml:space="preserve"> Ousley, C.,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 (2015, February 25-28)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Assessment and Management of Fall Risk in Wheelchair Users:  A Systematic Review, </w:t>
      </w:r>
      <w:r w:rsidRPr="003B1496">
        <w:rPr>
          <w:rFonts w:asciiTheme="majorHAnsi" w:hAnsiTheme="majorHAnsi"/>
          <w:bCs/>
          <w:sz w:val="22"/>
          <w:szCs w:val="22"/>
        </w:rPr>
        <w:t>Presented at the International Seating Symposium, Nashville, TN.</w:t>
      </w:r>
    </w:p>
    <w:p w14:paraId="1095908B" w14:textId="77777777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A36354F" w14:textId="027846C8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lastRenderedPageBreak/>
        <w:t xml:space="preserve">Rice, I.M.,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L.A.</w:t>
      </w:r>
      <w:r w:rsidRPr="003B1496">
        <w:rPr>
          <w:rFonts w:asciiTheme="majorHAnsi" w:hAnsiTheme="majorHAnsi"/>
          <w:bCs/>
          <w:sz w:val="22"/>
          <w:szCs w:val="22"/>
        </w:rPr>
        <w:t xml:space="preserve"> (2015, February 25-28)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Physical Activity Intervention for Persons with Advanced Multiple Sclerosis, </w:t>
      </w:r>
      <w:r w:rsidRPr="003B1496">
        <w:rPr>
          <w:rFonts w:asciiTheme="majorHAnsi" w:hAnsiTheme="majorHAnsi"/>
          <w:bCs/>
          <w:sz w:val="22"/>
          <w:szCs w:val="22"/>
        </w:rPr>
        <w:t>Presented at the International Seating Symposium, Nashville, TN.</w:t>
      </w:r>
    </w:p>
    <w:p w14:paraId="206AF393" w14:textId="77777777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20F1F8D" w14:textId="21332F02" w:rsidR="00E9756B" w:rsidRPr="003B1496" w:rsidRDefault="00E9756B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Isaacs, ZJK., Ousley, CM., </w:t>
      </w:r>
      <w:r w:rsidRPr="003B1496">
        <w:rPr>
          <w:rFonts w:asciiTheme="majorHAnsi" w:hAnsiTheme="majorHAnsi" w:cs="Arial"/>
          <w:b/>
          <w:color w:val="434749"/>
          <w:sz w:val="22"/>
          <w:szCs w:val="22"/>
        </w:rPr>
        <w:t>Rice, LA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, </w:t>
      </w:r>
      <w:proofErr w:type="spellStart"/>
      <w:r w:rsidRPr="003B1496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, JJ (2014, October 10-11) </w:t>
      </w:r>
      <w:r w:rsidRPr="003B1496">
        <w:rPr>
          <w:rFonts w:asciiTheme="majorHAnsi" w:hAnsiTheme="majorHAnsi" w:cs="Arial"/>
          <w:i/>
          <w:color w:val="434749"/>
          <w:sz w:val="22"/>
          <w:szCs w:val="22"/>
        </w:rPr>
        <w:t xml:space="preserve">Seated Postural Control in Non-Ambulatory Persons with Multiple Sclerosis.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>at the 4th International Symposium of Gait and Balance in Multiple Sclerosis. Cleveland, Ohio.</w:t>
      </w:r>
    </w:p>
    <w:p w14:paraId="2CA7CFF9" w14:textId="77777777" w:rsidR="00C32278" w:rsidRPr="003B1496" w:rsidRDefault="00C32278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314FB974" w14:textId="49B8F7AA" w:rsidR="00D54406" w:rsidRPr="003B1496" w:rsidRDefault="00D54406" w:rsidP="004F26AB">
      <w:pPr>
        <w:contextualSpacing/>
        <w:rPr>
          <w:rFonts w:asciiTheme="majorHAnsi" w:hAnsiTheme="majorHAnsi" w:cs="Arial"/>
          <w:color w:val="434749"/>
          <w:sz w:val="22"/>
          <w:szCs w:val="22"/>
        </w:rPr>
      </w:pP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Ousley CM, Isaac ZJK, </w:t>
      </w:r>
      <w:proofErr w:type="spellStart"/>
      <w:r w:rsidRPr="003B1496">
        <w:rPr>
          <w:rFonts w:asciiTheme="majorHAnsi" w:hAnsiTheme="majorHAnsi" w:cs="Arial"/>
          <w:color w:val="434749"/>
          <w:sz w:val="22"/>
          <w:szCs w:val="22"/>
        </w:rPr>
        <w:t>Wajda</w:t>
      </w:r>
      <w:proofErr w:type="spellEnd"/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 DA, </w:t>
      </w:r>
      <w:r w:rsidRPr="003B1496">
        <w:rPr>
          <w:rFonts w:asciiTheme="majorHAnsi" w:hAnsiTheme="majorHAnsi" w:cs="Arial"/>
          <w:b/>
          <w:color w:val="434749"/>
          <w:sz w:val="22"/>
          <w:szCs w:val="22"/>
        </w:rPr>
        <w:t>Rice LA,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 </w:t>
      </w:r>
      <w:proofErr w:type="spellStart"/>
      <w:r w:rsidRPr="003B1496">
        <w:rPr>
          <w:rFonts w:asciiTheme="majorHAnsi" w:hAnsiTheme="majorHAnsi" w:cs="Arial"/>
          <w:color w:val="434749"/>
          <w:sz w:val="22"/>
          <w:szCs w:val="22"/>
        </w:rPr>
        <w:t>Sosnoff</w:t>
      </w:r>
      <w:proofErr w:type="spellEnd"/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 JJ. (2014, October 10-11) </w:t>
      </w:r>
      <w:r w:rsidRPr="003B1496">
        <w:rPr>
          <w:rFonts w:asciiTheme="majorHAnsi" w:hAnsiTheme="majorHAnsi" w:cs="Arial"/>
          <w:i/>
          <w:color w:val="434749"/>
          <w:sz w:val="22"/>
          <w:szCs w:val="22"/>
        </w:rPr>
        <w:t>Validation of seated postural control measures in persons with multiple sclerosis</w:t>
      </w:r>
      <w:r w:rsidR="00E9756B" w:rsidRPr="003B1496">
        <w:rPr>
          <w:rFonts w:asciiTheme="majorHAnsi" w:hAnsiTheme="majorHAnsi" w:cs="Arial"/>
          <w:color w:val="434749"/>
          <w:sz w:val="22"/>
          <w:szCs w:val="22"/>
        </w:rPr>
        <w:t xml:space="preserve">.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="00E9756B" w:rsidRPr="003B1496">
        <w:rPr>
          <w:rFonts w:asciiTheme="majorHAnsi" w:hAnsiTheme="majorHAnsi" w:cs="Arial"/>
          <w:color w:val="434749"/>
          <w:sz w:val="22"/>
          <w:szCs w:val="22"/>
        </w:rPr>
        <w:t>at the</w:t>
      </w:r>
      <w:r w:rsidRPr="003B1496">
        <w:rPr>
          <w:rFonts w:asciiTheme="majorHAnsi" w:hAnsiTheme="majorHAnsi" w:cs="Arial"/>
          <w:color w:val="434749"/>
          <w:sz w:val="22"/>
          <w:szCs w:val="22"/>
        </w:rPr>
        <w:t xml:space="preserve"> 4th International Symposium of Gait and Balance in Multiple Sclerosis. Cleveland, Ohio</w:t>
      </w:r>
    </w:p>
    <w:p w14:paraId="09C00A15" w14:textId="77777777" w:rsidR="00D54406" w:rsidRPr="003B1496" w:rsidRDefault="00D54406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4C61DDC0" w14:textId="62920E45" w:rsidR="00C1756B" w:rsidRPr="003B1496" w:rsidRDefault="00C1756B" w:rsidP="004F26AB">
      <w:pPr>
        <w:contextualSpacing/>
        <w:rPr>
          <w:rFonts w:asciiTheme="majorHAnsi" w:hAnsiTheme="majorHAnsi"/>
          <w:bCs/>
          <w:sz w:val="22"/>
          <w:szCs w:val="22"/>
        </w:rPr>
      </w:pPr>
      <w:proofErr w:type="spellStart"/>
      <w:r w:rsidRPr="003B1496">
        <w:rPr>
          <w:rFonts w:asciiTheme="majorHAnsi" w:hAnsiTheme="majorHAnsi"/>
          <w:bCs/>
          <w:sz w:val="22"/>
          <w:szCs w:val="22"/>
        </w:rPr>
        <w:t>Chruzander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C., Johansson, S., Peterson, E.W.,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</w:t>
      </w:r>
      <w:r w:rsidRPr="003B1496">
        <w:rPr>
          <w:rFonts w:asciiTheme="majorHAnsi" w:hAnsiTheme="majorHAnsi"/>
          <w:bCs/>
          <w:sz w:val="22"/>
          <w:szCs w:val="22"/>
        </w:rPr>
        <w:t xml:space="preserve">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Sosnoff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J.J., von Koch, L., Widen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Holmqvist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L.,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Ytterberg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C. (2014, September 10-13) </w:t>
      </w:r>
      <w:r w:rsidRPr="003B1496">
        <w:rPr>
          <w:rFonts w:asciiTheme="majorHAnsi" w:hAnsiTheme="majorHAnsi"/>
          <w:bCs/>
          <w:i/>
          <w:sz w:val="22"/>
          <w:szCs w:val="22"/>
        </w:rPr>
        <w:t xml:space="preserve">Falls Among Non-Ambulatory Individuals with Multiple Sclerosis: An International Expert Panel Consensus Statement. 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/>
          <w:bCs/>
          <w:sz w:val="22"/>
          <w:szCs w:val="22"/>
        </w:rPr>
        <w:t>at the 2014 Joint ACTRIMS-ECTRIMS Meeting.</w:t>
      </w:r>
    </w:p>
    <w:p w14:paraId="3DC08383" w14:textId="77777777" w:rsidR="005B1E25" w:rsidRPr="003B1496" w:rsidRDefault="005B1E25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14700C1A" w14:textId="12149B91" w:rsidR="00BC3A4E" w:rsidRPr="003B1496" w:rsidRDefault="00BC3A4E" w:rsidP="00BC3A4E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Rogers E, </w:t>
      </w:r>
      <w:r w:rsidRPr="003B1496">
        <w:rPr>
          <w:rFonts w:asciiTheme="majorHAnsi" w:hAnsiTheme="majorHAnsi"/>
          <w:b/>
          <w:bCs/>
          <w:sz w:val="22"/>
          <w:szCs w:val="22"/>
        </w:rPr>
        <w:t>Rice LA</w:t>
      </w:r>
      <w:r w:rsidRPr="003B1496">
        <w:rPr>
          <w:rFonts w:asciiTheme="majorHAnsi" w:hAnsiTheme="majorHAnsi"/>
          <w:bCs/>
          <w:sz w:val="22"/>
          <w:szCs w:val="22"/>
        </w:rPr>
        <w:t xml:space="preserve">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Wehrli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 L,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Piltier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 J,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Baldessari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 J, Severe E, Jennings J. </w:t>
      </w:r>
      <w:r w:rsidRPr="003B1496">
        <w:rPr>
          <w:rFonts w:asciiTheme="majorHAnsi" w:hAnsiTheme="majorHAnsi"/>
          <w:bCs/>
          <w:i/>
          <w:sz w:val="22"/>
          <w:szCs w:val="22"/>
        </w:rPr>
        <w:t>Therapy in the Era of Technology.</w:t>
      </w:r>
      <w:r w:rsidRPr="003B1496">
        <w:rPr>
          <w:rFonts w:asciiTheme="majorHAnsi" w:hAnsiTheme="majorHAnsi"/>
          <w:bCs/>
          <w:sz w:val="22"/>
          <w:szCs w:val="22"/>
        </w:rPr>
        <w:t xml:space="preserve"> (2014, August 31-September 3) </w:t>
      </w:r>
      <w:r w:rsidR="007D154A">
        <w:rPr>
          <w:rFonts w:asciiTheme="majorHAnsi" w:hAnsiTheme="majorHAnsi"/>
          <w:bCs/>
          <w:sz w:val="22"/>
          <w:szCs w:val="22"/>
        </w:rPr>
        <w:t xml:space="preserve">Presented at </w:t>
      </w:r>
      <w:r w:rsidRPr="003B1496">
        <w:rPr>
          <w:rFonts w:asciiTheme="majorHAnsi" w:hAnsiTheme="majorHAnsi"/>
          <w:bCs/>
          <w:sz w:val="22"/>
          <w:szCs w:val="22"/>
        </w:rPr>
        <w:t xml:space="preserve">the Annual Meeting of the Academy of Spinal Cord Injury Professionals., St. Louis, MO </w:t>
      </w:r>
    </w:p>
    <w:p w14:paraId="3FF77C80" w14:textId="77777777" w:rsidR="00BC3A4E" w:rsidRPr="003B1496" w:rsidRDefault="00BC3A4E" w:rsidP="005B1E25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2F6E83BC" w14:textId="473727AE" w:rsidR="005B1E25" w:rsidRPr="003B1496" w:rsidRDefault="005B1E25" w:rsidP="005B1E25">
      <w:pPr>
        <w:pStyle w:val="Default"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 LA, </w:t>
      </w:r>
      <w:r w:rsidRPr="003B1496">
        <w:rPr>
          <w:rFonts w:asciiTheme="majorHAnsi" w:hAnsiTheme="majorHAnsi"/>
          <w:sz w:val="22"/>
          <w:szCs w:val="22"/>
        </w:rPr>
        <w:t xml:space="preserve">Smith I, Kelleher A, Greenwald K, </w:t>
      </w:r>
      <w:proofErr w:type="spellStart"/>
      <w:r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sz w:val="22"/>
          <w:szCs w:val="22"/>
        </w:rPr>
        <w:t>, ML.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 </w:t>
      </w:r>
      <w:r w:rsidRPr="003B1496">
        <w:rPr>
          <w:rFonts w:asciiTheme="majorHAnsi" w:hAnsiTheme="majorHAnsi" w:cs="Arial"/>
          <w:sz w:val="22"/>
          <w:szCs w:val="22"/>
        </w:rPr>
        <w:t xml:space="preserve"> (2014 </w:t>
      </w:r>
      <w:r w:rsidRPr="003B1496">
        <w:rPr>
          <w:rFonts w:asciiTheme="majorHAnsi" w:hAnsiTheme="majorHAnsi"/>
          <w:bCs/>
          <w:sz w:val="22"/>
          <w:szCs w:val="22"/>
        </w:rPr>
        <w:t xml:space="preserve">August 31-September 3) 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Improving Transfer Quality Among Persons Living with Tetraplegia. </w:t>
      </w:r>
      <w:r w:rsidR="0030506A" w:rsidRPr="003B1496">
        <w:rPr>
          <w:rFonts w:asciiTheme="majorHAnsi" w:hAnsiTheme="majorHAnsi" w:cs="Arial"/>
          <w:sz w:val="22"/>
          <w:szCs w:val="22"/>
        </w:rPr>
        <w:t xml:space="preserve">Presented </w:t>
      </w:r>
      <w:r w:rsidRPr="003B1496">
        <w:rPr>
          <w:rFonts w:asciiTheme="majorHAnsi" w:hAnsiTheme="majorHAnsi" w:cs="Arial"/>
          <w:sz w:val="22"/>
          <w:szCs w:val="22"/>
        </w:rPr>
        <w:t>at the</w:t>
      </w:r>
      <w:r w:rsidRPr="003B1496">
        <w:rPr>
          <w:rFonts w:asciiTheme="majorHAnsi" w:hAnsiTheme="majorHAnsi" w:cs="Arial"/>
          <w:i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Annual Meeting of the Academy of Spinal Cord Injury Professionals; St. Louis, MO. </w:t>
      </w:r>
    </w:p>
    <w:p w14:paraId="6184E7EA" w14:textId="77777777" w:rsidR="00C1756B" w:rsidRPr="003B1496" w:rsidRDefault="00C1756B" w:rsidP="004F26AB">
      <w:pPr>
        <w:contextualSpacing/>
        <w:rPr>
          <w:rFonts w:asciiTheme="majorHAnsi" w:hAnsiTheme="majorHAnsi"/>
          <w:bCs/>
          <w:sz w:val="22"/>
          <w:szCs w:val="22"/>
        </w:rPr>
      </w:pPr>
    </w:p>
    <w:p w14:paraId="77E40A8A" w14:textId="215CE924" w:rsidR="004F26AB" w:rsidRPr="003B1496" w:rsidRDefault="004F26AB" w:rsidP="004F26AB">
      <w:pPr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bCs/>
          <w:sz w:val="22"/>
          <w:szCs w:val="22"/>
        </w:rPr>
        <w:t xml:space="preserve">Learmonth, Y.C., Rice, I.M., Ostler, T., </w:t>
      </w:r>
      <w:r w:rsidRPr="003B1496">
        <w:rPr>
          <w:rFonts w:asciiTheme="majorHAnsi" w:hAnsiTheme="majorHAnsi"/>
          <w:b/>
          <w:bCs/>
          <w:sz w:val="22"/>
          <w:szCs w:val="22"/>
        </w:rPr>
        <w:t>Rice, L.A</w:t>
      </w:r>
      <w:r w:rsidRPr="003B1496">
        <w:rPr>
          <w:rFonts w:asciiTheme="majorHAnsi" w:hAnsiTheme="majorHAnsi"/>
          <w:bCs/>
          <w:sz w:val="22"/>
          <w:szCs w:val="22"/>
        </w:rPr>
        <w:t xml:space="preserve">., </w:t>
      </w:r>
      <w:proofErr w:type="spellStart"/>
      <w:r w:rsidRPr="003B1496">
        <w:rPr>
          <w:rFonts w:asciiTheme="majorHAnsi" w:hAnsiTheme="majorHAnsi"/>
          <w:bCs/>
          <w:sz w:val="22"/>
          <w:szCs w:val="22"/>
        </w:rPr>
        <w:t>Motl</w:t>
      </w:r>
      <w:proofErr w:type="spellEnd"/>
      <w:r w:rsidRPr="003B1496">
        <w:rPr>
          <w:rFonts w:asciiTheme="majorHAnsi" w:hAnsiTheme="majorHAnsi"/>
          <w:bCs/>
          <w:sz w:val="22"/>
          <w:szCs w:val="22"/>
        </w:rPr>
        <w:t xml:space="preserve">, R.M. (2014, May 28-31) </w:t>
      </w:r>
      <w:r w:rsidRPr="003B1496">
        <w:rPr>
          <w:rFonts w:asciiTheme="majorHAnsi" w:hAnsiTheme="majorHAnsi"/>
          <w:i/>
          <w:sz w:val="22"/>
          <w:szCs w:val="22"/>
        </w:rPr>
        <w:t xml:space="preserve">Perspectives on physical activity among persons with multiple sclerosis who are wheelchair users: Informing the design of future interventions.  </w:t>
      </w:r>
      <w:r w:rsidR="007D154A">
        <w:rPr>
          <w:rFonts w:asciiTheme="majorHAnsi" w:hAnsiTheme="majorHAnsi"/>
          <w:sz w:val="22"/>
          <w:szCs w:val="22"/>
        </w:rPr>
        <w:t xml:space="preserve">Presented as a poster </w:t>
      </w:r>
      <w:r w:rsidRPr="003B1496">
        <w:rPr>
          <w:rFonts w:asciiTheme="majorHAnsi" w:hAnsiTheme="majorHAnsi"/>
          <w:sz w:val="22"/>
          <w:szCs w:val="22"/>
        </w:rPr>
        <w:t>at CMSC ACTRIMS Cooperative Annual Meeting.</w:t>
      </w:r>
    </w:p>
    <w:p w14:paraId="2FF1B078" w14:textId="77777777" w:rsidR="00A57A35" w:rsidRPr="003B1496" w:rsidRDefault="00A57A35" w:rsidP="00DA6A4D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07FA59BB" w14:textId="5AAFCFA4" w:rsidR="00DA6A4D" w:rsidRPr="003B1496" w:rsidRDefault="00DA6A4D" w:rsidP="00DA6A4D">
      <w:pPr>
        <w:pStyle w:val="Default"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Rice, LA,</w:t>
      </w:r>
      <w:r w:rsidRPr="003B1496">
        <w:rPr>
          <w:rFonts w:asciiTheme="majorHAnsi" w:hAnsiTheme="majorHAnsi"/>
          <w:sz w:val="22"/>
          <w:szCs w:val="22"/>
        </w:rPr>
        <w:t xml:space="preserve"> Goldberg, M</w:t>
      </w:r>
      <w:r w:rsidRPr="003B1496">
        <w:rPr>
          <w:rFonts w:asciiTheme="majorHAnsi" w:hAnsiTheme="majorHAnsi"/>
          <w:b/>
          <w:sz w:val="22"/>
          <w:szCs w:val="22"/>
        </w:rPr>
        <w:t xml:space="preserve">. </w:t>
      </w:r>
      <w:r w:rsidR="00016855" w:rsidRPr="003B1496">
        <w:rPr>
          <w:rFonts w:asciiTheme="majorHAnsi" w:hAnsiTheme="majorHAnsi"/>
          <w:sz w:val="22"/>
          <w:szCs w:val="22"/>
        </w:rPr>
        <w:t xml:space="preserve">(2014, March 4-7) </w:t>
      </w:r>
      <w:r w:rsidR="00524916" w:rsidRPr="003B1496">
        <w:rPr>
          <w:rFonts w:asciiTheme="majorHAnsi" w:hAnsiTheme="majorHAnsi"/>
          <w:i/>
          <w:sz w:val="22"/>
          <w:szCs w:val="22"/>
        </w:rPr>
        <w:t>How to Optimize Your Continuing Education: A Necessary Benefit to Improve Your Practice</w:t>
      </w:r>
      <w:r w:rsidR="00016855" w:rsidRPr="003B1496">
        <w:rPr>
          <w:rFonts w:asciiTheme="majorHAnsi" w:hAnsiTheme="majorHAnsi"/>
          <w:sz w:val="22"/>
          <w:szCs w:val="22"/>
        </w:rPr>
        <w:t>, Presented at the</w:t>
      </w:r>
      <w:r w:rsidRPr="003B1496">
        <w:rPr>
          <w:rFonts w:asciiTheme="majorHAnsi" w:hAnsiTheme="majorHAnsi"/>
          <w:sz w:val="22"/>
          <w:szCs w:val="22"/>
        </w:rPr>
        <w:t xml:space="preserve"> International Seating Symposium, Van</w:t>
      </w:r>
      <w:r w:rsidR="00016855" w:rsidRPr="003B1496">
        <w:rPr>
          <w:rFonts w:asciiTheme="majorHAnsi" w:hAnsiTheme="majorHAnsi"/>
          <w:sz w:val="22"/>
          <w:szCs w:val="22"/>
        </w:rPr>
        <w:t>couver, Canada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1FD9839D" w14:textId="77777777" w:rsidR="00056DF5" w:rsidRPr="003B1496" w:rsidRDefault="00056DF5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5F2AA068" w14:textId="6AC45332" w:rsidR="00BC3A4E" w:rsidRPr="003B1496" w:rsidRDefault="00BC3A4E" w:rsidP="00BC3A4E">
      <w:pPr>
        <w:autoSpaceDE w:val="0"/>
        <w:autoSpaceDN w:val="0"/>
        <w:adjustRightInd w:val="0"/>
        <w:contextualSpacing/>
        <w:rPr>
          <w:rFonts w:asciiTheme="majorHAnsi" w:hAnsiTheme="majorHAnsi"/>
          <w:bCs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Betz, K., Rice, I.M., </w:t>
      </w:r>
      <w:proofErr w:type="spellStart"/>
      <w:r w:rsidRPr="003B1496">
        <w:rPr>
          <w:rFonts w:asciiTheme="majorHAnsi" w:hAnsiTheme="majorHAnsi"/>
          <w:sz w:val="22"/>
          <w:szCs w:val="22"/>
        </w:rPr>
        <w:t>Svirvev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J., </w:t>
      </w:r>
      <w:proofErr w:type="spellStart"/>
      <w:r w:rsidRPr="003B1496">
        <w:rPr>
          <w:rFonts w:asciiTheme="majorHAnsi" w:hAnsiTheme="majorHAnsi"/>
          <w:sz w:val="22"/>
          <w:szCs w:val="22"/>
        </w:rPr>
        <w:t>Cahow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C., Rogers, E., </w:t>
      </w:r>
      <w:proofErr w:type="spellStart"/>
      <w:r w:rsidRPr="003B1496">
        <w:rPr>
          <w:rFonts w:asciiTheme="majorHAnsi" w:hAnsiTheme="majorHAnsi"/>
          <w:sz w:val="22"/>
          <w:szCs w:val="22"/>
        </w:rPr>
        <w:t>Schmeler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M., </w:t>
      </w:r>
      <w:proofErr w:type="spellStart"/>
      <w:r w:rsidRPr="003B1496">
        <w:rPr>
          <w:rFonts w:asciiTheme="majorHAnsi" w:hAnsiTheme="majorHAnsi"/>
          <w:sz w:val="22"/>
          <w:szCs w:val="22"/>
        </w:rPr>
        <w:t>Bieganek</w:t>
      </w:r>
      <w:proofErr w:type="spellEnd"/>
      <w:r w:rsidRPr="003B1496">
        <w:rPr>
          <w:rFonts w:asciiTheme="majorHAnsi" w:hAnsiTheme="majorHAnsi"/>
          <w:sz w:val="22"/>
          <w:szCs w:val="22"/>
        </w:rPr>
        <w:t>, J.,</w:t>
      </w:r>
      <w:r w:rsidRPr="003B1496">
        <w:rPr>
          <w:rFonts w:asciiTheme="majorHAnsi" w:hAnsiTheme="majorHAnsi"/>
          <w:b/>
          <w:sz w:val="22"/>
          <w:szCs w:val="22"/>
        </w:rPr>
        <w:t xml:space="preserve"> Rice, L.A. </w:t>
      </w:r>
      <w:r w:rsidRPr="003B1496">
        <w:rPr>
          <w:rFonts w:asciiTheme="majorHAnsi" w:hAnsiTheme="majorHAnsi"/>
          <w:bCs/>
          <w:sz w:val="22"/>
          <w:szCs w:val="22"/>
        </w:rPr>
        <w:t xml:space="preserve">(2013, September 2-4) </w:t>
      </w:r>
      <w:r w:rsidRPr="003B1496">
        <w:rPr>
          <w:rFonts w:asciiTheme="majorHAnsi" w:hAnsiTheme="majorHAnsi"/>
          <w:i/>
          <w:sz w:val="22"/>
          <w:szCs w:val="22"/>
        </w:rPr>
        <w:t>Paralyzed to Paralympics and Everything Between: Adaptive Sports and Recreation</w:t>
      </w:r>
      <w:r w:rsidRPr="003B1496">
        <w:rPr>
          <w:rFonts w:asciiTheme="majorHAnsi" w:hAnsiTheme="majorHAnsi"/>
          <w:bCs/>
          <w:sz w:val="22"/>
          <w:szCs w:val="22"/>
        </w:rPr>
        <w:t xml:space="preserve">. </w:t>
      </w:r>
      <w:r w:rsidR="007D154A">
        <w:rPr>
          <w:rFonts w:asciiTheme="majorHAnsi" w:hAnsiTheme="majorHAnsi"/>
          <w:bCs/>
          <w:sz w:val="22"/>
          <w:szCs w:val="22"/>
        </w:rPr>
        <w:t>Presented</w:t>
      </w:r>
      <w:r w:rsidRPr="003B1496">
        <w:rPr>
          <w:rFonts w:asciiTheme="majorHAnsi" w:hAnsiTheme="majorHAnsi"/>
          <w:bCs/>
          <w:sz w:val="22"/>
          <w:szCs w:val="22"/>
        </w:rPr>
        <w:t xml:space="preserve"> at the Annual Meeting of the Academy of Spinal Cord Injury Professionals; Las Vegas, NV.  </w:t>
      </w:r>
    </w:p>
    <w:p w14:paraId="6E702439" w14:textId="77777777" w:rsidR="00BC3A4E" w:rsidRPr="003B1496" w:rsidRDefault="00BC3A4E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/>
          <w:bCs/>
          <w:sz w:val="22"/>
          <w:szCs w:val="22"/>
        </w:rPr>
      </w:pPr>
    </w:p>
    <w:p w14:paraId="0B0D939B" w14:textId="16E308C9" w:rsidR="00BB2928" w:rsidRPr="003B1496" w:rsidRDefault="00BB2928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/>
          <w:bCs/>
          <w:sz w:val="22"/>
          <w:szCs w:val="22"/>
        </w:rPr>
        <w:t>Rice, LA,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M.L.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. </w:t>
      </w:r>
      <w:r w:rsidR="00DE2FD3" w:rsidRPr="003B1496">
        <w:rPr>
          <w:rFonts w:asciiTheme="majorHAnsi" w:hAnsiTheme="majorHAnsi" w:cs="Cambria"/>
          <w:bCs/>
          <w:sz w:val="22"/>
          <w:szCs w:val="22"/>
        </w:rPr>
        <w:t>(2013 September 2-</w:t>
      </w:r>
      <w:proofErr w:type="gramStart"/>
      <w:r w:rsidR="00DE2FD3" w:rsidRPr="003B1496">
        <w:rPr>
          <w:rFonts w:asciiTheme="majorHAnsi" w:hAnsiTheme="majorHAnsi" w:cs="Cambria"/>
          <w:bCs/>
          <w:sz w:val="22"/>
          <w:szCs w:val="22"/>
        </w:rPr>
        <w:t>4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)</w:t>
      </w:r>
      <w:r w:rsidR="00847CF5" w:rsidRPr="003B1496">
        <w:rPr>
          <w:rFonts w:asciiTheme="majorHAnsi" w:hAnsiTheme="majorHAnsi" w:cs="Cambria"/>
          <w:bCs/>
          <w:i/>
          <w:sz w:val="22"/>
          <w:szCs w:val="22"/>
        </w:rPr>
        <w:t>Comparison</w:t>
      </w:r>
      <w:proofErr w:type="gramEnd"/>
      <w:r w:rsidR="00847CF5" w:rsidRPr="003B1496">
        <w:rPr>
          <w:rFonts w:asciiTheme="majorHAnsi" w:hAnsiTheme="majorHAnsi" w:cs="Cambria"/>
          <w:bCs/>
          <w:i/>
          <w:sz w:val="22"/>
          <w:szCs w:val="22"/>
        </w:rPr>
        <w:t> 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>of Level of Injury on Community Participation and Satisfaction with Life in the Firs</w:t>
      </w:r>
      <w:r w:rsidR="00714120" w:rsidRPr="003B1496">
        <w:rPr>
          <w:rFonts w:asciiTheme="majorHAnsi" w:hAnsiTheme="majorHAnsi" w:cs="Cambria"/>
          <w:bCs/>
          <w:i/>
          <w:sz w:val="22"/>
          <w:szCs w:val="22"/>
        </w:rPr>
        <w:t>t Year After Spinal Cord Injury,</w:t>
      </w:r>
      <w:r w:rsidR="00016855"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Presented at the </w:t>
      </w:r>
      <w:r w:rsidRPr="003B1496">
        <w:rPr>
          <w:rFonts w:asciiTheme="majorHAnsi" w:hAnsiTheme="majorHAnsi" w:cs="Cambria"/>
          <w:bCs/>
          <w:sz w:val="22"/>
          <w:szCs w:val="22"/>
        </w:rPr>
        <w:t>Annual Meeting of the Academy of Spinal Cord Injury Professionals; Las Vegas, NV.</w:t>
      </w:r>
    </w:p>
    <w:p w14:paraId="22E45A1B" w14:textId="77777777" w:rsidR="00BB2928" w:rsidRPr="003B1496" w:rsidRDefault="00BB2928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6BC06408" w14:textId="63E31170" w:rsidR="00994AF9" w:rsidRPr="003B1496" w:rsidRDefault="00994AF9" w:rsidP="00994AF9">
      <w:pPr>
        <w:autoSpaceDE w:val="0"/>
        <w:autoSpaceDN w:val="0"/>
        <w:adjustRightInd w:val="0"/>
        <w:rPr>
          <w:rFonts w:asciiTheme="majorHAnsi" w:hAnsiTheme="majorHAnsi" w:cs="Cambria"/>
          <w:b/>
          <w:bCs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N.S., B.F. Fullerton.,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Rice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, M.L. Oyster, M.L. </w:t>
      </w:r>
      <w:proofErr w:type="spellStart"/>
      <w:r w:rsidR="00016855"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. (2013 June 20-24)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>Ultrasound changes, pain, and pathology in shoulder tendons aft</w:t>
      </w:r>
      <w:r w:rsidR="00714120" w:rsidRPr="003B1496">
        <w:rPr>
          <w:rFonts w:asciiTheme="majorHAnsi" w:hAnsiTheme="majorHAnsi" w:cs="Cambria"/>
          <w:bCs/>
          <w:i/>
          <w:sz w:val="22"/>
          <w:szCs w:val="22"/>
        </w:rPr>
        <w:t>er</w:t>
      </w:r>
      <w:r w:rsidR="00016855" w:rsidRPr="003B1496">
        <w:rPr>
          <w:rFonts w:asciiTheme="majorHAnsi" w:hAnsiTheme="majorHAnsi" w:cs="Cambria"/>
          <w:bCs/>
          <w:i/>
          <w:sz w:val="22"/>
          <w:szCs w:val="22"/>
        </w:rPr>
        <w:t xml:space="preserve"> repeated wheelchair transfers,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Presented at</w:t>
      </w:r>
      <w:r w:rsidR="00E9756B" w:rsidRPr="003B1496">
        <w:rPr>
          <w:rFonts w:asciiTheme="majorHAnsi" w:hAnsiTheme="majorHAnsi" w:cs="Cambria"/>
          <w:bCs/>
          <w:sz w:val="22"/>
          <w:szCs w:val="22"/>
        </w:rPr>
        <w:t xml:space="preserve"> the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Cs/>
          <w:sz w:val="22"/>
          <w:szCs w:val="22"/>
        </w:rPr>
        <w:t>RESNA International Conference on Technology and Disability, Bellevue, WA</w:t>
      </w:r>
      <w:r w:rsidR="00581978" w:rsidRPr="003B1496">
        <w:rPr>
          <w:rFonts w:asciiTheme="majorHAnsi" w:hAnsiTheme="majorHAnsi" w:cs="Cambria"/>
          <w:bCs/>
          <w:sz w:val="22"/>
          <w:szCs w:val="22"/>
        </w:rPr>
        <w:t>.</w:t>
      </w:r>
    </w:p>
    <w:p w14:paraId="203E38C7" w14:textId="53F6A46F" w:rsidR="00994AF9" w:rsidRPr="003B1496" w:rsidRDefault="00994AF9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7C553649" w14:textId="6A223BDB" w:rsidR="00DB6888" w:rsidRPr="003B1496" w:rsidRDefault="00DB6888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Jan YK, Crane BA,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Rice LA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, and Ennis WJ.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(2013 June 20-24)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>Muscle and skin perfusion over the ischial tuberosities in response to wheelchair tilt and recline in</w:t>
      </w:r>
      <w:r w:rsidR="00016855" w:rsidRPr="003B1496">
        <w:rPr>
          <w:rFonts w:asciiTheme="majorHAnsi" w:hAnsiTheme="majorHAnsi" w:cs="Cambria"/>
          <w:bCs/>
          <w:i/>
          <w:sz w:val="22"/>
          <w:szCs w:val="22"/>
        </w:rPr>
        <w:t xml:space="preserve"> people with spinal cord injury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Presented at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  <w:r w:rsidR="00E9756B" w:rsidRPr="003B1496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Pr="003B1496">
        <w:rPr>
          <w:rFonts w:asciiTheme="majorHAnsi" w:hAnsiTheme="majorHAnsi" w:cs="Cambria"/>
          <w:bCs/>
          <w:sz w:val="22"/>
          <w:szCs w:val="22"/>
        </w:rPr>
        <w:t>RESNA International Conference on Technology an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d Disability, Bellevue, WA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. </w:t>
      </w:r>
    </w:p>
    <w:p w14:paraId="69A289A8" w14:textId="6C10789E" w:rsidR="00DB6888" w:rsidRPr="003B1496" w:rsidRDefault="00DB6888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</w:p>
    <w:p w14:paraId="318CFD17" w14:textId="099644C4" w:rsidR="00F962A4" w:rsidRPr="003B1496" w:rsidRDefault="00F962A4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r w:rsidRPr="003B1496">
        <w:rPr>
          <w:rFonts w:asciiTheme="majorHAnsi" w:hAnsiTheme="majorHAnsi" w:cs="Cambria"/>
          <w:bCs/>
          <w:sz w:val="22"/>
          <w:szCs w:val="22"/>
        </w:rPr>
        <w:lastRenderedPageBreak/>
        <w:t xml:space="preserve">Jan YK, Liao F,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Rice LA</w:t>
      </w:r>
      <w:r w:rsidRPr="003B1496">
        <w:rPr>
          <w:rFonts w:asciiTheme="majorHAnsi" w:hAnsiTheme="majorHAnsi" w:cs="Cambria"/>
          <w:bCs/>
          <w:sz w:val="22"/>
          <w:szCs w:val="22"/>
        </w:rPr>
        <w:t>, and Woods JA.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 (2013, May 6-8)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>Using reactive hyperemia to assess the efficacy of local cooling on reducing skin ischemia under surface pressure in people with spinal cord injury</w:t>
      </w:r>
      <w:r w:rsidR="00714120" w:rsidRPr="003B1496">
        <w:rPr>
          <w:rFonts w:asciiTheme="majorHAnsi" w:hAnsiTheme="majorHAnsi" w:cs="Cambria"/>
          <w:bCs/>
          <w:sz w:val="22"/>
          <w:szCs w:val="22"/>
        </w:rPr>
        <w:t xml:space="preserve">”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Presented at the </w:t>
      </w:r>
      <w:r w:rsidRPr="003B1496">
        <w:rPr>
          <w:rFonts w:asciiTheme="majorHAnsi" w:hAnsiTheme="majorHAnsi" w:cs="Cambria"/>
          <w:bCs/>
          <w:sz w:val="22"/>
          <w:szCs w:val="22"/>
        </w:rPr>
        <w:t>Amer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ican Spinal Injury Association Annual C</w:t>
      </w:r>
      <w:r w:rsidRPr="003B1496">
        <w:rPr>
          <w:rFonts w:asciiTheme="majorHAnsi" w:hAnsiTheme="majorHAnsi" w:cs="Cambria"/>
          <w:bCs/>
          <w:sz w:val="22"/>
          <w:szCs w:val="22"/>
        </w:rPr>
        <w:t>onfere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>nce, Chicago, IL.</w:t>
      </w:r>
    </w:p>
    <w:p w14:paraId="08D631C0" w14:textId="77777777" w:rsidR="00F962A4" w:rsidRPr="003B1496" w:rsidRDefault="00F962A4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</w:p>
    <w:p w14:paraId="7F1DF677" w14:textId="48758CDE" w:rsidR="006B0C30" w:rsidRPr="003B1496" w:rsidRDefault="006B0C30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bCs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Beaunchamp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D.W, N.S.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Hogaboom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, B. Fullerton,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Rice</w:t>
      </w:r>
      <w:r w:rsidRPr="003B1496">
        <w:rPr>
          <w:rFonts w:asciiTheme="majorHAnsi" w:hAnsiTheme="majorHAnsi" w:cs="Cambria"/>
          <w:bCs/>
          <w:sz w:val="22"/>
          <w:szCs w:val="22"/>
        </w:rPr>
        <w:t xml:space="preserve">, M.L. </w:t>
      </w:r>
      <w:proofErr w:type="spellStart"/>
      <w:r w:rsidRPr="003B1496">
        <w:rPr>
          <w:rFonts w:asciiTheme="majorHAnsi" w:hAnsiTheme="majorHAnsi" w:cs="Cambria"/>
          <w:bCs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bCs/>
          <w:sz w:val="22"/>
          <w:szCs w:val="22"/>
        </w:rPr>
        <w:t xml:space="preserve">. </w:t>
      </w:r>
      <w:r w:rsidR="00016855" w:rsidRPr="003B1496">
        <w:rPr>
          <w:rFonts w:asciiTheme="majorHAnsi" w:hAnsiTheme="majorHAnsi" w:cs="Cambria"/>
          <w:bCs/>
          <w:sz w:val="22"/>
          <w:szCs w:val="22"/>
        </w:rPr>
        <w:t xml:space="preserve">(2013 March 6-10) </w:t>
      </w:r>
      <w:r w:rsidRPr="003B1496">
        <w:rPr>
          <w:rFonts w:asciiTheme="majorHAnsi" w:hAnsiTheme="majorHAnsi" w:cs="Cambria"/>
          <w:bCs/>
          <w:i/>
          <w:sz w:val="22"/>
          <w:szCs w:val="22"/>
        </w:rPr>
        <w:t xml:space="preserve">Ultrasound Changes in Shoulder Tendons in Response to Repeated Transfers. </w:t>
      </w:r>
      <w:r w:rsidR="00172B4D" w:rsidRPr="003B1496">
        <w:rPr>
          <w:rFonts w:asciiTheme="majorHAnsi" w:hAnsiTheme="majorHAnsi" w:cs="Cambria"/>
          <w:bCs/>
          <w:sz w:val="22"/>
          <w:szCs w:val="22"/>
        </w:rPr>
        <w:t xml:space="preserve">Presented at </w:t>
      </w:r>
      <w:r w:rsidR="00542D97" w:rsidRPr="003B1496">
        <w:rPr>
          <w:rFonts w:asciiTheme="majorHAnsi" w:hAnsiTheme="majorHAnsi" w:cs="Cambria"/>
          <w:bCs/>
          <w:sz w:val="22"/>
          <w:szCs w:val="22"/>
        </w:rPr>
        <w:t xml:space="preserve">the </w:t>
      </w:r>
      <w:r w:rsidRPr="003B1496">
        <w:rPr>
          <w:rFonts w:asciiTheme="majorHAnsi" w:hAnsiTheme="majorHAnsi" w:cs="Cambria"/>
          <w:bCs/>
          <w:sz w:val="22"/>
          <w:szCs w:val="22"/>
        </w:rPr>
        <w:t>Associ</w:t>
      </w:r>
      <w:r w:rsidR="00542D97" w:rsidRPr="003B1496">
        <w:rPr>
          <w:rFonts w:asciiTheme="majorHAnsi" w:hAnsiTheme="majorHAnsi" w:cs="Cambria"/>
          <w:bCs/>
          <w:sz w:val="22"/>
          <w:szCs w:val="22"/>
        </w:rPr>
        <w:t>ation of Academic Physiatrists Annual C</w:t>
      </w:r>
      <w:r w:rsidRPr="003B1496">
        <w:rPr>
          <w:rFonts w:asciiTheme="majorHAnsi" w:hAnsiTheme="majorHAnsi" w:cs="Cambria"/>
          <w:bCs/>
          <w:sz w:val="22"/>
          <w:szCs w:val="22"/>
        </w:rPr>
        <w:t>onference.</w:t>
      </w:r>
      <w:r w:rsidR="00172B4D" w:rsidRPr="003B1496">
        <w:rPr>
          <w:rFonts w:asciiTheme="majorHAnsi" w:hAnsiTheme="majorHAnsi" w:cs="Cambria"/>
          <w:bCs/>
          <w:sz w:val="22"/>
          <w:szCs w:val="22"/>
        </w:rPr>
        <w:t xml:space="preserve">  New Orleans, LA</w:t>
      </w:r>
      <w:r w:rsidR="00542D97" w:rsidRPr="003B1496">
        <w:rPr>
          <w:rFonts w:asciiTheme="majorHAnsi" w:hAnsiTheme="majorHAnsi" w:cs="Cambria"/>
          <w:bCs/>
          <w:sz w:val="22"/>
          <w:szCs w:val="22"/>
        </w:rPr>
        <w:t>.</w:t>
      </w:r>
    </w:p>
    <w:p w14:paraId="04E27D75" w14:textId="77777777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</w:p>
    <w:p w14:paraId="654EC0A9" w14:textId="3A508EEA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Rice, L.A. </w:t>
      </w:r>
      <w:r w:rsidRPr="003B1496">
        <w:rPr>
          <w:rFonts w:asciiTheme="majorHAnsi" w:hAnsiTheme="majorHAnsi"/>
          <w:sz w:val="22"/>
          <w:szCs w:val="22"/>
        </w:rPr>
        <w:t>B. Hedrick.</w:t>
      </w:r>
      <w:r w:rsidR="00172B4D" w:rsidRPr="003B1496">
        <w:rPr>
          <w:rFonts w:asciiTheme="majorHAnsi" w:hAnsiTheme="majorHAnsi"/>
          <w:sz w:val="22"/>
          <w:szCs w:val="22"/>
        </w:rPr>
        <w:t xml:space="preserve"> (2013, March 5-9)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sz w:val="22"/>
          <w:szCs w:val="22"/>
        </w:rPr>
        <w:t>Use of Environmental Control Units by Power Wheelchair Users in Higher Education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</w:t>
      </w:r>
      <w:r w:rsidRPr="003B1496">
        <w:rPr>
          <w:rFonts w:asciiTheme="majorHAnsi" w:hAnsiTheme="majorHAnsi"/>
          <w:sz w:val="22"/>
          <w:szCs w:val="22"/>
        </w:rPr>
        <w:t xml:space="preserve"> International Seating Symposium, Nashville, TN. </w:t>
      </w:r>
    </w:p>
    <w:p w14:paraId="1941EF56" w14:textId="77777777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</w:p>
    <w:p w14:paraId="4D853495" w14:textId="4A7A0DA9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Rice, LA, </w:t>
      </w:r>
      <w:proofErr w:type="spellStart"/>
      <w:r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sz w:val="22"/>
          <w:szCs w:val="22"/>
        </w:rPr>
        <w:t>, ML, Smith, I</w:t>
      </w:r>
      <w:r w:rsidRPr="003B1496">
        <w:rPr>
          <w:rFonts w:asciiTheme="majorHAnsi" w:hAnsiTheme="majorHAnsi"/>
          <w:b/>
          <w:sz w:val="22"/>
          <w:szCs w:val="22"/>
        </w:rPr>
        <w:t xml:space="preserve">. </w:t>
      </w:r>
      <w:r w:rsidR="00172B4D" w:rsidRPr="003B1496">
        <w:rPr>
          <w:rFonts w:asciiTheme="majorHAnsi" w:hAnsiTheme="majorHAnsi"/>
          <w:b/>
          <w:sz w:val="22"/>
          <w:szCs w:val="22"/>
        </w:rPr>
        <w:t xml:space="preserve"> </w:t>
      </w:r>
      <w:r w:rsidR="00172B4D" w:rsidRPr="003B1496">
        <w:rPr>
          <w:rFonts w:asciiTheme="majorHAnsi" w:hAnsiTheme="majorHAnsi"/>
          <w:sz w:val="22"/>
          <w:szCs w:val="22"/>
        </w:rPr>
        <w:t xml:space="preserve">(2012, March 7-9) </w:t>
      </w:r>
      <w:r w:rsidRPr="003B1496">
        <w:rPr>
          <w:rFonts w:asciiTheme="majorHAnsi" w:hAnsiTheme="majorHAnsi"/>
          <w:i/>
          <w:sz w:val="22"/>
          <w:szCs w:val="22"/>
        </w:rPr>
        <w:t>Randomized Clinical Trial to Evaluate the Implementation of Clinical Practice Guidelines on Transfer Skills and Quality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 </w:t>
      </w:r>
      <w:r w:rsidRPr="003B1496">
        <w:rPr>
          <w:rFonts w:asciiTheme="majorHAnsi" w:hAnsiTheme="majorHAnsi"/>
          <w:sz w:val="22"/>
          <w:szCs w:val="22"/>
        </w:rPr>
        <w:t>International Seati</w:t>
      </w:r>
      <w:r w:rsidR="00172B4D" w:rsidRPr="003B1496">
        <w:rPr>
          <w:rFonts w:asciiTheme="majorHAnsi" w:hAnsiTheme="majorHAnsi"/>
          <w:sz w:val="22"/>
          <w:szCs w:val="22"/>
        </w:rPr>
        <w:t>ng Symposium, Vancouver, Canada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0A3F0994" w14:textId="77777777" w:rsidR="00847CF5" w:rsidRPr="003B1496" w:rsidRDefault="00847CF5" w:rsidP="00847CF5">
      <w:pPr>
        <w:pStyle w:val="Default"/>
        <w:rPr>
          <w:rFonts w:asciiTheme="majorHAnsi" w:hAnsiTheme="majorHAnsi"/>
          <w:sz w:val="22"/>
          <w:szCs w:val="22"/>
        </w:rPr>
      </w:pPr>
    </w:p>
    <w:p w14:paraId="01F64CD7" w14:textId="5F2BC566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McClure, LA, </w:t>
      </w:r>
      <w:r w:rsidRPr="003B1496">
        <w:rPr>
          <w:rFonts w:asciiTheme="majorHAnsi" w:hAnsiTheme="majorHAnsi"/>
          <w:sz w:val="22"/>
          <w:szCs w:val="22"/>
        </w:rPr>
        <w:t xml:space="preserve">Koontz AM </w:t>
      </w:r>
      <w:r w:rsidR="00172B4D" w:rsidRPr="003B1496">
        <w:rPr>
          <w:rFonts w:asciiTheme="majorHAnsi" w:hAnsiTheme="majorHAnsi"/>
          <w:sz w:val="22"/>
          <w:szCs w:val="22"/>
        </w:rPr>
        <w:t xml:space="preserve">(2011, March 3-5) </w:t>
      </w:r>
      <w:r w:rsidRPr="003B1496">
        <w:rPr>
          <w:rFonts w:asciiTheme="majorHAnsi" w:hAnsiTheme="majorHAnsi"/>
          <w:i/>
          <w:sz w:val="22"/>
          <w:szCs w:val="22"/>
        </w:rPr>
        <w:t>The Transfer Assessment Instrument for Measuring Transfer Performance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</w:t>
      </w:r>
      <w:r w:rsidRPr="003B1496">
        <w:rPr>
          <w:rFonts w:asciiTheme="majorHAnsi" w:hAnsiTheme="majorHAnsi"/>
          <w:sz w:val="22"/>
          <w:szCs w:val="22"/>
        </w:rPr>
        <w:t xml:space="preserve"> I</w:t>
      </w:r>
      <w:r w:rsidR="00172B4D" w:rsidRPr="003B1496">
        <w:rPr>
          <w:rFonts w:asciiTheme="majorHAnsi" w:hAnsiTheme="majorHAnsi"/>
          <w:sz w:val="22"/>
          <w:szCs w:val="22"/>
        </w:rPr>
        <w:t xml:space="preserve">nternational Seating Symposium Nashville, TN. </w:t>
      </w:r>
    </w:p>
    <w:p w14:paraId="1EF040E5" w14:textId="77777777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</w:p>
    <w:p w14:paraId="7874ECFD" w14:textId="76D957AD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Koontz, AM,</w:t>
      </w:r>
      <w:r w:rsidRPr="003B1496">
        <w:rPr>
          <w:rFonts w:asciiTheme="majorHAnsi" w:hAnsiTheme="majorHAnsi"/>
          <w:b/>
          <w:sz w:val="22"/>
          <w:szCs w:val="22"/>
        </w:rPr>
        <w:t xml:space="preserve"> McClure, LA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="00172B4D" w:rsidRPr="003B1496">
        <w:rPr>
          <w:rFonts w:asciiTheme="majorHAnsi" w:hAnsiTheme="majorHAnsi"/>
          <w:sz w:val="22"/>
          <w:szCs w:val="22"/>
        </w:rPr>
        <w:t xml:space="preserve">(2010, September 22-24) </w:t>
      </w:r>
      <w:r w:rsidRPr="003B1496">
        <w:rPr>
          <w:rFonts w:asciiTheme="majorHAnsi" w:hAnsiTheme="majorHAnsi" w:cs="Cambria"/>
          <w:i/>
          <w:sz w:val="22"/>
          <w:szCs w:val="22"/>
        </w:rPr>
        <w:t>Measuring Transfer Performance: Adherence with Evidence-Based Practices Concerning Preservation of Upper Limb Function in Patients with Spinal Cord Injury</w:t>
      </w:r>
      <w:r w:rsidR="00172B4D" w:rsidRPr="003B1496">
        <w:rPr>
          <w:rFonts w:asciiTheme="majorHAnsi" w:hAnsiTheme="majorHAnsi" w:cs="Cambria"/>
          <w:sz w:val="22"/>
          <w:szCs w:val="22"/>
        </w:rPr>
        <w:t xml:space="preserve"> Presented at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E9756B" w:rsidRPr="003B1496">
        <w:rPr>
          <w:rFonts w:asciiTheme="majorHAnsi" w:hAnsiTheme="majorHAnsi" w:cs="Cambria"/>
          <w:sz w:val="22"/>
          <w:szCs w:val="22"/>
        </w:rPr>
        <w:t xml:space="preserve">the </w:t>
      </w:r>
      <w:r w:rsidRPr="003B1496">
        <w:rPr>
          <w:rFonts w:asciiTheme="majorHAnsi" w:hAnsiTheme="majorHAnsi"/>
          <w:sz w:val="22"/>
          <w:szCs w:val="22"/>
        </w:rPr>
        <w:t>Annual Meeting of the Academy of Spinal Cord Injury Professionals; Las Vegas, NV.</w:t>
      </w:r>
    </w:p>
    <w:p w14:paraId="38B4A31E" w14:textId="77777777" w:rsidR="00847CF5" w:rsidRPr="003B1496" w:rsidRDefault="00847CF5" w:rsidP="00847CF5">
      <w:pPr>
        <w:contextualSpacing/>
        <w:rPr>
          <w:rFonts w:asciiTheme="majorHAnsi" w:hAnsiTheme="majorHAnsi"/>
          <w:b/>
          <w:sz w:val="22"/>
          <w:szCs w:val="22"/>
        </w:rPr>
      </w:pPr>
    </w:p>
    <w:p w14:paraId="402DA24B" w14:textId="0C87E377" w:rsidR="00847CF5" w:rsidRPr="003B1496" w:rsidRDefault="00847CF5" w:rsidP="00847CF5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McClure, LA</w:t>
      </w:r>
      <w:r w:rsidR="0046476D" w:rsidRPr="003B1496">
        <w:rPr>
          <w:rFonts w:asciiTheme="majorHAnsi" w:hAnsiTheme="majorHAnsi"/>
          <w:b/>
          <w:sz w:val="22"/>
          <w:szCs w:val="22"/>
        </w:rPr>
        <w:t xml:space="preserve">, </w:t>
      </w:r>
      <w:r w:rsidR="0046476D" w:rsidRPr="003B1496">
        <w:rPr>
          <w:rFonts w:asciiTheme="majorHAnsi" w:hAnsiTheme="majorHAnsi"/>
          <w:sz w:val="22"/>
          <w:szCs w:val="22"/>
        </w:rPr>
        <w:t xml:space="preserve">M.L. </w:t>
      </w:r>
      <w:proofErr w:type="spellStart"/>
      <w:r w:rsidR="0046476D"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="0046476D" w:rsidRPr="003B1496">
        <w:rPr>
          <w:rFonts w:asciiTheme="majorHAnsi" w:hAnsiTheme="majorHAnsi"/>
          <w:sz w:val="22"/>
          <w:szCs w:val="22"/>
        </w:rPr>
        <w:t>.</w:t>
      </w:r>
      <w:r w:rsidR="00172B4D" w:rsidRPr="003B1496">
        <w:rPr>
          <w:rFonts w:asciiTheme="majorHAnsi" w:hAnsiTheme="majorHAnsi"/>
          <w:sz w:val="22"/>
          <w:szCs w:val="22"/>
        </w:rPr>
        <w:t xml:space="preserve"> (2010, March 10-13)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</w:t>
      </w:r>
      <w:r w:rsidRPr="003B1496">
        <w:rPr>
          <w:rFonts w:asciiTheme="majorHAnsi" w:hAnsiTheme="majorHAnsi" w:cs="Cambria"/>
          <w:sz w:val="22"/>
          <w:szCs w:val="22"/>
        </w:rPr>
        <w:t xml:space="preserve"> International Seating Symposium; Vanc</w:t>
      </w:r>
      <w:r w:rsidR="00172B4D" w:rsidRPr="003B1496">
        <w:rPr>
          <w:rFonts w:asciiTheme="majorHAnsi" w:hAnsiTheme="majorHAnsi" w:cs="Cambria"/>
          <w:sz w:val="22"/>
          <w:szCs w:val="22"/>
        </w:rPr>
        <w:t>ouver, Canada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</w:p>
    <w:p w14:paraId="64C1F5F3" w14:textId="77777777" w:rsidR="00BC3A4E" w:rsidRPr="003B1496" w:rsidRDefault="00BC3A4E" w:rsidP="00847CF5">
      <w:pPr>
        <w:contextualSpacing/>
        <w:rPr>
          <w:rFonts w:asciiTheme="majorHAnsi" w:hAnsiTheme="majorHAnsi" w:cs="Cambria"/>
          <w:sz w:val="22"/>
          <w:szCs w:val="22"/>
        </w:rPr>
      </w:pPr>
    </w:p>
    <w:p w14:paraId="58AC4AE4" w14:textId="38786157" w:rsidR="00BC3A4E" w:rsidRPr="003B1496" w:rsidRDefault="00BC3A4E" w:rsidP="00BC3A4E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 xml:space="preserve">McClure, LA </w:t>
      </w:r>
      <w:r w:rsidRPr="003B1496">
        <w:rPr>
          <w:rFonts w:asciiTheme="majorHAnsi" w:hAnsiTheme="majorHAnsi"/>
          <w:sz w:val="22"/>
          <w:szCs w:val="22"/>
        </w:rPr>
        <w:t xml:space="preserve">(2009, September 15-17) </w:t>
      </w:r>
      <w:r w:rsidRPr="003B1496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Pr="003B1496">
        <w:rPr>
          <w:rFonts w:asciiTheme="majorHAnsi" w:hAnsiTheme="majorHAnsi" w:cs="Cambria"/>
          <w:sz w:val="22"/>
          <w:szCs w:val="22"/>
        </w:rPr>
        <w:t xml:space="preserve">, Presented at the European Seating Symposium; Dublin, Ireland. </w:t>
      </w:r>
    </w:p>
    <w:p w14:paraId="5034A20A" w14:textId="420938EB" w:rsidR="00E70197" w:rsidRPr="003B1496" w:rsidRDefault="00E70197" w:rsidP="00CF76D4">
      <w:pPr>
        <w:pStyle w:val="NormalWeb"/>
        <w:shd w:val="clear" w:color="auto" w:fill="FFFFFF"/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C. M. Heiner,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 xml:space="preserve">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McClure</w:t>
      </w:r>
      <w:r w:rsidRPr="003B1496">
        <w:rPr>
          <w:rFonts w:asciiTheme="majorHAnsi" w:hAnsiTheme="majorHAnsi" w:cs="Cambria"/>
          <w:sz w:val="22"/>
          <w:szCs w:val="22"/>
        </w:rPr>
        <w:t xml:space="preserve">, Z. Talmadge, M.L. </w:t>
      </w: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. </w:t>
      </w:r>
      <w:r w:rsidR="00172B4D" w:rsidRPr="003B1496">
        <w:rPr>
          <w:rFonts w:asciiTheme="majorHAnsi" w:hAnsiTheme="majorHAnsi" w:cs="Cambria"/>
          <w:sz w:val="22"/>
          <w:szCs w:val="22"/>
        </w:rPr>
        <w:t xml:space="preserve">(2009, June 23-27) </w:t>
      </w:r>
      <w:r w:rsidRPr="003B1496">
        <w:rPr>
          <w:rStyle w:val="Strong"/>
          <w:rFonts w:asciiTheme="majorHAnsi" w:hAnsiTheme="majorHAnsi" w:cs="Cambria"/>
          <w:b w:val="0"/>
          <w:bCs w:val="0"/>
          <w:i/>
          <w:iCs/>
          <w:sz w:val="22"/>
          <w:szCs w:val="22"/>
        </w:rPr>
        <w:t>A Prototype Web Site for Clinical Education: Implementation of Guidelines for Preventing Upper Limb Pain in People with Spinal Cord Injury</w:t>
      </w:r>
      <w:r w:rsidR="00172B4D" w:rsidRPr="003B1496">
        <w:rPr>
          <w:rStyle w:val="Strong"/>
          <w:rFonts w:asciiTheme="majorHAnsi" w:hAnsiTheme="majorHAnsi" w:cs="Cambria"/>
          <w:b w:val="0"/>
          <w:bCs w:val="0"/>
          <w:i/>
          <w:iCs/>
          <w:sz w:val="22"/>
          <w:szCs w:val="22"/>
        </w:rPr>
        <w:t xml:space="preserve"> </w:t>
      </w:r>
      <w:r w:rsidR="00172B4D" w:rsidRPr="003B1496">
        <w:rPr>
          <w:rStyle w:val="Strong"/>
          <w:rFonts w:asciiTheme="majorHAnsi" w:hAnsiTheme="majorHAnsi" w:cs="Cambria"/>
          <w:b w:val="0"/>
          <w:bCs w:val="0"/>
          <w:iCs/>
          <w:sz w:val="22"/>
          <w:szCs w:val="22"/>
        </w:rPr>
        <w:t>Presented at</w:t>
      </w:r>
      <w:r w:rsidRPr="003B1496">
        <w:rPr>
          <w:rFonts w:asciiTheme="majorHAnsi" w:hAnsiTheme="majorHAnsi" w:cs="Cambria"/>
          <w:sz w:val="22"/>
          <w:szCs w:val="22"/>
          <w:vertAlign w:val="superscript"/>
        </w:rPr>
        <w:t xml:space="preserve"> </w:t>
      </w:r>
      <w:r w:rsidRPr="003B1496">
        <w:rPr>
          <w:rFonts w:asciiTheme="majorHAnsi" w:hAnsiTheme="majorHAnsi" w:cs="Cambria"/>
          <w:sz w:val="22"/>
          <w:szCs w:val="22"/>
        </w:rPr>
        <w:t>the Rehabilitation Engineering and Assistive Technology Society of North America Conference,</w:t>
      </w:r>
      <w:r w:rsidR="00172B4D" w:rsidRPr="003B1496">
        <w:rPr>
          <w:rFonts w:asciiTheme="majorHAnsi" w:hAnsiTheme="majorHAnsi" w:cs="Cambria"/>
          <w:sz w:val="22"/>
          <w:szCs w:val="22"/>
          <w:u w:val="single"/>
        </w:rPr>
        <w:t xml:space="preserve"> </w:t>
      </w:r>
      <w:r w:rsidR="00172B4D" w:rsidRPr="003B1496">
        <w:rPr>
          <w:rFonts w:asciiTheme="majorHAnsi" w:hAnsiTheme="majorHAnsi" w:cs="Cambria"/>
          <w:sz w:val="22"/>
          <w:szCs w:val="22"/>
        </w:rPr>
        <w:t>New Orleans, LA.</w:t>
      </w:r>
    </w:p>
    <w:p w14:paraId="56476EA1" w14:textId="7E4CD061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bCs/>
          <w:sz w:val="22"/>
          <w:szCs w:val="22"/>
        </w:rPr>
        <w:t>McClure, L.A</w:t>
      </w:r>
      <w:r w:rsidRPr="003B1496">
        <w:rPr>
          <w:rFonts w:asciiTheme="majorHAnsi" w:hAnsiTheme="majorHAnsi"/>
          <w:sz w:val="22"/>
          <w:szCs w:val="22"/>
        </w:rPr>
        <w:t xml:space="preserve">., M.L. </w:t>
      </w:r>
      <w:proofErr w:type="spellStart"/>
      <w:r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/>
          <w:sz w:val="22"/>
          <w:szCs w:val="22"/>
        </w:rPr>
        <w:t>, M.L Oyster, J.A. Lieberman.</w:t>
      </w:r>
      <w:r w:rsidR="00172B4D" w:rsidRPr="003B1496">
        <w:rPr>
          <w:rFonts w:asciiTheme="majorHAnsi" w:hAnsiTheme="majorHAnsi"/>
          <w:sz w:val="22"/>
          <w:szCs w:val="22"/>
        </w:rPr>
        <w:t xml:space="preserve"> </w:t>
      </w:r>
      <w:r w:rsidR="00172B4D" w:rsidRPr="003B1496">
        <w:rPr>
          <w:rFonts w:asciiTheme="majorHAnsi" w:hAnsiTheme="majorHAnsi" w:cs="Cambria"/>
          <w:sz w:val="22"/>
          <w:szCs w:val="22"/>
        </w:rPr>
        <w:t>(2009, June 23-27</w:t>
      </w:r>
      <w:proofErr w:type="gramStart"/>
      <w:r w:rsidR="00172B4D" w:rsidRPr="003B1496">
        <w:rPr>
          <w:rFonts w:asciiTheme="majorHAnsi" w:hAnsiTheme="majorHAnsi" w:cs="Cambria"/>
          <w:sz w:val="22"/>
          <w:szCs w:val="22"/>
        </w:rPr>
        <w:t xml:space="preserve">) </w:t>
      </w:r>
      <w:r w:rsidR="00172B4D"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iCs/>
          <w:sz w:val="22"/>
          <w:szCs w:val="22"/>
        </w:rPr>
        <w:t>Prevalence</w:t>
      </w:r>
      <w:proofErr w:type="gramEnd"/>
      <w:r w:rsidRPr="003B1496">
        <w:rPr>
          <w:rFonts w:asciiTheme="majorHAnsi" w:hAnsiTheme="majorHAnsi"/>
          <w:i/>
          <w:iCs/>
          <w:sz w:val="22"/>
          <w:szCs w:val="22"/>
        </w:rPr>
        <w:t xml:space="preserve"> and Impact of Wheelchair Breakdow</w:t>
      </w:r>
      <w:r w:rsidR="0046476D" w:rsidRPr="003B1496">
        <w:rPr>
          <w:rFonts w:asciiTheme="majorHAnsi" w:hAnsiTheme="majorHAnsi"/>
          <w:i/>
          <w:iCs/>
          <w:sz w:val="22"/>
          <w:szCs w:val="22"/>
        </w:rPr>
        <w:t>ns on Fulltime Wheelchair Users,</w:t>
      </w:r>
      <w:r w:rsidR="00172B4D" w:rsidRPr="003B1496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172B4D" w:rsidRPr="003B1496">
        <w:rPr>
          <w:rFonts w:asciiTheme="majorHAnsi" w:hAnsiTheme="majorHAnsi"/>
          <w:iCs/>
          <w:sz w:val="22"/>
          <w:szCs w:val="22"/>
        </w:rPr>
        <w:t xml:space="preserve">Presented at </w:t>
      </w:r>
      <w:r w:rsidRPr="003B1496">
        <w:rPr>
          <w:rFonts w:asciiTheme="majorHAnsi" w:hAnsiTheme="majorHAnsi"/>
          <w:sz w:val="22"/>
          <w:szCs w:val="22"/>
        </w:rPr>
        <w:t>the Rehabilitation Engineering and Assistive Technology Society of North America Conference, New Orlea</w:t>
      </w:r>
      <w:r w:rsidR="00172B4D" w:rsidRPr="003B1496">
        <w:rPr>
          <w:rFonts w:asciiTheme="majorHAnsi" w:hAnsiTheme="majorHAnsi"/>
          <w:sz w:val="22"/>
          <w:szCs w:val="22"/>
        </w:rPr>
        <w:t>ns, LA</w:t>
      </w:r>
      <w:r w:rsidRPr="003B1496">
        <w:rPr>
          <w:rFonts w:asciiTheme="majorHAnsi" w:hAnsiTheme="majorHAnsi"/>
          <w:sz w:val="22"/>
          <w:szCs w:val="22"/>
        </w:rPr>
        <w:t>.</w:t>
      </w:r>
    </w:p>
    <w:p w14:paraId="6FE599BA" w14:textId="77777777" w:rsidR="00847CF5" w:rsidRPr="003B1496" w:rsidRDefault="00847CF5" w:rsidP="00847CF5">
      <w:pPr>
        <w:contextualSpacing/>
        <w:rPr>
          <w:rFonts w:asciiTheme="majorHAnsi" w:hAnsiTheme="majorHAnsi"/>
          <w:b/>
          <w:sz w:val="22"/>
          <w:szCs w:val="22"/>
        </w:rPr>
      </w:pPr>
    </w:p>
    <w:p w14:paraId="7126C0C3" w14:textId="35564E91" w:rsidR="00847CF5" w:rsidRPr="003B1496" w:rsidRDefault="00847CF5" w:rsidP="00847CF5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b/>
          <w:sz w:val="22"/>
          <w:szCs w:val="22"/>
        </w:rPr>
        <w:t>McClure, LA</w:t>
      </w:r>
      <w:r w:rsidR="0046476D" w:rsidRPr="003B1496">
        <w:rPr>
          <w:rFonts w:asciiTheme="majorHAnsi" w:hAnsiTheme="majorHAnsi"/>
          <w:b/>
          <w:sz w:val="22"/>
          <w:szCs w:val="22"/>
        </w:rPr>
        <w:t xml:space="preserve">, </w:t>
      </w:r>
      <w:r w:rsidR="0046476D" w:rsidRPr="003B1496">
        <w:rPr>
          <w:rFonts w:asciiTheme="majorHAnsi" w:hAnsiTheme="majorHAnsi"/>
          <w:sz w:val="22"/>
          <w:szCs w:val="22"/>
        </w:rPr>
        <w:t xml:space="preserve">M.L. </w:t>
      </w:r>
      <w:proofErr w:type="spellStart"/>
      <w:r w:rsidR="0046476D" w:rsidRPr="003B1496">
        <w:rPr>
          <w:rFonts w:asciiTheme="majorHAnsi" w:hAnsiTheme="majorHAnsi"/>
          <w:sz w:val="22"/>
          <w:szCs w:val="22"/>
        </w:rPr>
        <w:t>Boninger</w:t>
      </w:r>
      <w:proofErr w:type="spellEnd"/>
      <w:r w:rsidR="0046476D" w:rsidRPr="003B1496">
        <w:rPr>
          <w:rFonts w:asciiTheme="majorHAnsi" w:hAnsiTheme="majorHAnsi"/>
          <w:sz w:val="22"/>
          <w:szCs w:val="22"/>
        </w:rPr>
        <w:t>.</w:t>
      </w:r>
      <w:r w:rsidR="00172B4D" w:rsidRPr="003B1496">
        <w:rPr>
          <w:rFonts w:asciiTheme="majorHAnsi" w:hAnsiTheme="majorHAnsi"/>
          <w:sz w:val="22"/>
          <w:szCs w:val="22"/>
        </w:rPr>
        <w:t xml:space="preserve"> (2009, March 11-14)</w:t>
      </w:r>
      <w:r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i/>
          <w:sz w:val="22"/>
          <w:szCs w:val="22"/>
        </w:rPr>
        <w:t>Implementation of Clinical Practice Guidelines Strategies</w:t>
      </w:r>
      <w:r w:rsidR="00172B4D" w:rsidRPr="003B1496">
        <w:rPr>
          <w:rFonts w:asciiTheme="majorHAnsi" w:hAnsiTheme="majorHAnsi"/>
          <w:sz w:val="22"/>
          <w:szCs w:val="22"/>
        </w:rPr>
        <w:t xml:space="preserve"> Presented at the </w:t>
      </w:r>
      <w:r w:rsidRPr="003B1496">
        <w:rPr>
          <w:rFonts w:asciiTheme="majorHAnsi" w:hAnsiTheme="majorHAnsi" w:cs="Cambria"/>
          <w:sz w:val="22"/>
          <w:szCs w:val="22"/>
        </w:rPr>
        <w:t xml:space="preserve">International </w:t>
      </w:r>
      <w:r w:rsidR="00172B4D" w:rsidRPr="003B1496">
        <w:rPr>
          <w:rFonts w:asciiTheme="majorHAnsi" w:hAnsiTheme="majorHAnsi" w:cs="Cambria"/>
          <w:sz w:val="22"/>
          <w:szCs w:val="22"/>
        </w:rPr>
        <w:t>Seating Symposium; Orlando, FL.</w:t>
      </w:r>
    </w:p>
    <w:p w14:paraId="0E393580" w14:textId="77777777" w:rsidR="008C591A" w:rsidRPr="003B1496" w:rsidRDefault="008C591A" w:rsidP="00E70197">
      <w:pPr>
        <w:contextualSpacing/>
        <w:rPr>
          <w:rFonts w:asciiTheme="majorHAnsi" w:hAnsiTheme="majorHAnsi"/>
          <w:sz w:val="22"/>
          <w:szCs w:val="22"/>
        </w:rPr>
      </w:pPr>
    </w:p>
    <w:p w14:paraId="43C61723" w14:textId="77777777" w:rsidR="008F10A6" w:rsidRPr="003B1496" w:rsidRDefault="00A46344" w:rsidP="008114DC">
      <w:pPr>
        <w:contextualSpacing/>
        <w:rPr>
          <w:rFonts w:asciiTheme="majorHAnsi" w:hAnsiTheme="majorHAnsi" w:cs="Cambria"/>
          <w:bCs/>
          <w:i/>
          <w:sz w:val="22"/>
          <w:szCs w:val="22"/>
        </w:rPr>
      </w:pPr>
      <w:r w:rsidRPr="003B1496">
        <w:rPr>
          <w:rFonts w:asciiTheme="majorHAnsi" w:hAnsiTheme="majorHAnsi" w:cs="Cambria"/>
          <w:bCs/>
          <w:i/>
          <w:sz w:val="22"/>
          <w:szCs w:val="22"/>
        </w:rPr>
        <w:t>Other Publication</w:t>
      </w:r>
    </w:p>
    <w:p w14:paraId="217276EE" w14:textId="77777777" w:rsidR="008F10A6" w:rsidRPr="003B1496" w:rsidRDefault="008F10A6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3F493A70" w14:textId="5F7B043B" w:rsidR="008F10A6" w:rsidRPr="003B1496" w:rsidRDefault="008F10A6" w:rsidP="00CF76D4">
      <w:pPr>
        <w:autoSpaceDE w:val="0"/>
        <w:autoSpaceDN w:val="0"/>
        <w:adjustRightInd w:val="0"/>
        <w:contextualSpacing/>
        <w:rPr>
          <w:rFonts w:asciiTheme="majorHAnsi" w:hAnsiTheme="majorHAnsi" w:cs="Cambria"/>
          <w:sz w:val="22"/>
          <w:szCs w:val="22"/>
        </w:rPr>
      </w:pPr>
      <w:proofErr w:type="spellStart"/>
      <w:r w:rsidRPr="003B1496">
        <w:rPr>
          <w:rFonts w:asciiTheme="majorHAnsi" w:hAnsiTheme="majorHAnsi" w:cs="Cambria"/>
          <w:sz w:val="22"/>
          <w:szCs w:val="22"/>
        </w:rPr>
        <w:t>Boninger</w:t>
      </w:r>
      <w:proofErr w:type="spellEnd"/>
      <w:r w:rsidRPr="003B1496">
        <w:rPr>
          <w:rFonts w:asciiTheme="majorHAnsi" w:hAnsiTheme="majorHAnsi" w:cs="Cambria"/>
          <w:sz w:val="22"/>
          <w:szCs w:val="22"/>
        </w:rPr>
        <w:t xml:space="preserve">, M.L, J. Carswell, </w:t>
      </w:r>
      <w:r w:rsidRPr="003B1496">
        <w:rPr>
          <w:rFonts w:asciiTheme="majorHAnsi" w:hAnsiTheme="majorHAnsi" w:cs="Cambria"/>
          <w:b/>
          <w:bCs/>
          <w:sz w:val="22"/>
          <w:szCs w:val="22"/>
        </w:rPr>
        <w:t>L.A. McClure</w:t>
      </w:r>
      <w:r w:rsidRPr="003B1496">
        <w:rPr>
          <w:rFonts w:asciiTheme="majorHAnsi" w:hAnsiTheme="majorHAnsi" w:cs="Cambria"/>
          <w:sz w:val="22"/>
          <w:szCs w:val="22"/>
        </w:rPr>
        <w:t xml:space="preserve">. </w:t>
      </w:r>
      <w:r w:rsidR="00172B4D" w:rsidRPr="003B1496">
        <w:rPr>
          <w:rFonts w:asciiTheme="majorHAnsi" w:hAnsiTheme="majorHAnsi" w:cs="Cambria"/>
          <w:sz w:val="22"/>
          <w:szCs w:val="22"/>
        </w:rPr>
        <w:t xml:space="preserve">(2008) </w:t>
      </w:r>
      <w:r w:rsidRPr="003B1496">
        <w:rPr>
          <w:rFonts w:asciiTheme="majorHAnsi" w:hAnsiTheme="majorHAnsi" w:cs="Cambria"/>
          <w:sz w:val="22"/>
          <w:szCs w:val="22"/>
        </w:rPr>
        <w:t>Preservation of Upper Limb Function: What you should know. Consortium for Spi</w:t>
      </w:r>
      <w:r w:rsidR="000526A0" w:rsidRPr="003B1496">
        <w:rPr>
          <w:rFonts w:asciiTheme="majorHAnsi" w:hAnsiTheme="majorHAnsi" w:cs="Cambria"/>
          <w:sz w:val="22"/>
          <w:szCs w:val="22"/>
        </w:rPr>
        <w:t>nal Cord Medicine: Washington DC</w:t>
      </w:r>
      <w:r w:rsidRPr="003B1496">
        <w:rPr>
          <w:rFonts w:asciiTheme="majorHAnsi" w:hAnsiTheme="majorHAnsi" w:cs="Cambria"/>
          <w:sz w:val="22"/>
          <w:szCs w:val="22"/>
        </w:rPr>
        <w:t>.</w:t>
      </w:r>
    </w:p>
    <w:p w14:paraId="7753BA71" w14:textId="77777777" w:rsidR="002F692D" w:rsidRPr="003B1496" w:rsidRDefault="002F692D" w:rsidP="008114DC">
      <w:pPr>
        <w:pStyle w:val="ListParagraph"/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</w:p>
    <w:p w14:paraId="6224867F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sz w:val="22"/>
          <w:szCs w:val="22"/>
          <w:u w:val="single"/>
        </w:rPr>
        <w:t>Teaching Experience</w:t>
      </w:r>
    </w:p>
    <w:p w14:paraId="2E48A34F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74712566" w14:textId="1E54CA25" w:rsidR="00C879C9" w:rsidRPr="003B1496" w:rsidRDefault="00C879C9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KIN/CHLH 110: Introduction to the Health Sciences (Department of Kinesiology and Community Health, University of Illinois)</w:t>
      </w:r>
    </w:p>
    <w:p w14:paraId="35DBBDEA" w14:textId="4A1196FE" w:rsidR="00C879C9" w:rsidRPr="003B1496" w:rsidRDefault="00C879C9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lastRenderedPageBreak/>
        <w:t>Fall 2016</w:t>
      </w:r>
    </w:p>
    <w:p w14:paraId="33B4A906" w14:textId="77777777" w:rsidR="00C879C9" w:rsidRPr="003B1496" w:rsidRDefault="00C879C9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163EF355" w14:textId="1A90EDB2" w:rsidR="00483ACD" w:rsidRPr="003B1496" w:rsidRDefault="00483ACD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 CHLH/REHB/KIN 407/ANTH 404: Disability, Culture and Society (Department of Kinesiology and Community Health, University of Illinois)</w:t>
      </w:r>
    </w:p>
    <w:p w14:paraId="625C7E4B" w14:textId="0E9147A1" w:rsidR="00483ACD" w:rsidRPr="003B1496" w:rsidRDefault="00483ACD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2016</w:t>
      </w:r>
    </w:p>
    <w:p w14:paraId="1165EF12" w14:textId="77777777" w:rsidR="00483ACD" w:rsidRPr="003B1496" w:rsidRDefault="00483ACD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</w:p>
    <w:p w14:paraId="6FBEB1D4" w14:textId="19485B59" w:rsidR="0007427B" w:rsidRPr="003B1496" w:rsidRDefault="0007427B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  CHLH 494:  Aging and Disability (Department of Kinesiology and Community Health, University of Illinois)</w:t>
      </w:r>
    </w:p>
    <w:p w14:paraId="5DE0EF47" w14:textId="07E53609" w:rsidR="0007427B" w:rsidRPr="003B1496" w:rsidRDefault="0007427B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2015</w:t>
      </w:r>
    </w:p>
    <w:p w14:paraId="01B90B8E" w14:textId="77777777" w:rsidR="0007427B" w:rsidRPr="003B1496" w:rsidRDefault="0007427B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09DF5F19" w14:textId="6A6AA9A8" w:rsidR="00423DFE" w:rsidRPr="003B1496" w:rsidRDefault="00423DFE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Supervisor:  KIN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 385: Experience in Kinesiology Research (Department of Kinesiology and Community Health, University of Illinois)</w:t>
      </w:r>
    </w:p>
    <w:p w14:paraId="4AC7B4AA" w14:textId="1BD8F9C7" w:rsidR="006D70C7" w:rsidRPr="003B1496" w:rsidRDefault="006D70C7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Spring 2014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</w:t>
      </w:r>
      <w:r w:rsidR="00155018" w:rsidRPr="003B1496">
        <w:rPr>
          <w:rFonts w:asciiTheme="majorHAnsi" w:hAnsiTheme="majorHAnsi" w:cs="Cambria"/>
          <w:i/>
          <w:sz w:val="22"/>
          <w:szCs w:val="22"/>
        </w:rPr>
        <w:t xml:space="preserve"> Fall 2014,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 xml:space="preserve"> Spring 2015</w:t>
      </w:r>
      <w:r w:rsidR="00483ACD" w:rsidRPr="003B1496">
        <w:rPr>
          <w:rFonts w:asciiTheme="majorHAnsi" w:hAnsiTheme="majorHAnsi" w:cs="Cambria"/>
          <w:i/>
          <w:sz w:val="22"/>
          <w:szCs w:val="22"/>
        </w:rPr>
        <w:t>, Spring 2016</w:t>
      </w:r>
      <w:r w:rsidR="00E8631C" w:rsidRPr="003B1496">
        <w:rPr>
          <w:rFonts w:asciiTheme="majorHAnsi" w:hAnsiTheme="majorHAnsi" w:cs="Cambria"/>
          <w:i/>
          <w:sz w:val="22"/>
          <w:szCs w:val="22"/>
        </w:rPr>
        <w:t>, Spring 2017</w:t>
      </w:r>
      <w:r w:rsidR="00ED0696" w:rsidRPr="003B1496">
        <w:rPr>
          <w:rFonts w:asciiTheme="majorHAnsi" w:hAnsiTheme="majorHAnsi" w:cs="Cambria"/>
          <w:i/>
          <w:sz w:val="22"/>
          <w:szCs w:val="22"/>
        </w:rPr>
        <w:t>, Summer 2017</w:t>
      </w:r>
      <w:r w:rsidR="00F415B4" w:rsidRPr="003B1496">
        <w:rPr>
          <w:rFonts w:asciiTheme="majorHAnsi" w:hAnsiTheme="majorHAnsi" w:cs="Cambria"/>
          <w:i/>
          <w:sz w:val="22"/>
          <w:szCs w:val="22"/>
        </w:rPr>
        <w:t>, Fall 2017, Spring 2018</w:t>
      </w:r>
      <w:r w:rsidR="008872B7" w:rsidRPr="003B1496">
        <w:rPr>
          <w:rFonts w:asciiTheme="majorHAnsi" w:hAnsiTheme="majorHAnsi" w:cs="Cambria"/>
          <w:i/>
          <w:sz w:val="22"/>
          <w:szCs w:val="22"/>
        </w:rPr>
        <w:t>, Fall 2018</w:t>
      </w:r>
      <w:r w:rsidR="00893167" w:rsidRPr="003B1496">
        <w:rPr>
          <w:rFonts w:asciiTheme="majorHAnsi" w:hAnsiTheme="majorHAnsi" w:cs="Cambria"/>
          <w:i/>
          <w:sz w:val="22"/>
          <w:szCs w:val="22"/>
        </w:rPr>
        <w:t>, Spring 2019</w:t>
      </w:r>
      <w:r w:rsidR="009424CA">
        <w:rPr>
          <w:rFonts w:asciiTheme="majorHAnsi" w:hAnsiTheme="majorHAnsi" w:cs="Cambria"/>
          <w:i/>
          <w:sz w:val="22"/>
          <w:szCs w:val="22"/>
        </w:rPr>
        <w:t>, Fall 2019</w:t>
      </w:r>
      <w:r w:rsidR="00212648">
        <w:rPr>
          <w:rFonts w:asciiTheme="majorHAnsi" w:hAnsiTheme="majorHAnsi" w:cs="Cambria"/>
          <w:i/>
          <w:sz w:val="22"/>
          <w:szCs w:val="22"/>
        </w:rPr>
        <w:t>, Spring 2020</w:t>
      </w:r>
    </w:p>
    <w:p w14:paraId="5950072A" w14:textId="77777777" w:rsidR="00423DFE" w:rsidRPr="003B1496" w:rsidRDefault="00423DFE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254EC159" w14:textId="393B2175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Instructor: </w:t>
      </w:r>
      <w:r w:rsidR="00423DFE" w:rsidRPr="003B1496">
        <w:rPr>
          <w:rFonts w:asciiTheme="majorHAnsi" w:hAnsiTheme="majorHAnsi" w:cs="Cambria"/>
          <w:sz w:val="22"/>
          <w:szCs w:val="22"/>
        </w:rPr>
        <w:t xml:space="preserve">CHLH/REHB </w:t>
      </w:r>
      <w:r w:rsidRPr="003B1496">
        <w:rPr>
          <w:rFonts w:asciiTheme="majorHAnsi" w:hAnsiTheme="majorHAnsi" w:cs="Cambria"/>
          <w:sz w:val="22"/>
          <w:szCs w:val="22"/>
        </w:rPr>
        <w:t>330: Disability in American Society (Department of Kinesiology and Community Health, University of Illinois)</w:t>
      </w:r>
    </w:p>
    <w:p w14:paraId="4702704B" w14:textId="711EB790" w:rsidR="002168AC" w:rsidRPr="003B1496" w:rsidRDefault="002168AC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Fall 2013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 Fall 2014</w:t>
      </w:r>
      <w:r w:rsidR="00483ACD" w:rsidRPr="003B1496">
        <w:rPr>
          <w:rFonts w:asciiTheme="majorHAnsi" w:hAnsiTheme="majorHAnsi" w:cs="Cambria"/>
          <w:i/>
          <w:sz w:val="22"/>
          <w:szCs w:val="22"/>
        </w:rPr>
        <w:t>, Spring 2016</w:t>
      </w:r>
      <w:r w:rsidR="004914E7" w:rsidRPr="003B1496">
        <w:rPr>
          <w:rFonts w:asciiTheme="majorHAnsi" w:hAnsiTheme="majorHAnsi" w:cs="Cambria"/>
          <w:i/>
          <w:sz w:val="22"/>
          <w:szCs w:val="22"/>
        </w:rPr>
        <w:t>, Fall 2016</w:t>
      </w:r>
      <w:r w:rsidR="00E8631C" w:rsidRPr="003B1496">
        <w:rPr>
          <w:rFonts w:asciiTheme="majorHAnsi" w:hAnsiTheme="majorHAnsi" w:cs="Cambria"/>
          <w:i/>
          <w:sz w:val="22"/>
          <w:szCs w:val="22"/>
        </w:rPr>
        <w:t>, Spring 2017</w:t>
      </w:r>
      <w:r w:rsidR="00F415B4" w:rsidRPr="003B1496">
        <w:rPr>
          <w:rFonts w:asciiTheme="majorHAnsi" w:hAnsiTheme="majorHAnsi" w:cs="Cambria"/>
          <w:i/>
          <w:sz w:val="22"/>
          <w:szCs w:val="22"/>
        </w:rPr>
        <w:t>, Fall 2017, Spring 2018</w:t>
      </w:r>
      <w:r w:rsidR="00EE4C3A" w:rsidRPr="003B1496">
        <w:rPr>
          <w:rFonts w:asciiTheme="majorHAnsi" w:hAnsiTheme="majorHAnsi" w:cs="Cambria"/>
          <w:i/>
          <w:sz w:val="22"/>
          <w:szCs w:val="22"/>
        </w:rPr>
        <w:t>, Fall 2018</w:t>
      </w:r>
      <w:r w:rsidR="00893167" w:rsidRPr="003B1496">
        <w:rPr>
          <w:rFonts w:asciiTheme="majorHAnsi" w:hAnsiTheme="majorHAnsi" w:cs="Cambria"/>
          <w:i/>
          <w:sz w:val="22"/>
          <w:szCs w:val="22"/>
        </w:rPr>
        <w:t>, Spring 2019</w:t>
      </w:r>
      <w:r w:rsidR="009424CA">
        <w:rPr>
          <w:rFonts w:asciiTheme="majorHAnsi" w:hAnsiTheme="majorHAnsi" w:cs="Cambria"/>
          <w:i/>
          <w:sz w:val="22"/>
          <w:szCs w:val="22"/>
        </w:rPr>
        <w:t>, Fall 2019</w:t>
      </w:r>
      <w:r w:rsidR="001A6076">
        <w:rPr>
          <w:rFonts w:asciiTheme="majorHAnsi" w:hAnsiTheme="majorHAnsi" w:cs="Cambria"/>
          <w:i/>
          <w:sz w:val="22"/>
          <w:szCs w:val="22"/>
        </w:rPr>
        <w:t>, Spring 2020</w:t>
      </w:r>
    </w:p>
    <w:p w14:paraId="595C4168" w14:textId="77777777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6193515D" w14:textId="2E1CCDAA" w:rsidR="002168AC" w:rsidRPr="003B1496" w:rsidRDefault="002168AC" w:rsidP="00A74FD2">
      <w:p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</w:t>
      </w:r>
      <w:r w:rsidR="00B838F9"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423DFE" w:rsidRPr="003B1496">
        <w:rPr>
          <w:rFonts w:asciiTheme="majorHAnsi" w:hAnsiTheme="majorHAnsi" w:cs="Cambria"/>
          <w:sz w:val="22"/>
          <w:szCs w:val="22"/>
        </w:rPr>
        <w:t xml:space="preserve">KIN/CHLH </w:t>
      </w:r>
      <w:r w:rsidRPr="003B1496">
        <w:rPr>
          <w:rFonts w:asciiTheme="majorHAnsi" w:hAnsiTheme="majorHAnsi" w:cs="Cambria"/>
          <w:sz w:val="22"/>
          <w:szCs w:val="22"/>
        </w:rPr>
        <w:t xml:space="preserve">199: </w:t>
      </w:r>
      <w:r w:rsidR="00B838F9" w:rsidRPr="003B1496">
        <w:rPr>
          <w:rFonts w:asciiTheme="majorHAnsi" w:hAnsiTheme="majorHAnsi" w:cs="Cambria"/>
          <w:sz w:val="22"/>
          <w:szCs w:val="22"/>
        </w:rPr>
        <w:t>Introduction to the Health Sciences (Department of Kinesiology and Community H</w:t>
      </w:r>
      <w:r w:rsidRPr="003B1496">
        <w:rPr>
          <w:rFonts w:asciiTheme="majorHAnsi" w:hAnsiTheme="majorHAnsi" w:cs="Cambria"/>
          <w:sz w:val="22"/>
          <w:szCs w:val="22"/>
        </w:rPr>
        <w:t>ealth, University of Illi</w:t>
      </w:r>
      <w:r w:rsidR="00E8631C" w:rsidRPr="003B1496">
        <w:rPr>
          <w:rFonts w:asciiTheme="majorHAnsi" w:hAnsiTheme="majorHAnsi" w:cs="Cambria"/>
          <w:sz w:val="22"/>
          <w:szCs w:val="22"/>
        </w:rPr>
        <w:t>nois, now KIN/CHLH 110)</w:t>
      </w:r>
    </w:p>
    <w:p w14:paraId="670C4C44" w14:textId="741FDB59" w:rsidR="00B838F9" w:rsidRPr="003B1496" w:rsidRDefault="00B838F9" w:rsidP="00A74FD2">
      <w:pPr>
        <w:contextualSpacing/>
        <w:rPr>
          <w:rFonts w:asciiTheme="majorHAnsi" w:hAnsiTheme="majorHAnsi" w:cs="Cambria"/>
          <w:i/>
          <w:sz w:val="22"/>
          <w:szCs w:val="22"/>
        </w:rPr>
      </w:pPr>
      <w:r w:rsidRPr="003B1496">
        <w:rPr>
          <w:rFonts w:asciiTheme="majorHAnsi" w:hAnsiTheme="majorHAnsi" w:cs="Cambria"/>
          <w:i/>
          <w:sz w:val="22"/>
          <w:szCs w:val="22"/>
        </w:rPr>
        <w:t>Fall 2012</w:t>
      </w:r>
      <w:r w:rsidR="002168AC" w:rsidRPr="003B1496">
        <w:rPr>
          <w:rFonts w:asciiTheme="majorHAnsi" w:hAnsiTheme="majorHAnsi" w:cs="Cambria"/>
          <w:i/>
          <w:sz w:val="22"/>
          <w:szCs w:val="22"/>
        </w:rPr>
        <w:t>, Fall 2013</w:t>
      </w:r>
      <w:r w:rsidR="0007427B" w:rsidRPr="003B1496">
        <w:rPr>
          <w:rFonts w:asciiTheme="majorHAnsi" w:hAnsiTheme="majorHAnsi" w:cs="Cambria"/>
          <w:i/>
          <w:sz w:val="22"/>
          <w:szCs w:val="22"/>
        </w:rPr>
        <w:t>, Fall 2014</w:t>
      </w:r>
    </w:p>
    <w:p w14:paraId="5DD6B680" w14:textId="77777777" w:rsidR="00B838F9" w:rsidRPr="003B1496" w:rsidRDefault="00B838F9" w:rsidP="00A74FD2">
      <w:pPr>
        <w:contextualSpacing/>
        <w:rPr>
          <w:rFonts w:asciiTheme="majorHAnsi" w:hAnsiTheme="majorHAnsi" w:cs="Cambria"/>
          <w:sz w:val="22"/>
          <w:szCs w:val="22"/>
        </w:rPr>
      </w:pPr>
    </w:p>
    <w:p w14:paraId="24F3DBBC" w14:textId="4F4B695B" w:rsidR="002168AC" w:rsidRPr="003B1496" w:rsidRDefault="00622B7D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Instructor:</w:t>
      </w:r>
      <w:r w:rsidR="00A74FD2" w:rsidRPr="003B1496">
        <w:rPr>
          <w:rFonts w:asciiTheme="majorHAnsi" w:hAnsiTheme="majorHAnsi" w:cs="Cambria"/>
          <w:sz w:val="22"/>
          <w:szCs w:val="22"/>
        </w:rPr>
        <w:t xml:space="preserve"> 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HRS </w:t>
      </w:r>
      <w:r w:rsidR="002168AC" w:rsidRPr="003B1496">
        <w:rPr>
          <w:rFonts w:asciiTheme="majorHAnsi" w:hAnsiTheme="majorHAnsi" w:cs="Cambria"/>
          <w:sz w:val="22"/>
          <w:szCs w:val="22"/>
        </w:rPr>
        <w:t xml:space="preserve">2705: </w:t>
      </w:r>
      <w:r w:rsidR="00A74FD2" w:rsidRPr="003B1496">
        <w:rPr>
          <w:rFonts w:asciiTheme="majorHAnsi" w:hAnsiTheme="majorHAnsi"/>
          <w:sz w:val="22"/>
          <w:szCs w:val="22"/>
        </w:rPr>
        <w:t xml:space="preserve">Rehabilitation Engineering and Assistive Technology Practices (School of Health and Rehabilitation Science, University of Pittsburgh), </w:t>
      </w:r>
    </w:p>
    <w:p w14:paraId="33ADDA21" w14:textId="2C5ED28F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2011</w:t>
      </w:r>
    </w:p>
    <w:p w14:paraId="2F95E1F5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31CB91A3" w14:textId="669633AC" w:rsidR="002168AC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Teaching Assistant – </w:t>
      </w:r>
      <w:r w:rsidR="006D70C7" w:rsidRPr="003B1496">
        <w:rPr>
          <w:rFonts w:asciiTheme="majorHAnsi" w:hAnsiTheme="majorHAnsi" w:cs="Cambria"/>
          <w:sz w:val="22"/>
          <w:szCs w:val="22"/>
        </w:rPr>
        <w:t xml:space="preserve">HRS 3701 </w:t>
      </w:r>
      <w:r w:rsidRPr="003B1496">
        <w:rPr>
          <w:rFonts w:asciiTheme="majorHAnsi" w:hAnsiTheme="majorHAnsi" w:cs="Cambria"/>
          <w:sz w:val="22"/>
          <w:szCs w:val="22"/>
        </w:rPr>
        <w:t xml:space="preserve">Clinical Application of Seating </w:t>
      </w:r>
      <w:r w:rsidRPr="003B1496">
        <w:rPr>
          <w:rFonts w:asciiTheme="majorHAnsi" w:hAnsiTheme="majorHAnsi"/>
          <w:sz w:val="22"/>
          <w:szCs w:val="22"/>
        </w:rPr>
        <w:t>(School of Health and Rehabilitation Scie</w:t>
      </w:r>
      <w:r w:rsidR="002168AC" w:rsidRPr="003B1496">
        <w:rPr>
          <w:rFonts w:asciiTheme="majorHAnsi" w:hAnsiTheme="majorHAnsi"/>
          <w:sz w:val="22"/>
          <w:szCs w:val="22"/>
        </w:rPr>
        <w:t>nce, University of Pittsburgh)</w:t>
      </w:r>
    </w:p>
    <w:p w14:paraId="240A2FCC" w14:textId="5D1F935F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2009</w:t>
      </w:r>
    </w:p>
    <w:p w14:paraId="35D87D00" w14:textId="77777777" w:rsidR="00A74FD2" w:rsidRPr="003B1496" w:rsidRDefault="00A74FD2" w:rsidP="00A74FD2">
      <w:pPr>
        <w:contextualSpacing/>
        <w:rPr>
          <w:rFonts w:asciiTheme="majorHAnsi" w:hAnsiTheme="majorHAnsi" w:cs="Cambria"/>
          <w:b/>
          <w:sz w:val="22"/>
          <w:szCs w:val="22"/>
          <w:u w:val="single"/>
        </w:rPr>
      </w:pPr>
    </w:p>
    <w:p w14:paraId="16F64FCC" w14:textId="77777777" w:rsidR="002168AC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Teaching Assistant – Introduction to Physical Therapy (Department of Physica</w:t>
      </w:r>
      <w:r w:rsidR="002168AC" w:rsidRPr="003B1496">
        <w:rPr>
          <w:rFonts w:asciiTheme="majorHAnsi" w:hAnsiTheme="majorHAnsi"/>
          <w:sz w:val="22"/>
          <w:szCs w:val="22"/>
        </w:rPr>
        <w:t>l Therapy, Duquesne University)</w:t>
      </w:r>
    </w:p>
    <w:p w14:paraId="4D404550" w14:textId="0DC729B4" w:rsidR="00A74FD2" w:rsidRPr="003B1496" w:rsidRDefault="002168AC" w:rsidP="00A74FD2">
      <w:p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/>
          <w:sz w:val="22"/>
          <w:szCs w:val="22"/>
        </w:rPr>
        <w:t>Spring 2003</w:t>
      </w:r>
    </w:p>
    <w:p w14:paraId="35AFDF83" w14:textId="77777777" w:rsidR="00A74FD2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371E6913" w14:textId="77777777" w:rsidR="00A74FD2" w:rsidRPr="003B1496" w:rsidRDefault="00A74FD2" w:rsidP="00A74FD2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3B1496">
        <w:rPr>
          <w:rFonts w:asciiTheme="majorHAnsi" w:hAnsiTheme="majorHAnsi"/>
          <w:b/>
          <w:sz w:val="22"/>
          <w:szCs w:val="22"/>
          <w:u w:val="single"/>
        </w:rPr>
        <w:t>Students Advised</w:t>
      </w:r>
    </w:p>
    <w:p w14:paraId="425B5EBC" w14:textId="77777777" w:rsidR="00D659A4" w:rsidRPr="003B1496" w:rsidRDefault="00D659A4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50294DC2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Master’s Students Directed</w:t>
      </w:r>
    </w:p>
    <w:p w14:paraId="5B98E16B" w14:textId="77777777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Isaacs, Zadok, MS, 2015 “</w:t>
      </w:r>
      <w:r w:rsidRPr="003B1496">
        <w:rPr>
          <w:rFonts w:asciiTheme="majorHAnsi" w:hAnsiTheme="majorHAnsi"/>
          <w:i/>
          <w:sz w:val="22"/>
          <w:szCs w:val="22"/>
        </w:rPr>
        <w:t>Effect of an Exercise Based Intervention on Seated Postural Control in Non-Ambulatory Persons with Multiple Sclerosis</w:t>
      </w:r>
      <w:r w:rsidRPr="003B1496">
        <w:rPr>
          <w:rFonts w:asciiTheme="majorHAnsi" w:hAnsiTheme="majorHAnsi"/>
          <w:sz w:val="22"/>
          <w:szCs w:val="22"/>
        </w:rPr>
        <w:t>,” now at Sanford Health (chair)</w:t>
      </w:r>
    </w:p>
    <w:p w14:paraId="130CACD3" w14:textId="75F42F1A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Peters, Joseph, MS, </w:t>
      </w:r>
      <w:r w:rsidR="00F415B4" w:rsidRPr="003B1496">
        <w:rPr>
          <w:rFonts w:asciiTheme="majorHAnsi" w:hAnsiTheme="majorHAnsi"/>
          <w:sz w:val="22"/>
          <w:szCs w:val="22"/>
        </w:rPr>
        <w:t>2017</w:t>
      </w:r>
      <w:r w:rsidRPr="003B1496">
        <w:rPr>
          <w:rFonts w:asciiTheme="majorHAnsi" w:hAnsiTheme="majorHAnsi"/>
          <w:i/>
          <w:sz w:val="22"/>
          <w:szCs w:val="22"/>
        </w:rPr>
        <w:t xml:space="preserve">, “Wheelchair Racing Pressure Analysis,” </w:t>
      </w:r>
      <w:r w:rsidR="00F415B4" w:rsidRPr="003B1496">
        <w:rPr>
          <w:rFonts w:asciiTheme="majorHAnsi" w:hAnsiTheme="majorHAnsi"/>
          <w:sz w:val="22"/>
          <w:szCs w:val="22"/>
        </w:rPr>
        <w:t>now a PhD student at UIUC</w:t>
      </w:r>
      <w:r w:rsidR="00EE4C3A" w:rsidRPr="003B1496">
        <w:rPr>
          <w:rFonts w:asciiTheme="majorHAnsi" w:hAnsiTheme="majorHAnsi"/>
          <w:sz w:val="22"/>
          <w:szCs w:val="22"/>
        </w:rPr>
        <w:t xml:space="preserve"> </w:t>
      </w:r>
      <w:r w:rsidRPr="003B1496">
        <w:rPr>
          <w:rFonts w:asciiTheme="majorHAnsi" w:hAnsiTheme="majorHAnsi"/>
          <w:sz w:val="22"/>
          <w:szCs w:val="22"/>
        </w:rPr>
        <w:t>(chair)</w:t>
      </w:r>
    </w:p>
    <w:p w14:paraId="2FBBEA98" w14:textId="5322B95D" w:rsidR="00F415B4" w:rsidRPr="00A82A57" w:rsidRDefault="00F415B4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Yarnot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Rebecca, MS, </w:t>
      </w:r>
      <w:r w:rsidR="001A6076">
        <w:rPr>
          <w:rFonts w:asciiTheme="majorHAnsi" w:hAnsiTheme="majorHAnsi"/>
          <w:sz w:val="22"/>
          <w:szCs w:val="22"/>
        </w:rPr>
        <w:t>2019</w:t>
      </w:r>
      <w:r w:rsidRPr="003B1496">
        <w:rPr>
          <w:rFonts w:asciiTheme="majorHAnsi" w:hAnsiTheme="majorHAnsi"/>
          <w:sz w:val="22"/>
          <w:szCs w:val="22"/>
        </w:rPr>
        <w:t>, “</w:t>
      </w:r>
      <w:r w:rsidR="00181BBF" w:rsidRPr="003B1496">
        <w:rPr>
          <w:rFonts w:asciiTheme="majorHAnsi" w:hAnsiTheme="majorHAnsi"/>
          <w:i/>
          <w:iCs/>
          <w:sz w:val="22"/>
          <w:szCs w:val="22"/>
        </w:rPr>
        <w:t>Perceptions of Anterior Tilt Seat Function Among Power Wheelchair Users: A Qualitative Study</w:t>
      </w:r>
      <w:r w:rsidRPr="003B1496">
        <w:rPr>
          <w:rFonts w:asciiTheme="majorHAnsi" w:hAnsiTheme="majorHAnsi"/>
          <w:sz w:val="22"/>
          <w:szCs w:val="22"/>
        </w:rPr>
        <w:t>” (chair)</w:t>
      </w:r>
    </w:p>
    <w:p w14:paraId="250729A5" w14:textId="3C335677" w:rsidR="00A82A57" w:rsidRPr="009424CA" w:rsidRDefault="00A82A5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Dandeneau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Kady</w:t>
      </w:r>
      <w:proofErr w:type="spellEnd"/>
      <w:r>
        <w:rPr>
          <w:rFonts w:asciiTheme="majorHAnsi" w:hAnsiTheme="majorHAnsi"/>
          <w:sz w:val="22"/>
          <w:szCs w:val="22"/>
        </w:rPr>
        <w:t xml:space="preserve">, MS, </w:t>
      </w:r>
      <w:r w:rsidR="009424CA">
        <w:rPr>
          <w:rFonts w:asciiTheme="majorHAnsi" w:hAnsiTheme="majorHAnsi"/>
          <w:i/>
          <w:iCs/>
          <w:sz w:val="22"/>
          <w:szCs w:val="22"/>
        </w:rPr>
        <w:t xml:space="preserve">TBD, </w:t>
      </w:r>
      <w:r w:rsidR="009424CA">
        <w:rPr>
          <w:rFonts w:asciiTheme="majorHAnsi" w:hAnsiTheme="majorHAnsi"/>
          <w:sz w:val="22"/>
          <w:szCs w:val="22"/>
        </w:rPr>
        <w:t>current MS student</w:t>
      </w:r>
    </w:p>
    <w:p w14:paraId="1888F983" w14:textId="3673B7EB" w:rsidR="009424CA" w:rsidRPr="003B1496" w:rsidRDefault="009424CA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Fl</w:t>
      </w:r>
      <w:r w:rsidR="00AF1A03">
        <w:rPr>
          <w:rFonts w:asciiTheme="majorHAnsi" w:hAnsiTheme="majorHAnsi"/>
          <w:sz w:val="22"/>
          <w:szCs w:val="22"/>
        </w:rPr>
        <w:t>iflet</w:t>
      </w:r>
      <w:proofErr w:type="spellEnd"/>
      <w:r w:rsidR="00AF1A03">
        <w:rPr>
          <w:rFonts w:asciiTheme="majorHAnsi" w:hAnsiTheme="majorHAnsi"/>
          <w:sz w:val="22"/>
          <w:szCs w:val="22"/>
        </w:rPr>
        <w:t xml:space="preserve">, Alexander, MS, </w:t>
      </w:r>
      <w:r w:rsidR="00AF1A03" w:rsidRPr="00AF1A03">
        <w:rPr>
          <w:rFonts w:asciiTheme="majorHAnsi" w:hAnsiTheme="majorHAnsi"/>
          <w:i/>
          <w:iCs/>
          <w:sz w:val="22"/>
          <w:szCs w:val="22"/>
        </w:rPr>
        <w:t>TBD</w:t>
      </w:r>
      <w:r w:rsidR="00AF1A03">
        <w:rPr>
          <w:rFonts w:asciiTheme="majorHAnsi" w:hAnsiTheme="majorHAnsi"/>
          <w:sz w:val="22"/>
          <w:szCs w:val="22"/>
        </w:rPr>
        <w:t>, current MS student</w:t>
      </w:r>
    </w:p>
    <w:p w14:paraId="6603E59F" w14:textId="77777777" w:rsidR="00452187" w:rsidRPr="003B1496" w:rsidRDefault="00452187" w:rsidP="00452187">
      <w:pPr>
        <w:pStyle w:val="ListParagraph"/>
        <w:contextualSpacing/>
        <w:rPr>
          <w:rFonts w:asciiTheme="majorHAnsi" w:hAnsiTheme="majorHAnsi"/>
          <w:i/>
          <w:sz w:val="22"/>
          <w:szCs w:val="22"/>
        </w:rPr>
      </w:pPr>
    </w:p>
    <w:p w14:paraId="684EE42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Master’s Committees</w:t>
      </w:r>
    </w:p>
    <w:p w14:paraId="3593B3A4" w14:textId="41F0D7E4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lastRenderedPageBreak/>
        <w:t>Hernanez</w:t>
      </w:r>
      <w:proofErr w:type="spellEnd"/>
      <w:r w:rsidRPr="003B1496">
        <w:rPr>
          <w:rFonts w:asciiTheme="majorHAnsi" w:hAnsiTheme="majorHAnsi"/>
          <w:sz w:val="22"/>
          <w:szCs w:val="22"/>
        </w:rPr>
        <w:t>, Maria Luisa Toro, MS, 2011, “</w:t>
      </w:r>
      <w:r w:rsidRPr="003B1496">
        <w:rPr>
          <w:rFonts w:asciiTheme="majorHAnsi" w:hAnsiTheme="majorHAnsi"/>
          <w:i/>
          <w:sz w:val="22"/>
          <w:szCs w:val="22"/>
        </w:rPr>
        <w:t>The Impact of Transfer Setup on the Performance of Independent Transfers,”</w:t>
      </w:r>
      <w:r w:rsidRPr="003B1496">
        <w:rPr>
          <w:rFonts w:asciiTheme="majorHAnsi" w:hAnsiTheme="majorHAnsi"/>
          <w:sz w:val="22"/>
          <w:szCs w:val="22"/>
        </w:rPr>
        <w:t xml:space="preserve"> now at Universidad CES</w:t>
      </w:r>
      <w:r w:rsidR="00346786">
        <w:rPr>
          <w:rFonts w:asciiTheme="majorHAnsi" w:hAnsiTheme="majorHAnsi"/>
          <w:sz w:val="22"/>
          <w:szCs w:val="22"/>
        </w:rPr>
        <w:t xml:space="preserve">, Medellin, Columbia, </w:t>
      </w:r>
      <w:proofErr w:type="spellStart"/>
      <w:r w:rsidR="00346786">
        <w:rPr>
          <w:rFonts w:asciiTheme="majorHAnsi" w:hAnsiTheme="majorHAnsi"/>
          <w:sz w:val="22"/>
          <w:szCs w:val="22"/>
        </w:rPr>
        <w:t>Facultad</w:t>
      </w:r>
      <w:proofErr w:type="spellEnd"/>
      <w:r w:rsidR="00346786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="00346786">
        <w:rPr>
          <w:rFonts w:asciiTheme="majorHAnsi" w:hAnsiTheme="majorHAnsi"/>
          <w:sz w:val="22"/>
          <w:szCs w:val="22"/>
        </w:rPr>
        <w:t>Medicina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 (committee member)</w:t>
      </w:r>
    </w:p>
    <w:p w14:paraId="7E5F5DA3" w14:textId="5482CACA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Sung, Jong Hun, MS, 2013 “</w:t>
      </w:r>
      <w:r w:rsidRPr="003B1496">
        <w:rPr>
          <w:rFonts w:asciiTheme="majorHAnsi" w:hAnsiTheme="majorHAnsi"/>
          <w:i/>
          <w:sz w:val="22"/>
          <w:szCs w:val="22"/>
        </w:rPr>
        <w:t>Effect of a 2 Minute Bout of Body Weight Supported Treadmill Training on the Ankle Spasticity in Persons with Advanced Multiple Sclerosis</w:t>
      </w:r>
      <w:r w:rsidRPr="003B1496">
        <w:rPr>
          <w:rFonts w:asciiTheme="majorHAnsi" w:hAnsiTheme="majorHAnsi"/>
          <w:sz w:val="22"/>
          <w:szCs w:val="22"/>
        </w:rPr>
        <w:t>,” now a</w:t>
      </w:r>
      <w:r w:rsidR="005B6D01">
        <w:rPr>
          <w:rFonts w:asciiTheme="majorHAnsi" w:hAnsiTheme="majorHAnsi"/>
          <w:sz w:val="22"/>
          <w:szCs w:val="22"/>
        </w:rPr>
        <w:t>n Assistant Professor at Idaho State University</w:t>
      </w:r>
    </w:p>
    <w:p w14:paraId="2B9825DC" w14:textId="59546284" w:rsidR="00D449B7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Ousley, Cherita, MS, 2015 </w:t>
      </w:r>
      <w:r w:rsidRPr="003B1496">
        <w:rPr>
          <w:rFonts w:asciiTheme="majorHAnsi" w:hAnsiTheme="majorHAnsi"/>
          <w:i/>
          <w:sz w:val="22"/>
          <w:szCs w:val="22"/>
        </w:rPr>
        <w:t xml:space="preserve">“Validation of Seated Postural Control Measures in Non-Ambulatory Persons with Multiple Sclerosis,” </w:t>
      </w:r>
      <w:r w:rsidRPr="003B1496">
        <w:rPr>
          <w:rFonts w:asciiTheme="majorHAnsi" w:hAnsiTheme="majorHAnsi"/>
          <w:sz w:val="22"/>
          <w:szCs w:val="22"/>
        </w:rPr>
        <w:t xml:space="preserve">now a </w:t>
      </w:r>
      <w:r w:rsidR="005B6D01">
        <w:rPr>
          <w:rFonts w:asciiTheme="majorHAnsi" w:hAnsiTheme="majorHAnsi"/>
          <w:sz w:val="22"/>
          <w:szCs w:val="22"/>
        </w:rPr>
        <w:t xml:space="preserve">Software Engineer at Microsoft </w:t>
      </w:r>
      <w:r w:rsidRPr="003B1496">
        <w:rPr>
          <w:rFonts w:asciiTheme="majorHAnsi" w:hAnsiTheme="majorHAnsi"/>
          <w:sz w:val="22"/>
          <w:szCs w:val="22"/>
        </w:rPr>
        <w:t>(committee member)</w:t>
      </w:r>
    </w:p>
    <w:p w14:paraId="06B217D4" w14:textId="6CD3FAAF" w:rsidR="00D30389" w:rsidRPr="003B1496" w:rsidRDefault="00D30389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Frechette, Mikaela, MS, 2019, </w:t>
      </w:r>
      <w:r w:rsidRPr="00D30389">
        <w:rPr>
          <w:rFonts w:asciiTheme="majorHAnsi" w:hAnsiTheme="majorHAnsi"/>
          <w:i/>
          <w:sz w:val="22"/>
          <w:szCs w:val="22"/>
        </w:rPr>
        <w:t xml:space="preserve">The Validity, Reliability and Sensitivity of a </w:t>
      </w:r>
      <w:proofErr w:type="spellStart"/>
      <w:r w:rsidRPr="00D30389">
        <w:rPr>
          <w:rFonts w:asciiTheme="majorHAnsi" w:hAnsiTheme="majorHAnsi"/>
          <w:i/>
          <w:sz w:val="22"/>
          <w:szCs w:val="22"/>
        </w:rPr>
        <w:t>SmartPhone</w:t>
      </w:r>
      <w:proofErr w:type="spellEnd"/>
      <w:r w:rsidRPr="00D30389">
        <w:rPr>
          <w:rFonts w:asciiTheme="majorHAnsi" w:hAnsiTheme="majorHAnsi"/>
          <w:i/>
          <w:sz w:val="22"/>
          <w:szCs w:val="22"/>
        </w:rPr>
        <w:t xml:space="preserve">-Based Seated Postural Control Assessment in Wheelchair </w:t>
      </w:r>
      <w:proofErr w:type="gramStart"/>
      <w:r w:rsidRPr="00D30389">
        <w:rPr>
          <w:rFonts w:asciiTheme="majorHAnsi" w:hAnsiTheme="majorHAnsi"/>
          <w:i/>
          <w:sz w:val="22"/>
          <w:szCs w:val="22"/>
        </w:rPr>
        <w:t>Users</w:t>
      </w:r>
      <w:r>
        <w:rPr>
          <w:rFonts w:asciiTheme="majorHAnsi" w:hAnsiTheme="majorHAnsi"/>
          <w:i/>
          <w:sz w:val="22"/>
          <w:szCs w:val="22"/>
        </w:rPr>
        <w:t>,“</w:t>
      </w:r>
      <w:proofErr w:type="gramEnd"/>
      <w:r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>now a PhD student at UIUC. (committee member)</w:t>
      </w:r>
      <w:r>
        <w:rPr>
          <w:rFonts w:asciiTheme="majorHAnsi" w:hAnsiTheme="majorHAnsi"/>
          <w:i/>
          <w:sz w:val="22"/>
          <w:szCs w:val="22"/>
        </w:rPr>
        <w:t xml:space="preserve"> </w:t>
      </w:r>
    </w:p>
    <w:p w14:paraId="3E8CF514" w14:textId="77777777" w:rsidR="00452187" w:rsidRPr="003B1496" w:rsidRDefault="00452187" w:rsidP="00452187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06F13547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Dissertations Directed</w:t>
      </w:r>
    </w:p>
    <w:p w14:paraId="0F27562F" w14:textId="5AF205F1" w:rsidR="00EE4C3A" w:rsidRPr="003B1496" w:rsidRDefault="00B85BF2" w:rsidP="00EE4C3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Fecske</w:t>
      </w:r>
      <w:proofErr w:type="spellEnd"/>
      <w:r w:rsidR="00EE4C3A" w:rsidRPr="003B1496">
        <w:rPr>
          <w:rFonts w:asciiTheme="majorHAnsi" w:hAnsiTheme="majorHAnsi"/>
          <w:sz w:val="22"/>
          <w:szCs w:val="22"/>
        </w:rPr>
        <w:t>, Courtney, PhD, 2019, “</w:t>
      </w:r>
      <w:r w:rsidR="00EE4C3A" w:rsidRPr="003B1496">
        <w:rPr>
          <w:rFonts w:asciiTheme="majorHAnsi" w:hAnsiTheme="majorHAnsi"/>
          <w:i/>
          <w:sz w:val="22"/>
          <w:szCs w:val="22"/>
        </w:rPr>
        <w:t xml:space="preserve">An Exploration of Experiences in Disability Sport and Mainstream Sport Environments for Adolescents with Physical Disabilities” </w:t>
      </w:r>
      <w:r w:rsidR="00EE4C3A" w:rsidRPr="003B1496">
        <w:rPr>
          <w:rFonts w:asciiTheme="majorHAnsi" w:hAnsiTheme="majorHAnsi"/>
          <w:sz w:val="22"/>
          <w:szCs w:val="22"/>
        </w:rPr>
        <w:t>(Chair)</w:t>
      </w:r>
      <w:r w:rsidR="00022C0A" w:rsidRPr="003B1496">
        <w:rPr>
          <w:rFonts w:asciiTheme="majorHAnsi" w:hAnsiTheme="majorHAnsi"/>
          <w:sz w:val="22"/>
          <w:szCs w:val="22"/>
        </w:rPr>
        <w:t xml:space="preserve"> </w:t>
      </w:r>
      <w:r w:rsidR="00EE4C3A" w:rsidRPr="003B1496">
        <w:rPr>
          <w:rFonts w:asciiTheme="majorHAnsi" w:hAnsiTheme="majorHAnsi"/>
          <w:sz w:val="22"/>
          <w:szCs w:val="22"/>
        </w:rPr>
        <w:t>now a</w:t>
      </w:r>
      <w:r w:rsidRPr="003B1496">
        <w:rPr>
          <w:rFonts w:asciiTheme="majorHAnsi" w:hAnsiTheme="majorHAnsi"/>
          <w:sz w:val="22"/>
          <w:szCs w:val="22"/>
        </w:rPr>
        <w:t xml:space="preserve"> Clinical Assistant Professor at Indiana University – Bloomington</w:t>
      </w:r>
    </w:p>
    <w:p w14:paraId="6E959BCA" w14:textId="7EB0CA72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Sung, Jong Hun, PhD, </w:t>
      </w:r>
      <w:r w:rsidR="00C3762A" w:rsidRPr="003B1496">
        <w:rPr>
          <w:rFonts w:asciiTheme="majorHAnsi" w:hAnsiTheme="majorHAnsi"/>
          <w:sz w:val="22"/>
          <w:szCs w:val="22"/>
        </w:rPr>
        <w:t>2019</w:t>
      </w:r>
      <w:r w:rsidR="00C34BE2" w:rsidRPr="003B1496">
        <w:rPr>
          <w:rFonts w:asciiTheme="majorHAnsi" w:hAnsiTheme="majorHAnsi"/>
          <w:sz w:val="22"/>
          <w:szCs w:val="22"/>
        </w:rPr>
        <w:t>,</w:t>
      </w:r>
      <w:r w:rsidRPr="003B1496">
        <w:rPr>
          <w:rFonts w:asciiTheme="majorHAnsi" w:hAnsiTheme="majorHAnsi"/>
          <w:sz w:val="22"/>
          <w:szCs w:val="22"/>
        </w:rPr>
        <w:t xml:space="preserve"> “</w:t>
      </w:r>
      <w:r w:rsidR="00C3762A" w:rsidRPr="003B1496">
        <w:rPr>
          <w:rFonts w:asciiTheme="majorHAnsi" w:hAnsiTheme="majorHAnsi"/>
          <w:i/>
          <w:iCs/>
          <w:sz w:val="22"/>
          <w:szCs w:val="22"/>
        </w:rPr>
        <w:t>Fall Management Among Full Time Wheelchair Users</w:t>
      </w:r>
      <w:r w:rsidRPr="003B1496">
        <w:rPr>
          <w:rFonts w:asciiTheme="majorHAnsi" w:hAnsiTheme="majorHAnsi"/>
          <w:i/>
          <w:sz w:val="22"/>
          <w:szCs w:val="22"/>
        </w:rPr>
        <w:t>,”</w:t>
      </w:r>
      <w:r w:rsidR="00CE20D3" w:rsidRPr="003B1496">
        <w:rPr>
          <w:rFonts w:asciiTheme="majorHAnsi" w:hAnsiTheme="majorHAnsi"/>
          <w:sz w:val="22"/>
          <w:szCs w:val="22"/>
        </w:rPr>
        <w:t xml:space="preserve"> (Chair)</w:t>
      </w:r>
      <w:r w:rsidRPr="003B1496">
        <w:rPr>
          <w:rFonts w:asciiTheme="majorHAnsi" w:hAnsiTheme="majorHAnsi"/>
          <w:i/>
          <w:sz w:val="22"/>
          <w:szCs w:val="22"/>
        </w:rPr>
        <w:t xml:space="preserve"> </w:t>
      </w:r>
      <w:r w:rsidR="00C3762A" w:rsidRPr="003B1496">
        <w:rPr>
          <w:rFonts w:asciiTheme="majorHAnsi" w:hAnsiTheme="majorHAnsi"/>
          <w:sz w:val="22"/>
          <w:szCs w:val="22"/>
        </w:rPr>
        <w:t xml:space="preserve">now an Assistant Professor at Idaho State University </w:t>
      </w:r>
    </w:p>
    <w:p w14:paraId="32092B43" w14:textId="762E0B82" w:rsidR="00C3762A" w:rsidRPr="001A6076" w:rsidRDefault="00C34BE2" w:rsidP="00C3762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 w:rsidRPr="003B1496">
        <w:rPr>
          <w:rFonts w:asciiTheme="majorHAnsi" w:hAnsiTheme="majorHAnsi"/>
          <w:sz w:val="22"/>
          <w:szCs w:val="22"/>
        </w:rPr>
        <w:t>Abou</w:t>
      </w:r>
      <w:proofErr w:type="spellEnd"/>
      <w:r w:rsidRPr="003B1496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B1496">
        <w:rPr>
          <w:rFonts w:asciiTheme="majorHAnsi" w:hAnsiTheme="majorHAnsi"/>
          <w:sz w:val="22"/>
          <w:szCs w:val="22"/>
        </w:rPr>
        <w:t>Libak</w:t>
      </w:r>
      <w:proofErr w:type="spellEnd"/>
      <w:r w:rsidRPr="003B1496">
        <w:rPr>
          <w:rFonts w:asciiTheme="majorHAnsi" w:hAnsiTheme="majorHAnsi"/>
          <w:sz w:val="22"/>
          <w:szCs w:val="22"/>
        </w:rPr>
        <w:t>, PhD, in progress, “</w:t>
      </w:r>
      <w:r w:rsidR="00C3762A" w:rsidRPr="003B1496">
        <w:rPr>
          <w:rFonts w:asciiTheme="majorHAnsi" w:hAnsiTheme="majorHAnsi"/>
          <w:i/>
          <w:iCs/>
          <w:sz w:val="22"/>
          <w:szCs w:val="22"/>
        </w:rPr>
        <w:t>Effect of Unsupported Sitting Balance Training on Falls, Functional Independence and Quality of Life of People with Spinal Cord Injury</w:t>
      </w:r>
      <w:r w:rsidRPr="003B1496">
        <w:rPr>
          <w:rFonts w:asciiTheme="majorHAnsi" w:hAnsiTheme="majorHAnsi"/>
          <w:sz w:val="22"/>
          <w:szCs w:val="22"/>
        </w:rPr>
        <w:t>”,</w:t>
      </w:r>
      <w:r w:rsidR="00CE20D3" w:rsidRPr="003B1496">
        <w:rPr>
          <w:rFonts w:asciiTheme="majorHAnsi" w:hAnsiTheme="majorHAnsi"/>
          <w:sz w:val="22"/>
          <w:szCs w:val="22"/>
        </w:rPr>
        <w:t xml:space="preserve"> anticipated graduation May 2021,</w:t>
      </w:r>
      <w:r w:rsidRPr="003B1496">
        <w:rPr>
          <w:rFonts w:asciiTheme="majorHAnsi" w:hAnsiTheme="majorHAnsi"/>
          <w:sz w:val="22"/>
          <w:szCs w:val="22"/>
        </w:rPr>
        <w:t xml:space="preserve"> (Chair)</w:t>
      </w:r>
    </w:p>
    <w:p w14:paraId="5F7C7B8D" w14:textId="053A46C5" w:rsidR="001A6076" w:rsidRPr="003B1496" w:rsidRDefault="001A6076" w:rsidP="00C3762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Yarnot</w:t>
      </w:r>
      <w:proofErr w:type="spellEnd"/>
      <w:r>
        <w:rPr>
          <w:rFonts w:asciiTheme="majorHAnsi" w:hAnsiTheme="majorHAnsi"/>
          <w:sz w:val="22"/>
          <w:szCs w:val="22"/>
        </w:rPr>
        <w:t xml:space="preserve">, Rebecca, PhD, in progress, </w:t>
      </w:r>
      <w:r>
        <w:rPr>
          <w:rFonts w:asciiTheme="majorHAnsi" w:hAnsiTheme="majorHAnsi"/>
          <w:i/>
          <w:iCs/>
          <w:sz w:val="22"/>
          <w:szCs w:val="22"/>
        </w:rPr>
        <w:t>TBD, anticipated graduation May 2022</w:t>
      </w:r>
    </w:p>
    <w:p w14:paraId="40A2E4D2" w14:textId="77777777" w:rsidR="00452187" w:rsidRPr="003B1C86" w:rsidRDefault="00452187" w:rsidP="003B1C86">
      <w:pPr>
        <w:contextualSpacing/>
        <w:rPr>
          <w:rFonts w:asciiTheme="majorHAnsi" w:hAnsiTheme="majorHAnsi"/>
          <w:i/>
          <w:sz w:val="22"/>
          <w:szCs w:val="22"/>
        </w:rPr>
      </w:pPr>
    </w:p>
    <w:p w14:paraId="7C867AA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Doctoral Committees</w:t>
      </w:r>
    </w:p>
    <w:p w14:paraId="321FA1AD" w14:textId="41A7DA53" w:rsidR="00D449B7" w:rsidRPr="003B1496" w:rsidRDefault="00D449B7" w:rsidP="00D449B7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Tsai, Chung-Ying, PhD, 2015, “</w:t>
      </w:r>
      <w:proofErr w:type="spellStart"/>
      <w:r w:rsidRPr="003B1496">
        <w:rPr>
          <w:rFonts w:asciiTheme="majorHAnsi" w:hAnsiTheme="majorHAnsi"/>
          <w:i/>
          <w:sz w:val="22"/>
          <w:szCs w:val="22"/>
        </w:rPr>
        <w:t>Biomchanical</w:t>
      </w:r>
      <w:proofErr w:type="spellEnd"/>
      <w:r w:rsidRPr="003B1496">
        <w:rPr>
          <w:rFonts w:asciiTheme="majorHAnsi" w:hAnsiTheme="majorHAnsi"/>
          <w:i/>
          <w:sz w:val="22"/>
          <w:szCs w:val="22"/>
        </w:rPr>
        <w:t xml:space="preserve"> Validation of the Transfer Assessment Instrument (TAI) in Evaluating Different Independent Transfers in Wheelchair Users,</w:t>
      </w:r>
      <w:r w:rsidR="00FD6E34" w:rsidRPr="003B1496">
        <w:rPr>
          <w:rFonts w:asciiTheme="majorHAnsi" w:hAnsiTheme="majorHAnsi"/>
          <w:sz w:val="22"/>
          <w:szCs w:val="22"/>
        </w:rPr>
        <w:t>” now an Assistant Professor at the Icahn School of Medicine, Mt. Sinai</w:t>
      </w:r>
      <w:r w:rsidRPr="003B1496">
        <w:rPr>
          <w:rFonts w:asciiTheme="majorHAnsi" w:hAnsiTheme="majorHAnsi"/>
          <w:sz w:val="22"/>
          <w:szCs w:val="22"/>
        </w:rPr>
        <w:t xml:space="preserve"> (committee member)</w:t>
      </w:r>
    </w:p>
    <w:p w14:paraId="530E47E2" w14:textId="77777777" w:rsidR="009424CA" w:rsidRPr="009424CA" w:rsidRDefault="00D670D7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Hsieh, Katherine, PhD, In Progress, </w:t>
      </w:r>
      <w:r w:rsidRPr="003B1496">
        <w:rPr>
          <w:rFonts w:asciiTheme="majorHAnsi" w:hAnsiTheme="majorHAnsi"/>
          <w:i/>
          <w:sz w:val="22"/>
          <w:szCs w:val="22"/>
        </w:rPr>
        <w:t xml:space="preserve">“Fall Risk Assessment with Mobile Technology for People with Multiple Sclerosis,” </w:t>
      </w:r>
      <w:r w:rsidRPr="003B1496">
        <w:rPr>
          <w:rFonts w:asciiTheme="majorHAnsi" w:hAnsiTheme="majorHAnsi"/>
          <w:sz w:val="22"/>
          <w:szCs w:val="22"/>
        </w:rPr>
        <w:t>current student.</w:t>
      </w:r>
    </w:p>
    <w:p w14:paraId="2D025357" w14:textId="28F82774" w:rsidR="009424CA" w:rsidRPr="009424CA" w:rsidRDefault="009424CA" w:rsidP="009424CA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i/>
          <w:sz w:val="22"/>
          <w:szCs w:val="22"/>
        </w:rPr>
      </w:pPr>
      <w:r w:rsidRPr="009424CA">
        <w:rPr>
          <w:rFonts w:ascii="Cambria" w:hAnsi="Cambria"/>
          <w:iCs/>
          <w:sz w:val="22"/>
          <w:szCs w:val="22"/>
        </w:rPr>
        <w:t xml:space="preserve">Lindahl-Lewis, Paige., In Progress, </w:t>
      </w:r>
      <w:r w:rsidRPr="009424CA">
        <w:rPr>
          <w:rFonts w:ascii="Cambria" w:hAnsi="Cambria"/>
          <w:i/>
          <w:sz w:val="22"/>
          <w:szCs w:val="22"/>
        </w:rPr>
        <w:t xml:space="preserve">“Emotional Intelligence in Relation to College Students with Disabilities Adaptation to College,” </w:t>
      </w:r>
      <w:r w:rsidRPr="009424CA">
        <w:rPr>
          <w:rFonts w:ascii="Cambria" w:hAnsi="Cambria"/>
          <w:iCs/>
          <w:sz w:val="22"/>
          <w:szCs w:val="22"/>
        </w:rPr>
        <w:t>current student</w:t>
      </w:r>
    </w:p>
    <w:p w14:paraId="1A0B22C5" w14:textId="77777777" w:rsidR="008872B7" w:rsidRPr="003B1C86" w:rsidRDefault="008872B7" w:rsidP="003B1C86">
      <w:pPr>
        <w:contextualSpacing/>
        <w:rPr>
          <w:rFonts w:asciiTheme="majorHAnsi" w:hAnsiTheme="majorHAnsi"/>
          <w:i/>
          <w:sz w:val="22"/>
          <w:szCs w:val="22"/>
        </w:rPr>
      </w:pPr>
    </w:p>
    <w:p w14:paraId="67DEC636" w14:textId="4C9E0B6F" w:rsidR="000846CF" w:rsidRPr="003B1496" w:rsidRDefault="000846CF" w:rsidP="000846CF">
      <w:p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Clinical Advanced Degree Committees</w:t>
      </w:r>
    </w:p>
    <w:p w14:paraId="662976BE" w14:textId="408EF8CF" w:rsidR="000846CF" w:rsidRPr="003B1C86" w:rsidRDefault="000846CF" w:rsidP="000846CF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van </w:t>
      </w:r>
      <w:proofErr w:type="spellStart"/>
      <w:r w:rsidRPr="003B1496">
        <w:rPr>
          <w:rFonts w:asciiTheme="majorHAnsi" w:hAnsiTheme="majorHAnsi"/>
          <w:sz w:val="22"/>
          <w:szCs w:val="22"/>
        </w:rPr>
        <w:t>D</w:t>
      </w:r>
      <w:r w:rsidR="00CE4E29" w:rsidRPr="003B1496">
        <w:rPr>
          <w:rFonts w:asciiTheme="majorHAnsi" w:hAnsiTheme="majorHAnsi"/>
          <w:sz w:val="22"/>
          <w:szCs w:val="22"/>
        </w:rPr>
        <w:t>enend</w:t>
      </w:r>
      <w:proofErr w:type="spellEnd"/>
      <w:r w:rsidR="00CE4E29" w:rsidRPr="003B1496">
        <w:rPr>
          <w:rFonts w:asciiTheme="majorHAnsi" w:hAnsiTheme="majorHAnsi"/>
          <w:sz w:val="22"/>
          <w:szCs w:val="22"/>
        </w:rPr>
        <w:t>, Toni, OTD, In Progress, “</w:t>
      </w:r>
      <w:r w:rsidR="00CE4E29" w:rsidRPr="003B1496">
        <w:rPr>
          <w:rFonts w:asciiTheme="majorHAnsi" w:hAnsiTheme="majorHAnsi"/>
          <w:i/>
          <w:sz w:val="22"/>
          <w:szCs w:val="22"/>
        </w:rPr>
        <w:t xml:space="preserve">Process Evaluation of a Fall Prevention Program for Wheeled Mobility Users with Multiple Sclerosis.   </w:t>
      </w:r>
    </w:p>
    <w:p w14:paraId="47EBFCBC" w14:textId="44F153F6" w:rsidR="003B1C86" w:rsidRDefault="003B1C86" w:rsidP="003B1C86">
      <w:pPr>
        <w:contextualSpacing/>
        <w:rPr>
          <w:rFonts w:asciiTheme="majorHAnsi" w:hAnsiTheme="majorHAnsi"/>
          <w:sz w:val="22"/>
          <w:szCs w:val="22"/>
        </w:rPr>
      </w:pPr>
    </w:p>
    <w:p w14:paraId="792EDD61" w14:textId="6C1D2420" w:rsidR="003B1C86" w:rsidRDefault="003B1C86" w:rsidP="003B1C86">
      <w:p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International Graduate Mentoring Program Students:</w:t>
      </w:r>
    </w:p>
    <w:p w14:paraId="34FFC95A" w14:textId="785F8431" w:rsidR="003B1C86" w:rsidRDefault="003B1C86" w:rsidP="003B1C86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Yufan</w:t>
      </w:r>
      <w:proofErr w:type="spellEnd"/>
      <w:r>
        <w:rPr>
          <w:rFonts w:asciiTheme="majorHAnsi" w:hAnsiTheme="majorHAnsi"/>
          <w:sz w:val="22"/>
          <w:szCs w:val="22"/>
        </w:rPr>
        <w:t xml:space="preserve"> Lu – Fall 2019</w:t>
      </w:r>
    </w:p>
    <w:p w14:paraId="035F524D" w14:textId="4EB69C83" w:rsidR="003B1C86" w:rsidRPr="003B1C86" w:rsidRDefault="003B1C86" w:rsidP="003B1C86">
      <w:pPr>
        <w:pStyle w:val="ListParagraph"/>
        <w:numPr>
          <w:ilvl w:val="0"/>
          <w:numId w:val="18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Siqi</w:t>
      </w:r>
      <w:proofErr w:type="spellEnd"/>
      <w:r>
        <w:rPr>
          <w:rFonts w:asciiTheme="majorHAnsi" w:hAnsiTheme="majorHAnsi"/>
          <w:sz w:val="22"/>
          <w:szCs w:val="22"/>
        </w:rPr>
        <w:t xml:space="preserve"> Zhu – Spring 2020</w:t>
      </w:r>
    </w:p>
    <w:p w14:paraId="6D4059F5" w14:textId="77777777" w:rsidR="00A74FD2" w:rsidRPr="003B1496" w:rsidRDefault="00A74FD2" w:rsidP="00A74FD2">
      <w:pPr>
        <w:contextualSpacing/>
        <w:rPr>
          <w:rFonts w:asciiTheme="majorHAnsi" w:hAnsiTheme="majorHAnsi"/>
          <w:sz w:val="22"/>
          <w:szCs w:val="22"/>
        </w:rPr>
      </w:pPr>
    </w:p>
    <w:p w14:paraId="13DC6BA3" w14:textId="467B9C6E" w:rsidR="00A74FD2" w:rsidRPr="003B1496" w:rsidRDefault="00B838F9" w:rsidP="00B838F9">
      <w:pPr>
        <w:contextualSpacing/>
        <w:rPr>
          <w:rFonts w:asciiTheme="majorHAnsi" w:hAnsiTheme="majorHAnsi"/>
          <w:b/>
          <w:sz w:val="22"/>
          <w:szCs w:val="22"/>
          <w:u w:val="single"/>
        </w:rPr>
      </w:pPr>
      <w:r w:rsidRPr="003B1496">
        <w:rPr>
          <w:rFonts w:asciiTheme="majorHAnsi" w:hAnsiTheme="majorHAnsi"/>
          <w:b/>
          <w:sz w:val="22"/>
          <w:szCs w:val="22"/>
          <w:u w:val="single"/>
        </w:rPr>
        <w:t>Service</w:t>
      </w:r>
    </w:p>
    <w:p w14:paraId="349D33A9" w14:textId="77777777" w:rsidR="00A74FD2" w:rsidRPr="003B1496" w:rsidRDefault="00A74FD2" w:rsidP="00C27072">
      <w:pPr>
        <w:pStyle w:val="ListParagraph"/>
        <w:contextualSpacing/>
        <w:rPr>
          <w:rFonts w:asciiTheme="majorHAnsi" w:hAnsiTheme="majorHAnsi" w:cs="Cambria"/>
          <w:sz w:val="22"/>
          <w:szCs w:val="22"/>
        </w:rPr>
      </w:pPr>
    </w:p>
    <w:p w14:paraId="12FB800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Public Engagement</w:t>
      </w:r>
    </w:p>
    <w:p w14:paraId="57E076FD" w14:textId="77777777" w:rsidR="002272D0" w:rsidRPr="003B1496" w:rsidRDefault="002272D0" w:rsidP="002272D0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</w:rPr>
        <w:t xml:space="preserve">Provision of wheeled mobility and seating services to UIUC students and Champaign-Urbana community members. </w:t>
      </w:r>
    </w:p>
    <w:p w14:paraId="6C72C743" w14:textId="3841115B" w:rsidR="002272D0" w:rsidRPr="003B1496" w:rsidRDefault="002272D0" w:rsidP="00AD74E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i/>
          <w:sz w:val="22"/>
          <w:szCs w:val="22"/>
        </w:rPr>
        <w:t xml:space="preserve">Aid UIUC students and Champaign-Urbana community members to obtain wheeled mobility devices to enhance their quality of life and community participation. To perform these tasks, I must maintain an Assistive Technology Professional </w:t>
      </w:r>
      <w:r w:rsidRPr="003B1496">
        <w:rPr>
          <w:rFonts w:asciiTheme="majorHAnsi" w:hAnsiTheme="majorHAnsi"/>
          <w:i/>
          <w:sz w:val="22"/>
          <w:szCs w:val="22"/>
        </w:rPr>
        <w:lastRenderedPageBreak/>
        <w:t>certification that requires completion of 30 hours of continuing education every other year.</w:t>
      </w:r>
    </w:p>
    <w:p w14:paraId="3387110C" w14:textId="77777777" w:rsidR="002272D0" w:rsidRPr="003B1496" w:rsidRDefault="002272D0" w:rsidP="002272D0">
      <w:pPr>
        <w:pStyle w:val="ListParagraph"/>
        <w:contextualSpacing/>
        <w:rPr>
          <w:rFonts w:asciiTheme="majorHAnsi" w:hAnsiTheme="majorHAnsi"/>
          <w:sz w:val="22"/>
          <w:szCs w:val="22"/>
          <w:u w:val="single"/>
        </w:rPr>
      </w:pPr>
    </w:p>
    <w:p w14:paraId="1568C216" w14:textId="77777777" w:rsidR="00D449B7" w:rsidRPr="003B1496" w:rsidRDefault="00D449B7" w:rsidP="00D449B7">
      <w:pPr>
        <w:pStyle w:val="ListParagraph"/>
        <w:numPr>
          <w:ilvl w:val="0"/>
          <w:numId w:val="19"/>
        </w:num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</w:rPr>
        <w:t>Professional Memberships:</w:t>
      </w:r>
    </w:p>
    <w:p w14:paraId="6EEA7AAA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Member Academy of Spinal Cord Injury Professionals, 2012 - present</w:t>
      </w:r>
    </w:p>
    <w:p w14:paraId="648A227E" w14:textId="0D5EE74F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Member, American Physical Therapy Association, 2003 – present</w:t>
      </w:r>
    </w:p>
    <w:p w14:paraId="0CDC825E" w14:textId="06C7D8C1" w:rsidR="00AD74EC" w:rsidRPr="003B1496" w:rsidRDefault="00AD74EC" w:rsidP="00AD74EC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Member Aqua Therapy and Rehabilitation Institute, 2011- 2013 </w:t>
      </w:r>
    </w:p>
    <w:p w14:paraId="225A1DEE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>Member, Rehabilitation Society of North America, 2007-2009</w:t>
      </w:r>
    </w:p>
    <w:p w14:paraId="763B0B59" w14:textId="77777777" w:rsidR="00D449B7" w:rsidRPr="003B1496" w:rsidRDefault="00D449B7" w:rsidP="00D449B7">
      <w:pPr>
        <w:pStyle w:val="ListParagraph"/>
        <w:numPr>
          <w:ilvl w:val="0"/>
          <w:numId w:val="19"/>
        </w:numPr>
        <w:contextualSpacing/>
        <w:rPr>
          <w:rFonts w:asciiTheme="majorHAnsi" w:hAnsiTheme="majorHAnsi" w:cs="Cambria"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sz w:val="22"/>
          <w:szCs w:val="22"/>
        </w:rPr>
        <w:t>Certifications:</w:t>
      </w:r>
    </w:p>
    <w:p w14:paraId="522F5802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Licensed Physical Therapist in Illinois, 2011-present</w:t>
      </w:r>
    </w:p>
    <w:p w14:paraId="7D50162C" w14:textId="777777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Certified Assistive Technology Provider (ATP), 2010- present</w:t>
      </w:r>
    </w:p>
    <w:p w14:paraId="046F80D6" w14:textId="4FD11B77" w:rsidR="00D449B7" w:rsidRPr="003B1496" w:rsidRDefault="00D449B7" w:rsidP="00D449B7">
      <w:pPr>
        <w:pStyle w:val="ListParagraph"/>
        <w:numPr>
          <w:ilvl w:val="2"/>
          <w:numId w:val="19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Licensed Physical Therapist in Pennsylvania, 2004-2015</w:t>
      </w:r>
      <w:r w:rsidR="00C0292B" w:rsidRPr="003B1496">
        <w:rPr>
          <w:rFonts w:asciiTheme="majorHAnsi" w:hAnsiTheme="majorHAnsi" w:cs="Cambria"/>
          <w:sz w:val="22"/>
          <w:szCs w:val="22"/>
        </w:rPr>
        <w:t xml:space="preserve"> (current: Inactive status)</w:t>
      </w:r>
    </w:p>
    <w:p w14:paraId="44AE461E" w14:textId="77777777" w:rsidR="00D449B7" w:rsidRPr="003B1496" w:rsidRDefault="00D449B7" w:rsidP="00D449B7">
      <w:pPr>
        <w:pStyle w:val="ListParagraph"/>
        <w:ind w:left="1440"/>
        <w:rPr>
          <w:rFonts w:asciiTheme="majorHAnsi" w:hAnsiTheme="majorHAnsi" w:cs="Cambria"/>
          <w:bCs/>
          <w:sz w:val="22"/>
          <w:szCs w:val="22"/>
          <w:u w:val="single"/>
        </w:rPr>
      </w:pPr>
    </w:p>
    <w:p w14:paraId="6CC4C576" w14:textId="77777777" w:rsidR="00D449B7" w:rsidRPr="003B1496" w:rsidRDefault="00D449B7" w:rsidP="00D449B7">
      <w:pPr>
        <w:pStyle w:val="ListParagraph"/>
        <w:ind w:left="1440"/>
        <w:rPr>
          <w:rFonts w:asciiTheme="majorHAnsi" w:hAnsiTheme="majorHAnsi"/>
          <w:sz w:val="22"/>
          <w:szCs w:val="22"/>
          <w:u w:val="single"/>
        </w:rPr>
      </w:pPr>
    </w:p>
    <w:p w14:paraId="53D83488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Service to Disciplinary and Professional Societies or Associations</w:t>
      </w:r>
    </w:p>
    <w:p w14:paraId="4B89F3EA" w14:textId="60E25B7F" w:rsidR="00C0292B" w:rsidRPr="003B1496" w:rsidRDefault="00C0292B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ASCIP Therapy Leadership Committee Board of Director</w:t>
      </w:r>
      <w:r w:rsidR="00A7684D">
        <w:rPr>
          <w:rFonts w:asciiTheme="majorHAnsi" w:hAnsiTheme="majorHAnsi"/>
          <w:iCs/>
          <w:sz w:val="22"/>
          <w:szCs w:val="22"/>
        </w:rPr>
        <w:t xml:space="preserve"> Executive Committee</w:t>
      </w:r>
      <w:r w:rsidRPr="003B1496">
        <w:rPr>
          <w:rFonts w:asciiTheme="majorHAnsi" w:hAnsiTheme="majorHAnsi"/>
          <w:iCs/>
          <w:sz w:val="22"/>
          <w:szCs w:val="22"/>
        </w:rPr>
        <w:t xml:space="preserve"> Secretary, 201</w:t>
      </w:r>
      <w:r w:rsidR="00A7684D">
        <w:rPr>
          <w:rFonts w:asciiTheme="majorHAnsi" w:hAnsiTheme="majorHAnsi"/>
          <w:iCs/>
          <w:sz w:val="22"/>
          <w:szCs w:val="22"/>
        </w:rPr>
        <w:t>9</w:t>
      </w:r>
      <w:r w:rsidRPr="003B1496">
        <w:rPr>
          <w:rFonts w:asciiTheme="majorHAnsi" w:hAnsiTheme="majorHAnsi"/>
          <w:iCs/>
          <w:sz w:val="22"/>
          <w:szCs w:val="22"/>
        </w:rPr>
        <w:t xml:space="preserve"> - present</w:t>
      </w:r>
    </w:p>
    <w:p w14:paraId="230151B8" w14:textId="0E8CD311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ASCIP Therapy Leadership Council</w:t>
      </w:r>
      <w:r w:rsidR="00EE4C3A" w:rsidRPr="003B1496">
        <w:rPr>
          <w:rFonts w:asciiTheme="majorHAnsi" w:hAnsiTheme="majorHAnsi"/>
          <w:sz w:val="22"/>
          <w:szCs w:val="22"/>
        </w:rPr>
        <w:t>,</w:t>
      </w:r>
      <w:r w:rsidR="008A4B7F" w:rsidRPr="003B1496">
        <w:rPr>
          <w:rFonts w:asciiTheme="majorHAnsi" w:hAnsiTheme="majorHAnsi"/>
          <w:sz w:val="22"/>
          <w:szCs w:val="22"/>
        </w:rPr>
        <w:t xml:space="preserve"> Board of Director</w:t>
      </w:r>
      <w:r w:rsidR="00B6614B" w:rsidRPr="003B1496">
        <w:rPr>
          <w:rFonts w:asciiTheme="majorHAnsi" w:hAnsiTheme="majorHAnsi"/>
          <w:sz w:val="22"/>
          <w:szCs w:val="22"/>
        </w:rPr>
        <w:t>s</w:t>
      </w:r>
      <w:r w:rsidR="00EE4C3A" w:rsidRPr="003B1496">
        <w:rPr>
          <w:rFonts w:asciiTheme="majorHAnsi" w:hAnsiTheme="majorHAnsi"/>
          <w:sz w:val="22"/>
          <w:szCs w:val="22"/>
        </w:rPr>
        <w:t xml:space="preserve"> Member</w:t>
      </w:r>
      <w:r w:rsidR="00AD74EC" w:rsidRPr="003B1496">
        <w:rPr>
          <w:rFonts w:asciiTheme="majorHAnsi" w:hAnsiTheme="majorHAnsi"/>
          <w:sz w:val="22"/>
          <w:szCs w:val="22"/>
        </w:rPr>
        <w:t>, 2018 -</w:t>
      </w:r>
      <w:r w:rsidR="00C0292B" w:rsidRPr="003B1496">
        <w:rPr>
          <w:rFonts w:asciiTheme="majorHAnsi" w:hAnsiTheme="majorHAnsi"/>
          <w:sz w:val="22"/>
          <w:szCs w:val="22"/>
        </w:rPr>
        <w:t xml:space="preserve"> 2019</w:t>
      </w:r>
    </w:p>
    <w:p w14:paraId="04A8B69F" w14:textId="0CAC27A5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Illinois Physical Therapy Association Nominating Committee</w:t>
      </w:r>
      <w:r w:rsidR="00FD6E34" w:rsidRPr="003B1496">
        <w:rPr>
          <w:rFonts w:asciiTheme="majorHAnsi" w:hAnsiTheme="majorHAnsi"/>
          <w:sz w:val="22"/>
          <w:szCs w:val="22"/>
        </w:rPr>
        <w:t xml:space="preserve"> Chair</w:t>
      </w:r>
      <w:r w:rsidR="00AD74EC" w:rsidRPr="003B1496">
        <w:rPr>
          <w:rFonts w:asciiTheme="majorHAnsi" w:hAnsiTheme="majorHAnsi"/>
          <w:sz w:val="22"/>
          <w:szCs w:val="22"/>
        </w:rPr>
        <w:t>, 201</w:t>
      </w:r>
      <w:r w:rsidR="00C0292B" w:rsidRPr="003B1496">
        <w:rPr>
          <w:rFonts w:asciiTheme="majorHAnsi" w:hAnsiTheme="majorHAnsi"/>
          <w:sz w:val="22"/>
          <w:szCs w:val="22"/>
        </w:rPr>
        <w:t>5</w:t>
      </w:r>
      <w:r w:rsidR="00AD74EC" w:rsidRPr="003B1496">
        <w:rPr>
          <w:rFonts w:asciiTheme="majorHAnsi" w:hAnsiTheme="majorHAnsi"/>
          <w:sz w:val="22"/>
          <w:szCs w:val="22"/>
        </w:rPr>
        <w:t xml:space="preserve"> - present</w:t>
      </w:r>
    </w:p>
    <w:p w14:paraId="25589D59" w14:textId="4EC26FBF" w:rsidR="00A273B9" w:rsidRPr="003B1496" w:rsidRDefault="00A273B9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Illinois Physical Therapy Association Assembly Representative: </w:t>
      </w:r>
      <w:r w:rsidR="00AD74EC" w:rsidRPr="003B1496">
        <w:rPr>
          <w:rFonts w:asciiTheme="majorHAnsi" w:hAnsiTheme="majorHAnsi"/>
          <w:sz w:val="22"/>
          <w:szCs w:val="22"/>
        </w:rPr>
        <w:t>2018- present</w:t>
      </w:r>
    </w:p>
    <w:p w14:paraId="57172374" w14:textId="77777777" w:rsidR="00AD74EC" w:rsidRPr="003B1496" w:rsidRDefault="00AD74EC" w:rsidP="00AD74EC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Academy of Spinal Cord Injury Professionals (ASCIP) Electronic Communication Committee Chair</w:t>
      </w:r>
      <w:r w:rsidRPr="003B1496">
        <w:rPr>
          <w:rFonts w:asciiTheme="majorHAnsi" w:hAnsiTheme="majorHAnsi"/>
          <w:i/>
          <w:sz w:val="22"/>
          <w:szCs w:val="22"/>
        </w:rPr>
        <w:t xml:space="preserve">, </w:t>
      </w:r>
      <w:r w:rsidRPr="003B1496">
        <w:rPr>
          <w:rFonts w:asciiTheme="majorHAnsi" w:hAnsiTheme="majorHAnsi"/>
          <w:sz w:val="22"/>
          <w:szCs w:val="22"/>
        </w:rPr>
        <w:t>2015-2018</w:t>
      </w:r>
    </w:p>
    <w:p w14:paraId="1445DC0A" w14:textId="77777777" w:rsidR="00AD74EC" w:rsidRPr="003B1496" w:rsidRDefault="00AD74EC" w:rsidP="00AD74EC">
      <w:pPr>
        <w:ind w:left="720"/>
        <w:rPr>
          <w:rFonts w:asciiTheme="majorHAnsi" w:hAnsiTheme="majorHAnsi"/>
          <w:i/>
          <w:sz w:val="22"/>
          <w:szCs w:val="22"/>
        </w:rPr>
      </w:pPr>
    </w:p>
    <w:p w14:paraId="1196F9B0" w14:textId="77777777" w:rsidR="000E563C" w:rsidRPr="003B1496" w:rsidRDefault="000E563C" w:rsidP="000E563C">
      <w:pPr>
        <w:ind w:left="720"/>
        <w:rPr>
          <w:rFonts w:asciiTheme="majorHAnsi" w:hAnsiTheme="majorHAnsi"/>
          <w:i/>
          <w:sz w:val="22"/>
          <w:szCs w:val="22"/>
        </w:rPr>
      </w:pPr>
    </w:p>
    <w:p w14:paraId="57729CC5" w14:textId="77777777" w:rsidR="00D449B7" w:rsidRPr="003B1496" w:rsidRDefault="00D449B7" w:rsidP="00D449B7">
      <w:pPr>
        <w:numPr>
          <w:ilvl w:val="0"/>
          <w:numId w:val="19"/>
        </w:numPr>
        <w:rPr>
          <w:rFonts w:asciiTheme="majorHAnsi" w:hAnsiTheme="majorHAnsi"/>
          <w:i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Reviewer for:</w:t>
      </w:r>
    </w:p>
    <w:p w14:paraId="5ABDD4D2" w14:textId="3BDE1B7D" w:rsidR="00420240" w:rsidRPr="003B1496" w:rsidRDefault="00420240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Assistive Technology</w:t>
      </w:r>
    </w:p>
    <w:p w14:paraId="1CE5C174" w14:textId="38CE3B18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Archives of Physical Medicine and Rehabilitation</w:t>
      </w:r>
    </w:p>
    <w:p w14:paraId="353B474C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BioMed Research International</w:t>
      </w:r>
    </w:p>
    <w:p w14:paraId="137A1AC1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British Medical Journal</w:t>
      </w:r>
    </w:p>
    <w:p w14:paraId="4E6120A6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Clinical Rehabilitation</w:t>
      </w:r>
    </w:p>
    <w:p w14:paraId="7F2E6587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Cogent Medicine</w:t>
      </w:r>
    </w:p>
    <w:p w14:paraId="31F9FB75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Disability and Rehabilitation</w:t>
      </w:r>
    </w:p>
    <w:p w14:paraId="5E308474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International Biomechanics</w:t>
      </w:r>
    </w:p>
    <w:p w14:paraId="369D7DC6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International Journal of Physical Medicine and Rehabilitation</w:t>
      </w:r>
    </w:p>
    <w:p w14:paraId="52EEEF71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Health Psychology</w:t>
      </w:r>
    </w:p>
    <w:p w14:paraId="3364AC13" w14:textId="77777777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Rehabilitation Research and Development</w:t>
      </w:r>
    </w:p>
    <w:p w14:paraId="7645A305" w14:textId="688BFA3D" w:rsidR="000E563C" w:rsidRPr="003B1496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Spinal Cord Medicine</w:t>
      </w:r>
    </w:p>
    <w:p w14:paraId="382A2F91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Journal of Sport and Health Science</w:t>
      </w:r>
    </w:p>
    <w:p w14:paraId="456F9F46" w14:textId="3E38B717" w:rsidR="000E563C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Medical Journals</w:t>
      </w:r>
    </w:p>
    <w:p w14:paraId="20D4C027" w14:textId="1C421044" w:rsidR="00307AD3" w:rsidRPr="003B1496" w:rsidRDefault="00307AD3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Open </w:t>
      </w:r>
      <w:proofErr w:type="spellStart"/>
      <w:r>
        <w:rPr>
          <w:rFonts w:asciiTheme="majorHAnsi" w:hAnsiTheme="majorHAnsi"/>
          <w:sz w:val="22"/>
          <w:szCs w:val="22"/>
        </w:rPr>
        <w:t>BioMedical</w:t>
      </w:r>
      <w:proofErr w:type="spellEnd"/>
      <w:r>
        <w:rPr>
          <w:rFonts w:asciiTheme="majorHAnsi" w:hAnsiTheme="majorHAnsi"/>
          <w:sz w:val="22"/>
          <w:szCs w:val="22"/>
        </w:rPr>
        <w:t>- Geriatrics</w:t>
      </w:r>
    </w:p>
    <w:p w14:paraId="663E12D9" w14:textId="77777777" w:rsidR="000E563C" w:rsidRPr="003B1496" w:rsidRDefault="000E563C" w:rsidP="000E563C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Physiotherapy Research International</w:t>
      </w:r>
    </w:p>
    <w:p w14:paraId="7666078A" w14:textId="77777777" w:rsidR="000E563C" w:rsidRPr="003B1496" w:rsidRDefault="000E563C" w:rsidP="00FD6E34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PLOS ONE</w:t>
      </w:r>
    </w:p>
    <w:p w14:paraId="433C2AE0" w14:textId="33F2BD91" w:rsidR="000E563C" w:rsidRDefault="000E563C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Spinal Cord</w:t>
      </w:r>
    </w:p>
    <w:p w14:paraId="025F21A5" w14:textId="4BB01C41" w:rsidR="00307AD3" w:rsidRPr="003B1496" w:rsidRDefault="00307AD3" w:rsidP="00D449B7">
      <w:pPr>
        <w:numPr>
          <w:ilvl w:val="2"/>
          <w:numId w:val="1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Topics in Spinal Cord Injury Rehabilitation</w:t>
      </w:r>
    </w:p>
    <w:p w14:paraId="67F58351" w14:textId="77777777" w:rsidR="000E563C" w:rsidRPr="003B1496" w:rsidRDefault="000E563C" w:rsidP="000E563C">
      <w:pPr>
        <w:ind w:left="2160"/>
        <w:rPr>
          <w:rFonts w:asciiTheme="majorHAnsi" w:hAnsiTheme="majorHAnsi"/>
          <w:sz w:val="22"/>
          <w:szCs w:val="22"/>
        </w:rPr>
      </w:pPr>
    </w:p>
    <w:p w14:paraId="43649001" w14:textId="77777777" w:rsidR="00D449B7" w:rsidRPr="003B1496" w:rsidRDefault="00D449B7" w:rsidP="00D449B7">
      <w:pPr>
        <w:pStyle w:val="ListParagraph"/>
        <w:rPr>
          <w:rFonts w:asciiTheme="majorHAnsi" w:hAnsiTheme="majorHAnsi"/>
          <w:sz w:val="22"/>
          <w:szCs w:val="22"/>
          <w:u w:val="single"/>
        </w:rPr>
      </w:pPr>
    </w:p>
    <w:p w14:paraId="03F53CA6" w14:textId="77777777" w:rsidR="00D449B7" w:rsidRPr="003B1496" w:rsidRDefault="00D449B7" w:rsidP="00D449B7">
      <w:pPr>
        <w:contextualSpacing/>
        <w:rPr>
          <w:rFonts w:asciiTheme="majorHAnsi" w:hAnsiTheme="majorHAnsi"/>
          <w:sz w:val="22"/>
          <w:szCs w:val="22"/>
          <w:u w:val="single"/>
        </w:rPr>
      </w:pPr>
      <w:r w:rsidRPr="003B1496">
        <w:rPr>
          <w:rFonts w:asciiTheme="majorHAnsi" w:hAnsiTheme="majorHAnsi"/>
          <w:sz w:val="22"/>
          <w:szCs w:val="22"/>
          <w:u w:val="single"/>
        </w:rPr>
        <w:t>University/Campus Service</w:t>
      </w:r>
    </w:p>
    <w:p w14:paraId="404027CB" w14:textId="4CD85886" w:rsidR="00AF1A03" w:rsidRDefault="00AF1A03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Committee Member, </w:t>
      </w:r>
      <w:r w:rsidR="00E34519">
        <w:rPr>
          <w:rFonts w:asciiTheme="majorHAnsi" w:hAnsiTheme="majorHAnsi"/>
          <w:sz w:val="22"/>
          <w:szCs w:val="22"/>
        </w:rPr>
        <w:t xml:space="preserve">Search Committee: </w:t>
      </w:r>
      <w:r>
        <w:rPr>
          <w:rFonts w:asciiTheme="majorHAnsi" w:hAnsiTheme="majorHAnsi"/>
          <w:sz w:val="22"/>
          <w:szCs w:val="22"/>
        </w:rPr>
        <w:t xml:space="preserve">Health Technology, </w:t>
      </w:r>
      <w:r w:rsidR="00E34519">
        <w:rPr>
          <w:rFonts w:asciiTheme="majorHAnsi" w:hAnsiTheme="majorHAnsi"/>
          <w:sz w:val="22"/>
          <w:szCs w:val="22"/>
        </w:rPr>
        <w:t>2019</w:t>
      </w:r>
    </w:p>
    <w:p w14:paraId="48D5CDD3" w14:textId="4A447B6F" w:rsidR="00AD74EC" w:rsidRPr="003B1496" w:rsidRDefault="00AD74EC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lastRenderedPageBreak/>
        <w:t>Chair, KCH Honors and Awards, 2018-present</w:t>
      </w:r>
    </w:p>
    <w:p w14:paraId="01DA1F1D" w14:textId="77777777" w:rsidR="00AD74EC" w:rsidRPr="003B1496" w:rsidRDefault="00AD74EC" w:rsidP="00AD74EC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Health Disparities and Disability Concentration, 2013-present</w:t>
      </w:r>
    </w:p>
    <w:p w14:paraId="1A25EA37" w14:textId="5CBEE844" w:rsidR="008A4B7F" w:rsidRPr="003B1496" w:rsidRDefault="008A4B7F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DPT Founding Director, 2019-2019</w:t>
      </w:r>
    </w:p>
    <w:p w14:paraId="6CBB893D" w14:textId="073F156F" w:rsidR="00A273B9" w:rsidRPr="003B1496" w:rsidRDefault="00A273B9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AHS IT Specialist, 2017 – 2018.</w:t>
      </w:r>
    </w:p>
    <w:p w14:paraId="399D1D09" w14:textId="0E6DF244" w:rsidR="00B053FC" w:rsidRPr="003B1496" w:rsidRDefault="00B053F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Committee Member, Search Committee:  </w:t>
      </w:r>
      <w:r w:rsidR="00772253" w:rsidRPr="003B1496">
        <w:rPr>
          <w:rFonts w:asciiTheme="majorHAnsi" w:hAnsiTheme="majorHAnsi"/>
          <w:sz w:val="22"/>
          <w:szCs w:val="22"/>
        </w:rPr>
        <w:t>Visiting Research Specialist, Center for Wounded Veterans in Higher Education, 2017-2018</w:t>
      </w:r>
    </w:p>
    <w:p w14:paraId="3C4C481C" w14:textId="3FC8D431" w:rsidR="00B053FC" w:rsidRPr="003B1496" w:rsidRDefault="00B053F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Teaching Assistant Professor in Community Health, 2017-2018</w:t>
      </w:r>
    </w:p>
    <w:p w14:paraId="745FF910" w14:textId="20E2C54A" w:rsidR="005238EC" w:rsidRPr="003B1496" w:rsidRDefault="005238EC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Elections and Credential Committee, 2017-2019</w:t>
      </w:r>
    </w:p>
    <w:p w14:paraId="6156432C" w14:textId="7253B64D" w:rsidR="00DB5E64" w:rsidRPr="003B1496" w:rsidRDefault="003143D2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Chair</w:t>
      </w:r>
      <w:r w:rsidR="00DB5E64" w:rsidRPr="003B1496">
        <w:rPr>
          <w:rFonts w:asciiTheme="majorHAnsi" w:hAnsiTheme="majorHAnsi"/>
          <w:sz w:val="22"/>
          <w:szCs w:val="22"/>
        </w:rPr>
        <w:t>, C</w:t>
      </w:r>
      <w:r w:rsidR="00A273B9" w:rsidRPr="003B1496">
        <w:rPr>
          <w:rFonts w:asciiTheme="majorHAnsi" w:hAnsiTheme="majorHAnsi"/>
          <w:sz w:val="22"/>
          <w:szCs w:val="22"/>
        </w:rPr>
        <w:t>ollege Grievance Committee, 2016</w:t>
      </w:r>
      <w:r w:rsidR="00DB5E64" w:rsidRPr="003B1496">
        <w:rPr>
          <w:rFonts w:asciiTheme="majorHAnsi" w:hAnsiTheme="majorHAnsi"/>
          <w:sz w:val="22"/>
          <w:szCs w:val="22"/>
        </w:rPr>
        <w:t xml:space="preserve">- </w:t>
      </w:r>
      <w:r w:rsidR="00731E5C" w:rsidRPr="003B1496">
        <w:rPr>
          <w:rFonts w:asciiTheme="majorHAnsi" w:hAnsiTheme="majorHAnsi"/>
          <w:sz w:val="22"/>
          <w:szCs w:val="22"/>
        </w:rPr>
        <w:t>2018</w:t>
      </w:r>
    </w:p>
    <w:p w14:paraId="1C606E10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Community Health Curriculum Review, 2017- present</w:t>
      </w:r>
    </w:p>
    <w:p w14:paraId="3C5B1756" w14:textId="10F28E02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KCH Honors and Awar</w:t>
      </w:r>
      <w:r w:rsidR="003143D2" w:rsidRPr="003B1496">
        <w:rPr>
          <w:rFonts w:asciiTheme="majorHAnsi" w:hAnsiTheme="majorHAnsi"/>
          <w:sz w:val="22"/>
          <w:szCs w:val="22"/>
        </w:rPr>
        <w:t>ds, 2016 - 2017</w:t>
      </w:r>
    </w:p>
    <w:p w14:paraId="106DE106" w14:textId="070E0394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 xml:space="preserve">Creation </w:t>
      </w:r>
      <w:r w:rsidR="0075132D">
        <w:rPr>
          <w:rFonts w:asciiTheme="majorHAnsi" w:hAnsiTheme="majorHAnsi"/>
          <w:sz w:val="22"/>
          <w:szCs w:val="22"/>
        </w:rPr>
        <w:t xml:space="preserve">and maintenance </w:t>
      </w:r>
      <w:r w:rsidRPr="003B1496">
        <w:rPr>
          <w:rFonts w:asciiTheme="majorHAnsi" w:hAnsiTheme="majorHAnsi"/>
          <w:sz w:val="22"/>
          <w:szCs w:val="22"/>
        </w:rPr>
        <w:t>of the Disability Resources and Educational Services Research Registry</w:t>
      </w:r>
      <w:r w:rsidR="00AD74EC" w:rsidRPr="003B1496">
        <w:rPr>
          <w:rFonts w:asciiTheme="majorHAnsi" w:hAnsiTheme="majorHAnsi"/>
          <w:sz w:val="22"/>
          <w:szCs w:val="22"/>
        </w:rPr>
        <w:t>, 2016</w:t>
      </w:r>
      <w:r w:rsidR="0075132D">
        <w:rPr>
          <w:rFonts w:asciiTheme="majorHAnsi" w:hAnsiTheme="majorHAnsi"/>
          <w:sz w:val="22"/>
          <w:szCs w:val="22"/>
        </w:rPr>
        <w:t xml:space="preserve"> - present</w:t>
      </w:r>
    </w:p>
    <w:p w14:paraId="567D303B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sz w:val="22"/>
          <w:szCs w:val="22"/>
        </w:rPr>
        <w:t>Committee Member, Search Committee:  Assistant Director for the Center for Wounded Veterans in Higher Education, 2016-2017</w:t>
      </w:r>
    </w:p>
    <w:p w14:paraId="103417AB" w14:textId="77777777" w:rsidR="002272D0" w:rsidRPr="003B1496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Alleged Capricious Grading, 2014-2016</w:t>
      </w:r>
    </w:p>
    <w:p w14:paraId="7E2C21CC" w14:textId="3228593A" w:rsidR="002272D0" w:rsidRPr="00F23292" w:rsidRDefault="002272D0" w:rsidP="002272D0">
      <w:pPr>
        <w:pStyle w:val="ListParagraph"/>
        <w:numPr>
          <w:ilvl w:val="0"/>
          <w:numId w:val="22"/>
        </w:numPr>
        <w:contextualSpacing/>
        <w:rPr>
          <w:rFonts w:asciiTheme="majorHAnsi" w:hAnsiTheme="majorHAnsi"/>
          <w:sz w:val="22"/>
          <w:szCs w:val="22"/>
        </w:rPr>
      </w:pPr>
      <w:r w:rsidRPr="003B1496">
        <w:rPr>
          <w:rFonts w:asciiTheme="majorHAnsi" w:hAnsiTheme="majorHAnsi"/>
          <w:iCs/>
          <w:sz w:val="22"/>
          <w:szCs w:val="22"/>
        </w:rPr>
        <w:t>Committee Member, Search Committee: Falls/Fall Prevention, 2013-2014</w:t>
      </w:r>
    </w:p>
    <w:p w14:paraId="50F3DC76" w14:textId="77777777" w:rsidR="00F23292" w:rsidRPr="00F23292" w:rsidRDefault="00F23292" w:rsidP="00F23292">
      <w:pPr>
        <w:pStyle w:val="ListParagraph"/>
        <w:contextualSpacing/>
        <w:rPr>
          <w:rFonts w:asciiTheme="majorHAnsi" w:hAnsiTheme="majorHAnsi"/>
          <w:sz w:val="22"/>
          <w:szCs w:val="22"/>
        </w:rPr>
      </w:pPr>
    </w:p>
    <w:p w14:paraId="4D1ED4F6" w14:textId="64D971B7" w:rsidR="00F23292" w:rsidRDefault="00F23292" w:rsidP="00F23292">
      <w:pPr>
        <w:contextualSpacing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Review Panels</w:t>
      </w:r>
    </w:p>
    <w:p w14:paraId="79F77A71" w14:textId="77777777" w:rsidR="00F23292" w:rsidRPr="00F23292" w:rsidRDefault="00F23292" w:rsidP="00F23292">
      <w:pPr>
        <w:contextualSpacing/>
        <w:rPr>
          <w:rFonts w:ascii="Cambria" w:hAnsi="Cambria" w:cs="Cambria"/>
          <w:sz w:val="22"/>
          <w:szCs w:val="22"/>
          <w:u w:val="single"/>
        </w:rPr>
      </w:pPr>
      <w:r w:rsidRPr="00F23292">
        <w:rPr>
          <w:rFonts w:ascii="Cambria" w:hAnsi="Cambria" w:cs="Cambria"/>
          <w:sz w:val="22"/>
          <w:szCs w:val="22"/>
        </w:rPr>
        <w:t>Abstracts/Posters</w:t>
      </w:r>
    </w:p>
    <w:p w14:paraId="0F25F04A" w14:textId="4043F98A" w:rsidR="0043610A" w:rsidRPr="0043610A" w:rsidRDefault="0043610A" w:rsidP="0043610A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</w:t>
      </w:r>
      <w:r>
        <w:rPr>
          <w:rFonts w:ascii="Cambria" w:hAnsi="Cambria" w:cs="Cambria"/>
          <w:bCs/>
          <w:sz w:val="22"/>
          <w:szCs w:val="22"/>
        </w:rPr>
        <w:t>20</w:t>
      </w:r>
      <w:r w:rsidRPr="00757243">
        <w:rPr>
          <w:rFonts w:ascii="Cambria" w:hAnsi="Cambria" w:cs="Cambria"/>
          <w:bCs/>
          <w:sz w:val="22"/>
          <w:szCs w:val="22"/>
        </w:rPr>
        <w:t>, Academy of Spinal Cord Injury Professional, Poster Review Committee for the 20</w:t>
      </w:r>
      <w:r>
        <w:rPr>
          <w:rFonts w:ascii="Cambria" w:hAnsi="Cambria" w:cs="Cambria"/>
          <w:bCs/>
          <w:sz w:val="22"/>
          <w:szCs w:val="22"/>
        </w:rPr>
        <w:t>20</w:t>
      </w:r>
      <w:r w:rsidRPr="00757243">
        <w:rPr>
          <w:rFonts w:ascii="Cambria" w:hAnsi="Cambria" w:cs="Cambria"/>
          <w:bCs/>
          <w:sz w:val="22"/>
          <w:szCs w:val="22"/>
        </w:rPr>
        <w:t xml:space="preserve"> Educational Conference of the Academy of Spinal Cord Injury Professionals.</w:t>
      </w:r>
    </w:p>
    <w:p w14:paraId="548A8D27" w14:textId="3D876B23" w:rsidR="00A7684D" w:rsidRPr="00757243" w:rsidRDefault="00A7684D" w:rsidP="00A7684D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2019, Academy of Spinal Cord Injury Professional, Poster Review Committee for the 2019 Educational Conference of the Academy of Spinal Cord Injury Professionals.</w:t>
      </w:r>
    </w:p>
    <w:p w14:paraId="7321035A" w14:textId="74321D35" w:rsidR="00A7684D" w:rsidRPr="00A7684D" w:rsidRDefault="00A7684D" w:rsidP="00A7684D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2018, Academy of Spinal Cord Injury Professional, Abstract Review Committee for the 2019 Educational Conference of the Academy of Spinal Cord Injury Professionals.</w:t>
      </w:r>
    </w:p>
    <w:p w14:paraId="7F1BFED3" w14:textId="18439111" w:rsidR="00757243" w:rsidRPr="00757243" w:rsidRDefault="00F23292" w:rsidP="00757243">
      <w:pPr>
        <w:pStyle w:val="ListParagraph"/>
        <w:numPr>
          <w:ilvl w:val="0"/>
          <w:numId w:val="24"/>
        </w:numPr>
        <w:contextualSpacing/>
        <w:rPr>
          <w:rFonts w:ascii="Cambria" w:hAnsi="Cambria" w:cs="Cambria"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2014, Academy of Spinal Cord Injury Professional, Poster Review Committee for the 2014 Educational Conference of the Academy of Spinal Cord Injury Professionals.</w:t>
      </w:r>
    </w:p>
    <w:p w14:paraId="641BEE02" w14:textId="77777777" w:rsidR="00F23292" w:rsidRPr="00757243" w:rsidRDefault="00F23292" w:rsidP="00757243">
      <w:pPr>
        <w:contextualSpacing/>
        <w:rPr>
          <w:rFonts w:ascii="Cambria" w:hAnsi="Cambria" w:cs="Cambria"/>
          <w:b/>
          <w:bCs/>
          <w:sz w:val="22"/>
          <w:szCs w:val="22"/>
          <w:u w:val="single"/>
        </w:rPr>
      </w:pPr>
      <w:r w:rsidRPr="00757243">
        <w:rPr>
          <w:rFonts w:ascii="Cambria" w:hAnsi="Cambria" w:cs="Cambria"/>
          <w:bCs/>
          <w:sz w:val="22"/>
          <w:szCs w:val="22"/>
        </w:rPr>
        <w:t>Grants</w:t>
      </w:r>
    </w:p>
    <w:p w14:paraId="3113AF4C" w14:textId="0E41DD1D" w:rsidR="0043610A" w:rsidRPr="0043610A" w:rsidRDefault="0043610A" w:rsidP="00E34519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2020, University of Illinois at Urbana-Champaign Jump A</w:t>
      </w:r>
      <w:r w:rsidR="008E3FB9">
        <w:rPr>
          <w:rFonts w:ascii="Cambria" w:hAnsi="Cambria"/>
          <w:sz w:val="22"/>
          <w:szCs w:val="22"/>
        </w:rPr>
        <w:t>RCHES Endowment</w:t>
      </w:r>
    </w:p>
    <w:p w14:paraId="15561506" w14:textId="6DC81D29" w:rsidR="00E34519" w:rsidRPr="00E34519" w:rsidRDefault="00E34519" w:rsidP="00E34519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 w:cs="Cambria"/>
          <w:bCs/>
          <w:sz w:val="22"/>
          <w:szCs w:val="22"/>
        </w:rPr>
        <w:t>201</w:t>
      </w:r>
      <w:r>
        <w:rPr>
          <w:rFonts w:ascii="Cambria" w:hAnsi="Cambria" w:cs="Cambria"/>
          <w:bCs/>
          <w:sz w:val="22"/>
          <w:szCs w:val="22"/>
        </w:rPr>
        <w:t>9</w:t>
      </w:r>
      <w:r w:rsidRPr="00757243">
        <w:rPr>
          <w:rFonts w:ascii="Cambria" w:hAnsi="Cambria" w:cs="Cambria"/>
          <w:bCs/>
          <w:sz w:val="22"/>
          <w:szCs w:val="22"/>
        </w:rPr>
        <w:t>, University of Illinois at Urbana-Champaign Research Board, Research Board Grant Review.</w:t>
      </w:r>
    </w:p>
    <w:p w14:paraId="328F3E29" w14:textId="3038FD31" w:rsidR="00A7684D" w:rsidRPr="00A7684D" w:rsidRDefault="00A7684D" w:rsidP="00A7684D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 w:cs="Cambria"/>
          <w:bCs/>
          <w:sz w:val="22"/>
          <w:szCs w:val="22"/>
        </w:rPr>
        <w:t>2018, University of Illinois at Urbana-Champaign Research Board, Research Board Grant Review.</w:t>
      </w:r>
    </w:p>
    <w:p w14:paraId="495A91FF" w14:textId="67B5551E" w:rsidR="00757243" w:rsidRPr="00757243" w:rsidRDefault="00F23292" w:rsidP="00757243">
      <w:pPr>
        <w:pStyle w:val="ListParagraph"/>
        <w:numPr>
          <w:ilvl w:val="0"/>
          <w:numId w:val="25"/>
        </w:numPr>
        <w:contextualSpacing/>
        <w:rPr>
          <w:rFonts w:ascii="Cambria" w:hAnsi="Cambria"/>
          <w:sz w:val="22"/>
          <w:szCs w:val="22"/>
        </w:rPr>
      </w:pPr>
      <w:r w:rsidRPr="00757243">
        <w:rPr>
          <w:rFonts w:ascii="Cambria" w:hAnsi="Cambria"/>
          <w:iCs/>
          <w:sz w:val="22"/>
          <w:szCs w:val="22"/>
        </w:rPr>
        <w:t>2014, Graduate Student Travel Award</w:t>
      </w:r>
    </w:p>
    <w:p w14:paraId="04EC57F8" w14:textId="77777777" w:rsidR="00F23292" w:rsidRPr="00F23292" w:rsidRDefault="00F23292" w:rsidP="00F23292">
      <w:pPr>
        <w:contextualSpacing/>
        <w:rPr>
          <w:rFonts w:asciiTheme="majorHAnsi" w:hAnsiTheme="majorHAnsi"/>
          <w:sz w:val="22"/>
          <w:szCs w:val="22"/>
          <w:u w:val="single"/>
        </w:rPr>
      </w:pPr>
    </w:p>
    <w:p w14:paraId="2E0CCDE4" w14:textId="77777777" w:rsidR="002272D0" w:rsidRPr="003B1496" w:rsidRDefault="002272D0" w:rsidP="002272D0">
      <w:pPr>
        <w:rPr>
          <w:rFonts w:asciiTheme="majorHAnsi" w:hAnsiTheme="majorHAnsi"/>
          <w:sz w:val="22"/>
          <w:szCs w:val="22"/>
        </w:rPr>
      </w:pPr>
    </w:p>
    <w:p w14:paraId="689E10E8" w14:textId="77777777" w:rsidR="00D449B7" w:rsidRPr="003B1496" w:rsidRDefault="00D449B7" w:rsidP="00C27072">
      <w:pPr>
        <w:pStyle w:val="ListParagraph"/>
        <w:contextualSpacing/>
        <w:rPr>
          <w:rFonts w:asciiTheme="majorHAnsi" w:hAnsiTheme="majorHAnsi" w:cs="Cambria"/>
          <w:sz w:val="22"/>
          <w:szCs w:val="22"/>
        </w:rPr>
      </w:pPr>
    </w:p>
    <w:p w14:paraId="260E82EC" w14:textId="77777777" w:rsidR="008C591A" w:rsidRPr="003B1496" w:rsidRDefault="008C591A" w:rsidP="008114DC">
      <w:pPr>
        <w:contextualSpacing/>
        <w:rPr>
          <w:rFonts w:asciiTheme="majorHAnsi" w:hAnsiTheme="majorHAnsi" w:cs="Cambria"/>
          <w:b/>
          <w:bCs/>
          <w:sz w:val="22"/>
          <w:szCs w:val="22"/>
          <w:u w:val="single"/>
        </w:rPr>
      </w:pPr>
      <w:r w:rsidRPr="003B1496">
        <w:rPr>
          <w:rFonts w:asciiTheme="majorHAnsi" w:hAnsiTheme="majorHAnsi" w:cs="Cambria"/>
          <w:b/>
          <w:bCs/>
          <w:sz w:val="22"/>
          <w:szCs w:val="22"/>
          <w:u w:val="single"/>
        </w:rPr>
        <w:t>Research Interests</w:t>
      </w:r>
    </w:p>
    <w:p w14:paraId="38AAAC06" w14:textId="77777777" w:rsidR="009947F7" w:rsidRPr="003B1496" w:rsidRDefault="009947F7" w:rsidP="008114DC">
      <w:pPr>
        <w:contextualSpacing/>
        <w:rPr>
          <w:rFonts w:asciiTheme="majorHAnsi" w:hAnsiTheme="majorHAnsi" w:cs="Cambria"/>
          <w:sz w:val="22"/>
          <w:szCs w:val="22"/>
        </w:rPr>
      </w:pPr>
    </w:p>
    <w:p w14:paraId="03257D50" w14:textId="00FA6520" w:rsidR="00A52498" w:rsidRPr="003B1496" w:rsidRDefault="00A52498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Preventing development of secondary impairments for persons with disabilities</w:t>
      </w:r>
    </w:p>
    <w:p w14:paraId="78FC4545" w14:textId="0D2779D4" w:rsidR="00A52498" w:rsidRPr="003B1496" w:rsidRDefault="00A52498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Provision of effective education for persons with disabilities</w:t>
      </w:r>
    </w:p>
    <w:p w14:paraId="09BA7446" w14:textId="77777777" w:rsidR="00A52498" w:rsidRPr="003B1496" w:rsidRDefault="009947F7" w:rsidP="00A52498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Community Integration of </w:t>
      </w:r>
      <w:r w:rsidR="001D1D5C" w:rsidRPr="003B1496">
        <w:rPr>
          <w:rFonts w:asciiTheme="majorHAnsi" w:hAnsiTheme="majorHAnsi" w:cs="Cambria"/>
          <w:sz w:val="22"/>
          <w:szCs w:val="22"/>
        </w:rPr>
        <w:t>Individuals with Disabilities</w:t>
      </w:r>
      <w:r w:rsidRPr="003B1496">
        <w:rPr>
          <w:rFonts w:asciiTheme="majorHAnsi" w:hAnsiTheme="majorHAnsi" w:cs="Cambria"/>
          <w:sz w:val="22"/>
          <w:szCs w:val="22"/>
        </w:rPr>
        <w:t xml:space="preserve"> </w:t>
      </w:r>
    </w:p>
    <w:p w14:paraId="13640867" w14:textId="510B4CBD" w:rsidR="008C591A" w:rsidRPr="003B1496" w:rsidRDefault="008C591A" w:rsidP="00A52498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Professional Education</w:t>
      </w:r>
    </w:p>
    <w:p w14:paraId="7FA3087E" w14:textId="77777777" w:rsidR="00B03705" w:rsidRPr="003B1496" w:rsidRDefault="008C591A" w:rsidP="008114DC">
      <w:pPr>
        <w:pStyle w:val="ListParagraph"/>
        <w:numPr>
          <w:ilvl w:val="0"/>
          <w:numId w:val="7"/>
        </w:numPr>
        <w:contextualSpacing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>Development of Outcome Measures</w:t>
      </w:r>
    </w:p>
    <w:p w14:paraId="41D6241F" w14:textId="031A3FAA" w:rsidR="008C591A" w:rsidRPr="003B1496" w:rsidRDefault="008E59A3" w:rsidP="008114DC">
      <w:pPr>
        <w:contextualSpacing/>
        <w:jc w:val="right"/>
        <w:rPr>
          <w:rFonts w:asciiTheme="majorHAnsi" w:hAnsiTheme="majorHAnsi" w:cs="Cambria"/>
          <w:sz w:val="22"/>
          <w:szCs w:val="22"/>
        </w:rPr>
      </w:pPr>
      <w:r w:rsidRPr="003B1496">
        <w:rPr>
          <w:rFonts w:asciiTheme="majorHAnsi" w:hAnsiTheme="majorHAnsi" w:cs="Cambria"/>
          <w:sz w:val="22"/>
          <w:szCs w:val="22"/>
        </w:rPr>
        <w:t xml:space="preserve">Updated </w:t>
      </w:r>
      <w:r w:rsidR="008E3FB9">
        <w:rPr>
          <w:rFonts w:asciiTheme="majorHAnsi" w:hAnsiTheme="majorHAnsi" w:cs="Cambria"/>
          <w:sz w:val="22"/>
          <w:szCs w:val="22"/>
        </w:rPr>
        <w:t>4/</w:t>
      </w:r>
      <w:r w:rsidR="00545954">
        <w:rPr>
          <w:rFonts w:asciiTheme="majorHAnsi" w:hAnsiTheme="majorHAnsi" w:cs="Cambria"/>
          <w:sz w:val="22"/>
          <w:szCs w:val="22"/>
        </w:rPr>
        <w:t>20</w:t>
      </w:r>
      <w:r w:rsidR="008E3FB9">
        <w:rPr>
          <w:rFonts w:asciiTheme="majorHAnsi" w:hAnsiTheme="majorHAnsi" w:cs="Cambria"/>
          <w:sz w:val="22"/>
          <w:szCs w:val="22"/>
        </w:rPr>
        <w:t>/20</w:t>
      </w:r>
    </w:p>
    <w:p w14:paraId="459F7E35" w14:textId="77777777" w:rsidR="00A273B9" w:rsidRPr="003B1496" w:rsidRDefault="00A273B9">
      <w:pPr>
        <w:contextualSpacing/>
        <w:jc w:val="right"/>
        <w:rPr>
          <w:rFonts w:asciiTheme="majorHAnsi" w:hAnsiTheme="majorHAnsi" w:cs="Cambria"/>
          <w:sz w:val="22"/>
          <w:szCs w:val="22"/>
        </w:rPr>
      </w:pPr>
    </w:p>
    <w:sectPr w:rsidR="00A273B9" w:rsidRPr="003B1496" w:rsidSect="00D252C4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5A43" w14:textId="77777777" w:rsidR="0089029C" w:rsidRDefault="0089029C">
      <w:r>
        <w:separator/>
      </w:r>
    </w:p>
  </w:endnote>
  <w:endnote w:type="continuationSeparator" w:id="0">
    <w:p w14:paraId="0CF14914" w14:textId="77777777" w:rsidR="0089029C" w:rsidRDefault="008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-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BE03" w14:textId="77777777" w:rsidR="0089029C" w:rsidRDefault="0089029C">
      <w:r>
        <w:separator/>
      </w:r>
    </w:p>
  </w:footnote>
  <w:footnote w:type="continuationSeparator" w:id="0">
    <w:p w14:paraId="73B82527" w14:textId="77777777" w:rsidR="0089029C" w:rsidRDefault="0089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184EB" w14:textId="77777777" w:rsidR="005932B1" w:rsidRDefault="005932B1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4ED3C" w14:textId="77777777" w:rsidR="005932B1" w:rsidRDefault="005932B1" w:rsidP="00674D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2544" w14:textId="77777777" w:rsidR="005932B1" w:rsidRDefault="005932B1" w:rsidP="00674D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644C4" w14:textId="77777777" w:rsidR="005932B1" w:rsidRDefault="005932B1" w:rsidP="00674DD0">
    <w:pPr>
      <w:pStyle w:val="Header"/>
      <w:ind w:right="360"/>
      <w:jc w:val="right"/>
    </w:pPr>
    <w:r>
      <w:t xml:space="preserve">Rice vitae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92B"/>
    <w:multiLevelType w:val="hybridMultilevel"/>
    <w:tmpl w:val="AD16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446E"/>
    <w:multiLevelType w:val="hybridMultilevel"/>
    <w:tmpl w:val="879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3F8"/>
    <w:multiLevelType w:val="multilevel"/>
    <w:tmpl w:val="8A02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6800F7F"/>
    <w:multiLevelType w:val="hybridMultilevel"/>
    <w:tmpl w:val="2E5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56A07"/>
    <w:multiLevelType w:val="hybridMultilevel"/>
    <w:tmpl w:val="BD9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F76E2"/>
    <w:multiLevelType w:val="hybridMultilevel"/>
    <w:tmpl w:val="141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C4BEC"/>
    <w:multiLevelType w:val="hybridMultilevel"/>
    <w:tmpl w:val="CA94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410F4"/>
    <w:multiLevelType w:val="hybridMultilevel"/>
    <w:tmpl w:val="33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46591"/>
    <w:multiLevelType w:val="hybridMultilevel"/>
    <w:tmpl w:val="8852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D80"/>
    <w:multiLevelType w:val="hybridMultilevel"/>
    <w:tmpl w:val="8F5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D72F80"/>
    <w:multiLevelType w:val="hybridMultilevel"/>
    <w:tmpl w:val="7586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214A19"/>
    <w:multiLevelType w:val="hybridMultilevel"/>
    <w:tmpl w:val="D70E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143973"/>
    <w:multiLevelType w:val="hybridMultilevel"/>
    <w:tmpl w:val="9FD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4303C2"/>
    <w:multiLevelType w:val="hybridMultilevel"/>
    <w:tmpl w:val="FC3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ED3375"/>
    <w:multiLevelType w:val="hybridMultilevel"/>
    <w:tmpl w:val="3E082BFA"/>
    <w:lvl w:ilvl="0" w:tplc="58F420A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937A1BF2">
      <w:start w:val="1"/>
      <w:numFmt w:val="decimal"/>
      <w:lvlText w:val="%2."/>
      <w:lvlJc w:val="left"/>
      <w:pPr>
        <w:ind w:left="5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3505AE"/>
    <w:multiLevelType w:val="hybridMultilevel"/>
    <w:tmpl w:val="042C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BB69BE"/>
    <w:multiLevelType w:val="hybridMultilevel"/>
    <w:tmpl w:val="BF32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E0E"/>
    <w:multiLevelType w:val="hybridMultilevel"/>
    <w:tmpl w:val="9B3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B8370F"/>
    <w:multiLevelType w:val="hybridMultilevel"/>
    <w:tmpl w:val="128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755248"/>
    <w:multiLevelType w:val="hybridMultilevel"/>
    <w:tmpl w:val="9E9C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962C9"/>
    <w:multiLevelType w:val="hybridMultilevel"/>
    <w:tmpl w:val="B81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306B48"/>
    <w:multiLevelType w:val="hybridMultilevel"/>
    <w:tmpl w:val="D858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E68B1"/>
    <w:multiLevelType w:val="hybridMultilevel"/>
    <w:tmpl w:val="32EE1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7317C6"/>
    <w:multiLevelType w:val="hybridMultilevel"/>
    <w:tmpl w:val="BF78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04E2"/>
    <w:multiLevelType w:val="hybridMultilevel"/>
    <w:tmpl w:val="A81E22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666428C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0"/>
  </w:num>
  <w:num w:numId="5">
    <w:abstractNumId w:val="15"/>
  </w:num>
  <w:num w:numId="6">
    <w:abstractNumId w:val="18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0"/>
  </w:num>
  <w:num w:numId="12">
    <w:abstractNumId w:val="16"/>
  </w:num>
  <w:num w:numId="13">
    <w:abstractNumId w:val="21"/>
  </w:num>
  <w:num w:numId="14">
    <w:abstractNumId w:val="8"/>
  </w:num>
  <w:num w:numId="15">
    <w:abstractNumId w:val="5"/>
  </w:num>
  <w:num w:numId="16">
    <w:abstractNumId w:val="6"/>
  </w:num>
  <w:num w:numId="17">
    <w:abstractNumId w:val="19"/>
  </w:num>
  <w:num w:numId="18">
    <w:abstractNumId w:val="23"/>
  </w:num>
  <w:num w:numId="19">
    <w:abstractNumId w:val="1"/>
  </w:num>
  <w:num w:numId="20">
    <w:abstractNumId w:val="24"/>
  </w:num>
  <w:num w:numId="21">
    <w:abstractNumId w:val="22"/>
  </w:num>
  <w:num w:numId="22">
    <w:abstractNumId w:val="13"/>
  </w:num>
  <w:num w:numId="23">
    <w:abstractNumId w:val="14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F9"/>
    <w:rsid w:val="000010DA"/>
    <w:rsid w:val="00010E50"/>
    <w:rsid w:val="000119B2"/>
    <w:rsid w:val="00012B8A"/>
    <w:rsid w:val="0001372A"/>
    <w:rsid w:val="00016855"/>
    <w:rsid w:val="00016897"/>
    <w:rsid w:val="00022C0A"/>
    <w:rsid w:val="000246D9"/>
    <w:rsid w:val="000247EC"/>
    <w:rsid w:val="00031861"/>
    <w:rsid w:val="00032BEF"/>
    <w:rsid w:val="00036314"/>
    <w:rsid w:val="000425AD"/>
    <w:rsid w:val="0004354D"/>
    <w:rsid w:val="00045FB4"/>
    <w:rsid w:val="000519F4"/>
    <w:rsid w:val="000526A0"/>
    <w:rsid w:val="000553C9"/>
    <w:rsid w:val="00056DF5"/>
    <w:rsid w:val="000650CF"/>
    <w:rsid w:val="00067CA0"/>
    <w:rsid w:val="0007427B"/>
    <w:rsid w:val="00074412"/>
    <w:rsid w:val="00074D99"/>
    <w:rsid w:val="000815E3"/>
    <w:rsid w:val="000846CF"/>
    <w:rsid w:val="00093E81"/>
    <w:rsid w:val="000A0783"/>
    <w:rsid w:val="000A0D91"/>
    <w:rsid w:val="000A104F"/>
    <w:rsid w:val="000A1099"/>
    <w:rsid w:val="000A2ADA"/>
    <w:rsid w:val="000A4ECE"/>
    <w:rsid w:val="000A63E5"/>
    <w:rsid w:val="000B38D6"/>
    <w:rsid w:val="000B4D8C"/>
    <w:rsid w:val="000C0FED"/>
    <w:rsid w:val="000C12E3"/>
    <w:rsid w:val="000C1569"/>
    <w:rsid w:val="000D46CA"/>
    <w:rsid w:val="000D6B22"/>
    <w:rsid w:val="000D7FE4"/>
    <w:rsid w:val="000E21AF"/>
    <w:rsid w:val="000E333F"/>
    <w:rsid w:val="000E4E4E"/>
    <w:rsid w:val="000E5023"/>
    <w:rsid w:val="000E563C"/>
    <w:rsid w:val="000E777F"/>
    <w:rsid w:val="000F19A2"/>
    <w:rsid w:val="00122FEC"/>
    <w:rsid w:val="001233F9"/>
    <w:rsid w:val="00126705"/>
    <w:rsid w:val="00131D21"/>
    <w:rsid w:val="00155018"/>
    <w:rsid w:val="00155D09"/>
    <w:rsid w:val="00165B4D"/>
    <w:rsid w:val="00172B4D"/>
    <w:rsid w:val="00174D7F"/>
    <w:rsid w:val="001805E4"/>
    <w:rsid w:val="00181BBF"/>
    <w:rsid w:val="001845D1"/>
    <w:rsid w:val="00184C53"/>
    <w:rsid w:val="001869B3"/>
    <w:rsid w:val="001A0DA1"/>
    <w:rsid w:val="001A6076"/>
    <w:rsid w:val="001B0A1B"/>
    <w:rsid w:val="001B1860"/>
    <w:rsid w:val="001C0044"/>
    <w:rsid w:val="001C0553"/>
    <w:rsid w:val="001D1D5C"/>
    <w:rsid w:val="001D3515"/>
    <w:rsid w:val="001E29F4"/>
    <w:rsid w:val="001F0866"/>
    <w:rsid w:val="001F47C8"/>
    <w:rsid w:val="001F5CBE"/>
    <w:rsid w:val="001F6762"/>
    <w:rsid w:val="0020327A"/>
    <w:rsid w:val="0020410E"/>
    <w:rsid w:val="002044CC"/>
    <w:rsid w:val="00205C3C"/>
    <w:rsid w:val="00212648"/>
    <w:rsid w:val="0021671A"/>
    <w:rsid w:val="002168AC"/>
    <w:rsid w:val="002202C9"/>
    <w:rsid w:val="002217CA"/>
    <w:rsid w:val="00225F6B"/>
    <w:rsid w:val="00226C42"/>
    <w:rsid w:val="002272D0"/>
    <w:rsid w:val="00232B8D"/>
    <w:rsid w:val="002533A1"/>
    <w:rsid w:val="0025439B"/>
    <w:rsid w:val="002573BB"/>
    <w:rsid w:val="0026102D"/>
    <w:rsid w:val="00276576"/>
    <w:rsid w:val="00276D62"/>
    <w:rsid w:val="00295409"/>
    <w:rsid w:val="002A7A11"/>
    <w:rsid w:val="002B4885"/>
    <w:rsid w:val="002C0ACD"/>
    <w:rsid w:val="002C77D7"/>
    <w:rsid w:val="002D4F7D"/>
    <w:rsid w:val="002E22FD"/>
    <w:rsid w:val="002E2981"/>
    <w:rsid w:val="002E3744"/>
    <w:rsid w:val="002F0411"/>
    <w:rsid w:val="002F2922"/>
    <w:rsid w:val="002F478A"/>
    <w:rsid w:val="002F5060"/>
    <w:rsid w:val="002F692D"/>
    <w:rsid w:val="002F72F0"/>
    <w:rsid w:val="003004B5"/>
    <w:rsid w:val="00302F0C"/>
    <w:rsid w:val="0030506A"/>
    <w:rsid w:val="00307AD3"/>
    <w:rsid w:val="00311012"/>
    <w:rsid w:val="003143D2"/>
    <w:rsid w:val="00325BC3"/>
    <w:rsid w:val="00326F62"/>
    <w:rsid w:val="00330D82"/>
    <w:rsid w:val="00334A26"/>
    <w:rsid w:val="00341F10"/>
    <w:rsid w:val="00346250"/>
    <w:rsid w:val="00346786"/>
    <w:rsid w:val="00350DC4"/>
    <w:rsid w:val="00353B9E"/>
    <w:rsid w:val="00353D56"/>
    <w:rsid w:val="00354657"/>
    <w:rsid w:val="0035596B"/>
    <w:rsid w:val="003673C4"/>
    <w:rsid w:val="0037745B"/>
    <w:rsid w:val="00383C5C"/>
    <w:rsid w:val="003868EE"/>
    <w:rsid w:val="00387255"/>
    <w:rsid w:val="00387AEA"/>
    <w:rsid w:val="00392C10"/>
    <w:rsid w:val="003A44D3"/>
    <w:rsid w:val="003A59F6"/>
    <w:rsid w:val="003A6505"/>
    <w:rsid w:val="003A6FE4"/>
    <w:rsid w:val="003B1496"/>
    <w:rsid w:val="003B1C86"/>
    <w:rsid w:val="003B4913"/>
    <w:rsid w:val="003B6E01"/>
    <w:rsid w:val="003B7AC3"/>
    <w:rsid w:val="003C5415"/>
    <w:rsid w:val="003D06E5"/>
    <w:rsid w:val="003E1D4A"/>
    <w:rsid w:val="003E3140"/>
    <w:rsid w:val="003E37F6"/>
    <w:rsid w:val="003E6EB6"/>
    <w:rsid w:val="003F4F2F"/>
    <w:rsid w:val="00401CA0"/>
    <w:rsid w:val="004022A9"/>
    <w:rsid w:val="004026BE"/>
    <w:rsid w:val="00402DF0"/>
    <w:rsid w:val="00403D17"/>
    <w:rsid w:val="00403FB1"/>
    <w:rsid w:val="00410376"/>
    <w:rsid w:val="004117C3"/>
    <w:rsid w:val="00420240"/>
    <w:rsid w:val="004202F1"/>
    <w:rsid w:val="00423DFE"/>
    <w:rsid w:val="00424667"/>
    <w:rsid w:val="0043610A"/>
    <w:rsid w:val="0044769A"/>
    <w:rsid w:val="00452187"/>
    <w:rsid w:val="00452882"/>
    <w:rsid w:val="00457764"/>
    <w:rsid w:val="0046476D"/>
    <w:rsid w:val="00466461"/>
    <w:rsid w:val="004726C8"/>
    <w:rsid w:val="00477033"/>
    <w:rsid w:val="004833D0"/>
    <w:rsid w:val="00483ACD"/>
    <w:rsid w:val="004841BB"/>
    <w:rsid w:val="00484C9B"/>
    <w:rsid w:val="004878E2"/>
    <w:rsid w:val="004914E7"/>
    <w:rsid w:val="0049699F"/>
    <w:rsid w:val="004A1BEC"/>
    <w:rsid w:val="004A4FC2"/>
    <w:rsid w:val="004B1EC7"/>
    <w:rsid w:val="004B35B1"/>
    <w:rsid w:val="004B43CF"/>
    <w:rsid w:val="004B7735"/>
    <w:rsid w:val="004C2285"/>
    <w:rsid w:val="004C3B8D"/>
    <w:rsid w:val="004D0646"/>
    <w:rsid w:val="004D6429"/>
    <w:rsid w:val="004E021B"/>
    <w:rsid w:val="004E0D52"/>
    <w:rsid w:val="004E4767"/>
    <w:rsid w:val="004F2035"/>
    <w:rsid w:val="004F26AB"/>
    <w:rsid w:val="004F4920"/>
    <w:rsid w:val="004F5C92"/>
    <w:rsid w:val="00505D63"/>
    <w:rsid w:val="00506C5D"/>
    <w:rsid w:val="0051035A"/>
    <w:rsid w:val="00514A23"/>
    <w:rsid w:val="005238EC"/>
    <w:rsid w:val="00523F6D"/>
    <w:rsid w:val="00524916"/>
    <w:rsid w:val="00525613"/>
    <w:rsid w:val="005329E0"/>
    <w:rsid w:val="00537F59"/>
    <w:rsid w:val="00540A7D"/>
    <w:rsid w:val="00541F5E"/>
    <w:rsid w:val="00542D97"/>
    <w:rsid w:val="00545954"/>
    <w:rsid w:val="00554832"/>
    <w:rsid w:val="00556366"/>
    <w:rsid w:val="00561ED0"/>
    <w:rsid w:val="0056423C"/>
    <w:rsid w:val="00571BC0"/>
    <w:rsid w:val="005734C4"/>
    <w:rsid w:val="00574D88"/>
    <w:rsid w:val="00575F25"/>
    <w:rsid w:val="0057603C"/>
    <w:rsid w:val="00576099"/>
    <w:rsid w:val="00576844"/>
    <w:rsid w:val="00581978"/>
    <w:rsid w:val="00592CC9"/>
    <w:rsid w:val="005932B1"/>
    <w:rsid w:val="00593DC4"/>
    <w:rsid w:val="00595721"/>
    <w:rsid w:val="005A3815"/>
    <w:rsid w:val="005A4247"/>
    <w:rsid w:val="005B0E07"/>
    <w:rsid w:val="005B1E25"/>
    <w:rsid w:val="005B6D01"/>
    <w:rsid w:val="005C37D8"/>
    <w:rsid w:val="005D2166"/>
    <w:rsid w:val="005E566E"/>
    <w:rsid w:val="005F0332"/>
    <w:rsid w:val="005F1D97"/>
    <w:rsid w:val="005F3A26"/>
    <w:rsid w:val="0060058E"/>
    <w:rsid w:val="00600844"/>
    <w:rsid w:val="00600EE8"/>
    <w:rsid w:val="00601098"/>
    <w:rsid w:val="00601E3A"/>
    <w:rsid w:val="00605BD2"/>
    <w:rsid w:val="00605E10"/>
    <w:rsid w:val="006154D1"/>
    <w:rsid w:val="00622B7D"/>
    <w:rsid w:val="00624E57"/>
    <w:rsid w:val="006337A0"/>
    <w:rsid w:val="00637664"/>
    <w:rsid w:val="00645CD1"/>
    <w:rsid w:val="0065089C"/>
    <w:rsid w:val="006616FA"/>
    <w:rsid w:val="006642B9"/>
    <w:rsid w:val="00674DD0"/>
    <w:rsid w:val="0068096C"/>
    <w:rsid w:val="00694C63"/>
    <w:rsid w:val="00697788"/>
    <w:rsid w:val="006B0C30"/>
    <w:rsid w:val="006B4E53"/>
    <w:rsid w:val="006C4435"/>
    <w:rsid w:val="006D062C"/>
    <w:rsid w:val="006D114A"/>
    <w:rsid w:val="006D70C7"/>
    <w:rsid w:val="006E0BAA"/>
    <w:rsid w:val="006E6BFA"/>
    <w:rsid w:val="006F1BA6"/>
    <w:rsid w:val="007039DC"/>
    <w:rsid w:val="00714120"/>
    <w:rsid w:val="00731E5C"/>
    <w:rsid w:val="00734706"/>
    <w:rsid w:val="00737341"/>
    <w:rsid w:val="0073743A"/>
    <w:rsid w:val="00743892"/>
    <w:rsid w:val="00743EDE"/>
    <w:rsid w:val="007466F4"/>
    <w:rsid w:val="00750166"/>
    <w:rsid w:val="0075132D"/>
    <w:rsid w:val="00754D5F"/>
    <w:rsid w:val="00755B2A"/>
    <w:rsid w:val="0075668A"/>
    <w:rsid w:val="00757243"/>
    <w:rsid w:val="00757DE4"/>
    <w:rsid w:val="007632A2"/>
    <w:rsid w:val="00764A54"/>
    <w:rsid w:val="00765778"/>
    <w:rsid w:val="00771C68"/>
    <w:rsid w:val="00772253"/>
    <w:rsid w:val="00776FB8"/>
    <w:rsid w:val="007845D5"/>
    <w:rsid w:val="00786E34"/>
    <w:rsid w:val="00790E94"/>
    <w:rsid w:val="00794A9A"/>
    <w:rsid w:val="00795029"/>
    <w:rsid w:val="007A1659"/>
    <w:rsid w:val="007B141E"/>
    <w:rsid w:val="007B715A"/>
    <w:rsid w:val="007C568F"/>
    <w:rsid w:val="007D154A"/>
    <w:rsid w:val="007E4CD7"/>
    <w:rsid w:val="007E5AD2"/>
    <w:rsid w:val="007E6E40"/>
    <w:rsid w:val="007F1F59"/>
    <w:rsid w:val="00803C38"/>
    <w:rsid w:val="00804CA0"/>
    <w:rsid w:val="00805BD0"/>
    <w:rsid w:val="008114DC"/>
    <w:rsid w:val="0081222F"/>
    <w:rsid w:val="00812B56"/>
    <w:rsid w:val="0081596D"/>
    <w:rsid w:val="0081691D"/>
    <w:rsid w:val="00821D13"/>
    <w:rsid w:val="00822AA7"/>
    <w:rsid w:val="00823E7D"/>
    <w:rsid w:val="00836A4B"/>
    <w:rsid w:val="00836F0A"/>
    <w:rsid w:val="0083705A"/>
    <w:rsid w:val="008420E4"/>
    <w:rsid w:val="00847CF5"/>
    <w:rsid w:val="00855C4E"/>
    <w:rsid w:val="0086258F"/>
    <w:rsid w:val="00862A76"/>
    <w:rsid w:val="00863E8A"/>
    <w:rsid w:val="00872C80"/>
    <w:rsid w:val="00873687"/>
    <w:rsid w:val="0087774A"/>
    <w:rsid w:val="00883A02"/>
    <w:rsid w:val="00883EA0"/>
    <w:rsid w:val="0088629B"/>
    <w:rsid w:val="008872B7"/>
    <w:rsid w:val="0089029C"/>
    <w:rsid w:val="00893167"/>
    <w:rsid w:val="00893FBA"/>
    <w:rsid w:val="00894DD4"/>
    <w:rsid w:val="00897DF5"/>
    <w:rsid w:val="008A0227"/>
    <w:rsid w:val="008A1259"/>
    <w:rsid w:val="008A4B7F"/>
    <w:rsid w:val="008A6907"/>
    <w:rsid w:val="008B0AD6"/>
    <w:rsid w:val="008B37EA"/>
    <w:rsid w:val="008B622E"/>
    <w:rsid w:val="008C29FB"/>
    <w:rsid w:val="008C2A57"/>
    <w:rsid w:val="008C591A"/>
    <w:rsid w:val="008D4309"/>
    <w:rsid w:val="008D5120"/>
    <w:rsid w:val="008E0081"/>
    <w:rsid w:val="008E39DA"/>
    <w:rsid w:val="008E3FB9"/>
    <w:rsid w:val="008E4852"/>
    <w:rsid w:val="008E59A3"/>
    <w:rsid w:val="008F10A6"/>
    <w:rsid w:val="008F1D64"/>
    <w:rsid w:val="008F4BC3"/>
    <w:rsid w:val="008F4E5A"/>
    <w:rsid w:val="0090094C"/>
    <w:rsid w:val="009012DA"/>
    <w:rsid w:val="00901378"/>
    <w:rsid w:val="00901C6D"/>
    <w:rsid w:val="00904076"/>
    <w:rsid w:val="0090429C"/>
    <w:rsid w:val="0090729F"/>
    <w:rsid w:val="00912744"/>
    <w:rsid w:val="00921AF3"/>
    <w:rsid w:val="00933165"/>
    <w:rsid w:val="0093459F"/>
    <w:rsid w:val="00935B6C"/>
    <w:rsid w:val="00937E69"/>
    <w:rsid w:val="0094072C"/>
    <w:rsid w:val="009424CA"/>
    <w:rsid w:val="00942AB4"/>
    <w:rsid w:val="009517BA"/>
    <w:rsid w:val="00951CD4"/>
    <w:rsid w:val="009563D3"/>
    <w:rsid w:val="0096224F"/>
    <w:rsid w:val="00962FE4"/>
    <w:rsid w:val="00965678"/>
    <w:rsid w:val="0097338B"/>
    <w:rsid w:val="00981483"/>
    <w:rsid w:val="00981A0D"/>
    <w:rsid w:val="00992012"/>
    <w:rsid w:val="00992947"/>
    <w:rsid w:val="0099435A"/>
    <w:rsid w:val="009947F7"/>
    <w:rsid w:val="00994AF9"/>
    <w:rsid w:val="00994B25"/>
    <w:rsid w:val="00995443"/>
    <w:rsid w:val="00997FAA"/>
    <w:rsid w:val="009A0F74"/>
    <w:rsid w:val="009A280F"/>
    <w:rsid w:val="009B77C7"/>
    <w:rsid w:val="009D4EF2"/>
    <w:rsid w:val="009E0174"/>
    <w:rsid w:val="009E6A5C"/>
    <w:rsid w:val="009E7D34"/>
    <w:rsid w:val="009F1F65"/>
    <w:rsid w:val="00A01107"/>
    <w:rsid w:val="00A020A8"/>
    <w:rsid w:val="00A025B0"/>
    <w:rsid w:val="00A067E8"/>
    <w:rsid w:val="00A121C4"/>
    <w:rsid w:val="00A273B9"/>
    <w:rsid w:val="00A34F5C"/>
    <w:rsid w:val="00A35E24"/>
    <w:rsid w:val="00A3612D"/>
    <w:rsid w:val="00A374D4"/>
    <w:rsid w:val="00A461A1"/>
    <w:rsid w:val="00A46344"/>
    <w:rsid w:val="00A52498"/>
    <w:rsid w:val="00A57A35"/>
    <w:rsid w:val="00A74FD2"/>
    <w:rsid w:val="00A760EE"/>
    <w:rsid w:val="00A7684D"/>
    <w:rsid w:val="00A776BB"/>
    <w:rsid w:val="00A82A57"/>
    <w:rsid w:val="00A9492D"/>
    <w:rsid w:val="00A94F06"/>
    <w:rsid w:val="00A96906"/>
    <w:rsid w:val="00A97EFE"/>
    <w:rsid w:val="00AA210B"/>
    <w:rsid w:val="00AA21DD"/>
    <w:rsid w:val="00AA2387"/>
    <w:rsid w:val="00AA7328"/>
    <w:rsid w:val="00AB248A"/>
    <w:rsid w:val="00AB333E"/>
    <w:rsid w:val="00AB53AE"/>
    <w:rsid w:val="00AC5EE7"/>
    <w:rsid w:val="00AC7F32"/>
    <w:rsid w:val="00AD2B29"/>
    <w:rsid w:val="00AD3F5E"/>
    <w:rsid w:val="00AD5AF5"/>
    <w:rsid w:val="00AD74EC"/>
    <w:rsid w:val="00AD7952"/>
    <w:rsid w:val="00AF1A03"/>
    <w:rsid w:val="00AF1D88"/>
    <w:rsid w:val="00AF3012"/>
    <w:rsid w:val="00AF487A"/>
    <w:rsid w:val="00AF667A"/>
    <w:rsid w:val="00B0019C"/>
    <w:rsid w:val="00B03705"/>
    <w:rsid w:val="00B040E7"/>
    <w:rsid w:val="00B05295"/>
    <w:rsid w:val="00B053FC"/>
    <w:rsid w:val="00B132ED"/>
    <w:rsid w:val="00B15BCE"/>
    <w:rsid w:val="00B260B8"/>
    <w:rsid w:val="00B47101"/>
    <w:rsid w:val="00B50031"/>
    <w:rsid w:val="00B50068"/>
    <w:rsid w:val="00B50F9E"/>
    <w:rsid w:val="00B517B5"/>
    <w:rsid w:val="00B60AFC"/>
    <w:rsid w:val="00B64186"/>
    <w:rsid w:val="00B646C6"/>
    <w:rsid w:val="00B6614B"/>
    <w:rsid w:val="00B70184"/>
    <w:rsid w:val="00B81F64"/>
    <w:rsid w:val="00B83168"/>
    <w:rsid w:val="00B837E5"/>
    <w:rsid w:val="00B838F9"/>
    <w:rsid w:val="00B85579"/>
    <w:rsid w:val="00B85BF2"/>
    <w:rsid w:val="00B8695B"/>
    <w:rsid w:val="00BA0B3F"/>
    <w:rsid w:val="00BA27CF"/>
    <w:rsid w:val="00BA53F7"/>
    <w:rsid w:val="00BA6AFC"/>
    <w:rsid w:val="00BB2928"/>
    <w:rsid w:val="00BB3EB0"/>
    <w:rsid w:val="00BB44D9"/>
    <w:rsid w:val="00BB5653"/>
    <w:rsid w:val="00BC3A4E"/>
    <w:rsid w:val="00BC7CD4"/>
    <w:rsid w:val="00BD0D60"/>
    <w:rsid w:val="00BD5365"/>
    <w:rsid w:val="00BE0A90"/>
    <w:rsid w:val="00BE1DD1"/>
    <w:rsid w:val="00BE22C8"/>
    <w:rsid w:val="00BE2A68"/>
    <w:rsid w:val="00BE2AD7"/>
    <w:rsid w:val="00BE4A3D"/>
    <w:rsid w:val="00C0292B"/>
    <w:rsid w:val="00C10528"/>
    <w:rsid w:val="00C1219F"/>
    <w:rsid w:val="00C12D9F"/>
    <w:rsid w:val="00C15F0E"/>
    <w:rsid w:val="00C1756B"/>
    <w:rsid w:val="00C17F0A"/>
    <w:rsid w:val="00C22398"/>
    <w:rsid w:val="00C2704E"/>
    <w:rsid w:val="00C27072"/>
    <w:rsid w:val="00C32278"/>
    <w:rsid w:val="00C34BE2"/>
    <w:rsid w:val="00C369E9"/>
    <w:rsid w:val="00C3762A"/>
    <w:rsid w:val="00C418C2"/>
    <w:rsid w:val="00C50718"/>
    <w:rsid w:val="00C56E1A"/>
    <w:rsid w:val="00C56FE0"/>
    <w:rsid w:val="00C6074A"/>
    <w:rsid w:val="00C63136"/>
    <w:rsid w:val="00C771AD"/>
    <w:rsid w:val="00C7781A"/>
    <w:rsid w:val="00C77D63"/>
    <w:rsid w:val="00C824D5"/>
    <w:rsid w:val="00C854C8"/>
    <w:rsid w:val="00C879C9"/>
    <w:rsid w:val="00C94D2C"/>
    <w:rsid w:val="00CA1A62"/>
    <w:rsid w:val="00CA2E13"/>
    <w:rsid w:val="00CB0696"/>
    <w:rsid w:val="00CC0E13"/>
    <w:rsid w:val="00CE20D3"/>
    <w:rsid w:val="00CE2642"/>
    <w:rsid w:val="00CE2DA2"/>
    <w:rsid w:val="00CE2DB4"/>
    <w:rsid w:val="00CE4659"/>
    <w:rsid w:val="00CE4E29"/>
    <w:rsid w:val="00CF07EE"/>
    <w:rsid w:val="00CF64C4"/>
    <w:rsid w:val="00CF76D4"/>
    <w:rsid w:val="00D01FD8"/>
    <w:rsid w:val="00D12848"/>
    <w:rsid w:val="00D17571"/>
    <w:rsid w:val="00D20385"/>
    <w:rsid w:val="00D213F4"/>
    <w:rsid w:val="00D22608"/>
    <w:rsid w:val="00D252C4"/>
    <w:rsid w:val="00D26595"/>
    <w:rsid w:val="00D30389"/>
    <w:rsid w:val="00D3228A"/>
    <w:rsid w:val="00D449B7"/>
    <w:rsid w:val="00D45A74"/>
    <w:rsid w:val="00D51255"/>
    <w:rsid w:val="00D54406"/>
    <w:rsid w:val="00D5468C"/>
    <w:rsid w:val="00D561F9"/>
    <w:rsid w:val="00D659A4"/>
    <w:rsid w:val="00D6647A"/>
    <w:rsid w:val="00D670D7"/>
    <w:rsid w:val="00D70595"/>
    <w:rsid w:val="00D70E6F"/>
    <w:rsid w:val="00D84A81"/>
    <w:rsid w:val="00D8730F"/>
    <w:rsid w:val="00D90980"/>
    <w:rsid w:val="00D946C8"/>
    <w:rsid w:val="00D96A2B"/>
    <w:rsid w:val="00DA6A4D"/>
    <w:rsid w:val="00DB0DB7"/>
    <w:rsid w:val="00DB28BE"/>
    <w:rsid w:val="00DB5E64"/>
    <w:rsid w:val="00DB6888"/>
    <w:rsid w:val="00DC0492"/>
    <w:rsid w:val="00DC387A"/>
    <w:rsid w:val="00DD2D73"/>
    <w:rsid w:val="00DD3764"/>
    <w:rsid w:val="00DD4524"/>
    <w:rsid w:val="00DE0536"/>
    <w:rsid w:val="00DE13FC"/>
    <w:rsid w:val="00DE2D60"/>
    <w:rsid w:val="00DE2F6D"/>
    <w:rsid w:val="00DE2FD3"/>
    <w:rsid w:val="00DE473D"/>
    <w:rsid w:val="00DF1631"/>
    <w:rsid w:val="00DF5D4A"/>
    <w:rsid w:val="00E01B45"/>
    <w:rsid w:val="00E03364"/>
    <w:rsid w:val="00E0399E"/>
    <w:rsid w:val="00E04605"/>
    <w:rsid w:val="00E05629"/>
    <w:rsid w:val="00E058A9"/>
    <w:rsid w:val="00E06657"/>
    <w:rsid w:val="00E1380F"/>
    <w:rsid w:val="00E21926"/>
    <w:rsid w:val="00E22DD9"/>
    <w:rsid w:val="00E23DCD"/>
    <w:rsid w:val="00E34519"/>
    <w:rsid w:val="00E348A2"/>
    <w:rsid w:val="00E35D31"/>
    <w:rsid w:val="00E377F8"/>
    <w:rsid w:val="00E414C2"/>
    <w:rsid w:val="00E45FF6"/>
    <w:rsid w:val="00E54E42"/>
    <w:rsid w:val="00E56D9B"/>
    <w:rsid w:val="00E61DF7"/>
    <w:rsid w:val="00E70197"/>
    <w:rsid w:val="00E74E4D"/>
    <w:rsid w:val="00E8126C"/>
    <w:rsid w:val="00E8325E"/>
    <w:rsid w:val="00E85CD7"/>
    <w:rsid w:val="00E8631C"/>
    <w:rsid w:val="00E86735"/>
    <w:rsid w:val="00E86F93"/>
    <w:rsid w:val="00E9756B"/>
    <w:rsid w:val="00EA5DF4"/>
    <w:rsid w:val="00EA702A"/>
    <w:rsid w:val="00EB13D0"/>
    <w:rsid w:val="00EB33B6"/>
    <w:rsid w:val="00EB5527"/>
    <w:rsid w:val="00EB5B09"/>
    <w:rsid w:val="00EB751C"/>
    <w:rsid w:val="00EC173D"/>
    <w:rsid w:val="00EC4879"/>
    <w:rsid w:val="00ED0696"/>
    <w:rsid w:val="00ED2E85"/>
    <w:rsid w:val="00EE4C3A"/>
    <w:rsid w:val="00EE4DAE"/>
    <w:rsid w:val="00EE6DCD"/>
    <w:rsid w:val="00F006B3"/>
    <w:rsid w:val="00F03035"/>
    <w:rsid w:val="00F05C14"/>
    <w:rsid w:val="00F0672B"/>
    <w:rsid w:val="00F1218F"/>
    <w:rsid w:val="00F1571A"/>
    <w:rsid w:val="00F1678B"/>
    <w:rsid w:val="00F23292"/>
    <w:rsid w:val="00F260BC"/>
    <w:rsid w:val="00F269ED"/>
    <w:rsid w:val="00F33917"/>
    <w:rsid w:val="00F36746"/>
    <w:rsid w:val="00F36CFF"/>
    <w:rsid w:val="00F40897"/>
    <w:rsid w:val="00F415B4"/>
    <w:rsid w:val="00F52294"/>
    <w:rsid w:val="00F60EC2"/>
    <w:rsid w:val="00F717B1"/>
    <w:rsid w:val="00F7541F"/>
    <w:rsid w:val="00F85C04"/>
    <w:rsid w:val="00F85E0C"/>
    <w:rsid w:val="00F962A4"/>
    <w:rsid w:val="00FA0294"/>
    <w:rsid w:val="00FA5F23"/>
    <w:rsid w:val="00FA67DC"/>
    <w:rsid w:val="00FB01D8"/>
    <w:rsid w:val="00FB4859"/>
    <w:rsid w:val="00FC22AD"/>
    <w:rsid w:val="00FC2BA8"/>
    <w:rsid w:val="00FC4A6A"/>
    <w:rsid w:val="00FC59D8"/>
    <w:rsid w:val="00FC5FBA"/>
    <w:rsid w:val="00FC6329"/>
    <w:rsid w:val="00FC642B"/>
    <w:rsid w:val="00FC6CFA"/>
    <w:rsid w:val="00FD67CE"/>
    <w:rsid w:val="00FD6E34"/>
    <w:rsid w:val="00FE4139"/>
    <w:rsid w:val="00FE5B94"/>
    <w:rsid w:val="00FE6B19"/>
    <w:rsid w:val="00FE7D85"/>
    <w:rsid w:val="00FF31EF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38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3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33F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77F8"/>
    <w:pPr>
      <w:ind w:left="720"/>
    </w:pPr>
  </w:style>
  <w:style w:type="paragraph" w:styleId="NormalWeb">
    <w:name w:val="Normal (Web)"/>
    <w:basedOn w:val="Normal"/>
    <w:uiPriority w:val="99"/>
    <w:rsid w:val="000E50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E5023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BA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5C"/>
    <w:rPr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4833D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4DD0"/>
  </w:style>
  <w:style w:type="paragraph" w:customStyle="1" w:styleId="Default">
    <w:name w:val="Default"/>
    <w:rsid w:val="004D642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94A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9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7F0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7F0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1588">
                      <w:marLeft w:val="0"/>
                      <w:marRight w:val="0"/>
                      <w:marTop w:val="165"/>
                      <w:marBottom w:val="0"/>
                      <w:divBdr>
                        <w:top w:val="dotted" w:sz="6" w:space="0" w:color="AFAFA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418">
          <w:marLeft w:val="0"/>
          <w:marRight w:val="0"/>
          <w:marTop w:val="720"/>
          <w:marBottom w:val="72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38956417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A</vt:lpstr>
    </vt:vector>
  </TitlesOfParts>
  <Company>UIUC</Company>
  <LinksUpToDate>false</LinksUpToDate>
  <CharactersWithSpaces>43682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A</dc:title>
  <dc:creator>UPMC</dc:creator>
  <cp:lastModifiedBy>Rice, Laura A</cp:lastModifiedBy>
  <cp:revision>10</cp:revision>
  <cp:lastPrinted>2017-05-10T15:10:00Z</cp:lastPrinted>
  <dcterms:created xsi:type="dcterms:W3CDTF">2020-03-29T20:07:00Z</dcterms:created>
  <dcterms:modified xsi:type="dcterms:W3CDTF">2020-04-20T13:36:00Z</dcterms:modified>
</cp:coreProperties>
</file>