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F4B5" w14:textId="77777777" w:rsidR="008C591A" w:rsidRPr="003B1496" w:rsidRDefault="008C591A" w:rsidP="008114DC">
      <w:pPr>
        <w:spacing w:before="100" w:beforeAutospacing="1" w:after="100" w:afterAutospacing="1"/>
        <w:contextualSpacing/>
        <w:jc w:val="center"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Laura A.</w:t>
      </w:r>
      <w:r w:rsidR="00B260B8" w:rsidRPr="003B1496">
        <w:rPr>
          <w:rFonts w:asciiTheme="majorHAnsi" w:hAnsiTheme="majorHAnsi" w:cs="Cambria"/>
          <w:b/>
          <w:bCs/>
          <w:sz w:val="22"/>
          <w:szCs w:val="22"/>
        </w:rPr>
        <w:t xml:space="preserve"> Rice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B260B8" w:rsidRPr="003B1496">
        <w:rPr>
          <w:rFonts w:asciiTheme="majorHAnsi" w:hAnsiTheme="majorHAnsi" w:cs="Cambria"/>
          <w:b/>
          <w:bCs/>
          <w:sz w:val="22"/>
          <w:szCs w:val="22"/>
        </w:rPr>
        <w:t>(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McClure</w:t>
      </w:r>
      <w:r w:rsidR="00B260B8" w:rsidRPr="003B1496">
        <w:rPr>
          <w:rFonts w:asciiTheme="majorHAnsi" w:hAnsiTheme="majorHAnsi" w:cs="Cambria"/>
          <w:b/>
          <w:bCs/>
          <w:sz w:val="22"/>
          <w:szCs w:val="22"/>
        </w:rPr>
        <w:t>)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, </w:t>
      </w:r>
      <w:r w:rsidR="00AA210B" w:rsidRPr="003B1496">
        <w:rPr>
          <w:rFonts w:asciiTheme="majorHAnsi" w:hAnsiTheme="majorHAnsi" w:cs="Cambria"/>
          <w:b/>
          <w:bCs/>
          <w:sz w:val="22"/>
          <w:szCs w:val="22"/>
        </w:rPr>
        <w:t xml:space="preserve">PhD,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MPT</w:t>
      </w:r>
      <w:r w:rsidR="002A7A11" w:rsidRPr="003B1496">
        <w:rPr>
          <w:rFonts w:asciiTheme="majorHAnsi" w:hAnsiTheme="majorHAnsi" w:cs="Cambria"/>
          <w:b/>
          <w:bCs/>
          <w:sz w:val="22"/>
          <w:szCs w:val="22"/>
        </w:rPr>
        <w:t>, ATP</w:t>
      </w:r>
    </w:p>
    <w:p w14:paraId="0AA53761" w14:textId="5E6A8C17" w:rsidR="00F0672B" w:rsidRPr="003B1496" w:rsidRDefault="00F0672B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Department of Kinesiology and Community Health</w:t>
      </w:r>
    </w:p>
    <w:p w14:paraId="7F4A3F47" w14:textId="1B1ACE87" w:rsidR="00F0672B" w:rsidRPr="003B1496" w:rsidRDefault="00F0672B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University of Illinois at Urbana-Champaign</w:t>
      </w:r>
    </w:p>
    <w:p w14:paraId="7C48552C" w14:textId="41732AFE" w:rsidR="00232B8D" w:rsidRPr="003B1496" w:rsidRDefault="00232B8D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219 Freer Hall</w:t>
      </w:r>
    </w:p>
    <w:p w14:paraId="7A45345A" w14:textId="6AC987F6" w:rsidR="00232B8D" w:rsidRPr="003B1496" w:rsidRDefault="00232B8D" w:rsidP="00232B8D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906 S. Goodwin Ave., Urbana, IL 61801</w:t>
      </w:r>
    </w:p>
    <w:p w14:paraId="445489F9" w14:textId="32602752" w:rsidR="00F0672B" w:rsidRPr="003B1496" w:rsidRDefault="00F0672B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e-mail: ricela@illinois.edu</w:t>
      </w:r>
    </w:p>
    <w:p w14:paraId="663F11DB" w14:textId="77777777" w:rsidR="008C591A" w:rsidRPr="003B1496" w:rsidRDefault="008C591A" w:rsidP="008114DC">
      <w:pPr>
        <w:contextualSpacing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1C9CDC85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Education</w:t>
      </w:r>
    </w:p>
    <w:p w14:paraId="48C4AB9D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3BF882F2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PhD Rehabilitation Science and Technology</w:t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  <w:t>2010</w:t>
      </w:r>
    </w:p>
    <w:p w14:paraId="47C460BF" w14:textId="50F2572F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University of Pittsburgh</w:t>
      </w:r>
      <w:r w:rsidR="00995443" w:rsidRPr="003B1496">
        <w:rPr>
          <w:rFonts w:asciiTheme="majorHAnsi" w:hAnsiTheme="majorHAnsi" w:cs="Cambria"/>
          <w:sz w:val="22"/>
          <w:szCs w:val="22"/>
        </w:rPr>
        <w:t>, Rehabilitation Science and Technology</w:t>
      </w:r>
    </w:p>
    <w:p w14:paraId="53C04944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Human Engineering Research Laboratories</w:t>
      </w:r>
    </w:p>
    <w:p w14:paraId="12C7934B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0D6A52B4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M.S. Physical Therapy</w:t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  <w:t>2004</w:t>
      </w:r>
    </w:p>
    <w:p w14:paraId="42F38E8B" w14:textId="2CCE0AE0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Duquesne University</w:t>
      </w:r>
      <w:r w:rsidR="00995443" w:rsidRPr="003B1496">
        <w:rPr>
          <w:rFonts w:asciiTheme="majorHAnsi" w:hAnsiTheme="majorHAnsi" w:cs="Cambria"/>
          <w:sz w:val="22"/>
          <w:szCs w:val="22"/>
        </w:rPr>
        <w:t>, Department of Physical Therapy</w:t>
      </w:r>
    </w:p>
    <w:p w14:paraId="14B04B75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4A4B7CA1" w14:textId="5AC876F8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B.S. Health Sciences</w:t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="009563D3"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>2003</w:t>
      </w:r>
    </w:p>
    <w:p w14:paraId="4CF8FE03" w14:textId="7783F09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Duquesne University</w:t>
      </w:r>
      <w:r w:rsidR="00995443" w:rsidRPr="003B1496">
        <w:rPr>
          <w:rFonts w:asciiTheme="majorHAnsi" w:hAnsiTheme="majorHAnsi" w:cs="Cambria"/>
          <w:sz w:val="22"/>
          <w:szCs w:val="22"/>
        </w:rPr>
        <w:t>, Department of Physical Therapy</w:t>
      </w:r>
    </w:p>
    <w:p w14:paraId="0735848C" w14:textId="77777777" w:rsidR="008C591A" w:rsidRPr="003B1496" w:rsidRDefault="008C591A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2B2A9EF7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Professional Experience</w:t>
      </w:r>
    </w:p>
    <w:p w14:paraId="1D2134BC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1DF0E352" w14:textId="77777777" w:rsidR="008C591A" w:rsidRPr="003B1496" w:rsidRDefault="008114DC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Work</w:t>
      </w:r>
    </w:p>
    <w:p w14:paraId="3D4D7E28" w14:textId="77777777" w:rsidR="00B260B8" w:rsidRPr="003B1496" w:rsidRDefault="00B260B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</w:p>
    <w:p w14:paraId="349294E2" w14:textId="0BC9CE31" w:rsidR="00B17BB4" w:rsidRDefault="0017264E" w:rsidP="00B17BB4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 xml:space="preserve">Associate Director, </w:t>
      </w:r>
      <w:r w:rsidR="00B17BB4">
        <w:rPr>
          <w:rFonts w:asciiTheme="majorHAnsi" w:hAnsiTheme="majorHAnsi" w:cs="Cambria"/>
          <w:b/>
          <w:sz w:val="22"/>
          <w:szCs w:val="22"/>
        </w:rPr>
        <w:t xml:space="preserve">Center on Health, Aging and Disability: </w:t>
      </w:r>
      <w:r w:rsidR="00B17BB4">
        <w:rPr>
          <w:rFonts w:asciiTheme="majorHAnsi" w:hAnsiTheme="majorHAnsi" w:cs="Cambria"/>
          <w:bCs/>
          <w:sz w:val="22"/>
          <w:szCs w:val="22"/>
        </w:rPr>
        <w:t>Department of Kinesiology and Community Health, University of Illinois, Urbana-Champaign, IL</w:t>
      </w:r>
    </w:p>
    <w:p w14:paraId="7666604A" w14:textId="77777777" w:rsidR="00B17BB4" w:rsidRPr="00632CF0" w:rsidRDefault="00B17BB4" w:rsidP="00B17BB4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i/>
          <w:iCs/>
          <w:sz w:val="22"/>
          <w:szCs w:val="22"/>
        </w:rPr>
      </w:pPr>
      <w:r w:rsidRPr="00632CF0">
        <w:rPr>
          <w:rFonts w:asciiTheme="majorHAnsi" w:hAnsiTheme="majorHAnsi" w:cs="Cambria"/>
          <w:bCs/>
          <w:i/>
          <w:iCs/>
          <w:sz w:val="22"/>
          <w:szCs w:val="22"/>
        </w:rPr>
        <w:t>2021 - Present</w:t>
      </w:r>
    </w:p>
    <w:p w14:paraId="0EF185A6" w14:textId="77777777" w:rsidR="00B17BB4" w:rsidRDefault="00B17BB4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</w:p>
    <w:p w14:paraId="439249CA" w14:textId="49D7B77D" w:rsidR="00842835" w:rsidRDefault="0017264E" w:rsidP="00842835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 xml:space="preserve">Interim Director, </w:t>
      </w:r>
      <w:r w:rsidR="00842835">
        <w:rPr>
          <w:rFonts w:asciiTheme="majorHAnsi" w:hAnsiTheme="majorHAnsi" w:cs="Cambria"/>
          <w:b/>
          <w:sz w:val="22"/>
          <w:szCs w:val="22"/>
        </w:rPr>
        <w:t>Master of Public Health</w:t>
      </w:r>
      <w:r>
        <w:rPr>
          <w:rFonts w:asciiTheme="majorHAnsi" w:hAnsiTheme="majorHAnsi" w:cs="Cambria"/>
          <w:b/>
          <w:sz w:val="22"/>
          <w:szCs w:val="22"/>
        </w:rPr>
        <w:t xml:space="preserve"> Program</w:t>
      </w:r>
      <w:r w:rsidR="00842835">
        <w:rPr>
          <w:rFonts w:asciiTheme="majorHAnsi" w:hAnsiTheme="majorHAnsi" w:cs="Cambria"/>
          <w:b/>
          <w:sz w:val="22"/>
          <w:szCs w:val="22"/>
        </w:rPr>
        <w:t xml:space="preserve">: </w:t>
      </w:r>
      <w:r w:rsidR="00842835">
        <w:rPr>
          <w:rFonts w:asciiTheme="majorHAnsi" w:hAnsiTheme="majorHAnsi" w:cs="Cambria"/>
          <w:bCs/>
          <w:sz w:val="22"/>
          <w:szCs w:val="22"/>
        </w:rPr>
        <w:t>Department of Kinesiology and Community Health, University of Illinois, Urbana-Champaign, IL</w:t>
      </w:r>
    </w:p>
    <w:p w14:paraId="7875357F" w14:textId="02CE2782" w:rsidR="00842835" w:rsidRDefault="00842835" w:rsidP="00842835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i/>
          <w:iCs/>
          <w:sz w:val="22"/>
          <w:szCs w:val="22"/>
        </w:rPr>
      </w:pPr>
      <w:r w:rsidRPr="00632CF0">
        <w:rPr>
          <w:rFonts w:asciiTheme="majorHAnsi" w:hAnsiTheme="majorHAnsi" w:cs="Cambria"/>
          <w:bCs/>
          <w:i/>
          <w:iCs/>
          <w:sz w:val="22"/>
          <w:szCs w:val="22"/>
        </w:rPr>
        <w:t xml:space="preserve">2021 </w:t>
      </w:r>
      <w:r>
        <w:rPr>
          <w:rFonts w:asciiTheme="majorHAnsi" w:hAnsiTheme="majorHAnsi" w:cs="Cambria"/>
          <w:bCs/>
          <w:i/>
          <w:iCs/>
          <w:sz w:val="22"/>
          <w:szCs w:val="22"/>
        </w:rPr>
        <w:t>–</w:t>
      </w:r>
      <w:r w:rsidRPr="00632CF0">
        <w:rPr>
          <w:rFonts w:asciiTheme="majorHAnsi" w:hAnsiTheme="majorHAnsi" w:cs="Cambria"/>
          <w:bCs/>
          <w:i/>
          <w:iCs/>
          <w:sz w:val="22"/>
          <w:szCs w:val="22"/>
        </w:rPr>
        <w:t xml:space="preserve"> Present</w:t>
      </w:r>
    </w:p>
    <w:p w14:paraId="7A19ED67" w14:textId="77777777" w:rsidR="00842835" w:rsidRDefault="00842835" w:rsidP="00842835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</w:p>
    <w:p w14:paraId="39D6E2D8" w14:textId="0ADCFA13" w:rsidR="00F44AF4" w:rsidRDefault="0017264E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 xml:space="preserve">Interim </w:t>
      </w:r>
      <w:proofErr w:type="gramStart"/>
      <w:r>
        <w:rPr>
          <w:rFonts w:asciiTheme="majorHAnsi" w:hAnsiTheme="majorHAnsi" w:cs="Cambria"/>
          <w:b/>
          <w:sz w:val="22"/>
          <w:szCs w:val="22"/>
        </w:rPr>
        <w:t xml:space="preserve">Director,  </w:t>
      </w:r>
      <w:r w:rsidR="00F44AF4">
        <w:rPr>
          <w:rFonts w:asciiTheme="majorHAnsi" w:hAnsiTheme="majorHAnsi" w:cs="Cambria"/>
          <w:b/>
          <w:sz w:val="22"/>
          <w:szCs w:val="22"/>
        </w:rPr>
        <w:t>Master</w:t>
      </w:r>
      <w:proofErr w:type="gramEnd"/>
      <w:r w:rsidR="00F44AF4">
        <w:rPr>
          <w:rFonts w:asciiTheme="majorHAnsi" w:hAnsiTheme="majorHAnsi" w:cs="Cambria"/>
          <w:b/>
          <w:sz w:val="22"/>
          <w:szCs w:val="22"/>
        </w:rPr>
        <w:t xml:space="preserve"> of Health </w:t>
      </w:r>
      <w:r w:rsidR="00B17BB4">
        <w:rPr>
          <w:rFonts w:asciiTheme="majorHAnsi" w:hAnsiTheme="majorHAnsi" w:cs="Cambria"/>
          <w:b/>
          <w:sz w:val="22"/>
          <w:szCs w:val="22"/>
        </w:rPr>
        <w:t>Administration</w:t>
      </w:r>
      <w:r>
        <w:rPr>
          <w:rFonts w:asciiTheme="majorHAnsi" w:hAnsiTheme="majorHAnsi" w:cs="Cambria"/>
          <w:b/>
          <w:sz w:val="22"/>
          <w:szCs w:val="22"/>
        </w:rPr>
        <w:t xml:space="preserve"> </w:t>
      </w:r>
      <w:r w:rsidR="00C74CBD">
        <w:rPr>
          <w:rFonts w:asciiTheme="majorHAnsi" w:hAnsiTheme="majorHAnsi" w:cs="Cambria"/>
          <w:b/>
          <w:sz w:val="22"/>
          <w:szCs w:val="22"/>
        </w:rPr>
        <w:t>Program</w:t>
      </w:r>
      <w:r w:rsidR="00F44AF4">
        <w:rPr>
          <w:rFonts w:asciiTheme="majorHAnsi" w:hAnsiTheme="majorHAnsi" w:cs="Cambria"/>
          <w:b/>
          <w:sz w:val="22"/>
          <w:szCs w:val="22"/>
        </w:rPr>
        <w:t xml:space="preserve">: </w:t>
      </w:r>
      <w:r w:rsidR="00F44AF4">
        <w:rPr>
          <w:rFonts w:asciiTheme="majorHAnsi" w:hAnsiTheme="majorHAnsi" w:cs="Cambria"/>
          <w:bCs/>
          <w:sz w:val="22"/>
          <w:szCs w:val="22"/>
        </w:rPr>
        <w:t>Department of Kinesiology and Community Health, University of Illinois, Urbana-Champaign, IL</w:t>
      </w:r>
    </w:p>
    <w:p w14:paraId="48D1A62E" w14:textId="19B973BC" w:rsidR="00632CF0" w:rsidRPr="00632CF0" w:rsidRDefault="00632CF0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i/>
          <w:iCs/>
          <w:sz w:val="22"/>
          <w:szCs w:val="22"/>
        </w:rPr>
      </w:pPr>
      <w:r w:rsidRPr="00632CF0">
        <w:rPr>
          <w:rFonts w:asciiTheme="majorHAnsi" w:hAnsiTheme="majorHAnsi" w:cs="Cambria"/>
          <w:bCs/>
          <w:i/>
          <w:iCs/>
          <w:sz w:val="22"/>
          <w:szCs w:val="22"/>
        </w:rPr>
        <w:t>2021 - Present</w:t>
      </w:r>
    </w:p>
    <w:p w14:paraId="77608A6E" w14:textId="77777777" w:rsidR="00632CF0" w:rsidRDefault="00632CF0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47FF5068" w14:textId="47F269EF" w:rsidR="004F727B" w:rsidRDefault="004F727B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 xml:space="preserve">Associate Professor: </w:t>
      </w:r>
      <w:r>
        <w:rPr>
          <w:rFonts w:asciiTheme="majorHAnsi" w:hAnsiTheme="majorHAnsi" w:cs="Cambria"/>
          <w:bCs/>
          <w:sz w:val="22"/>
          <w:szCs w:val="22"/>
        </w:rPr>
        <w:t>Department of Kinesiology and Community Health, University of Illinois, Urbana-Champaign, IL</w:t>
      </w:r>
    </w:p>
    <w:p w14:paraId="63CED90B" w14:textId="05DEC722" w:rsidR="004F727B" w:rsidRDefault="00A035B6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i/>
          <w:iCs/>
          <w:sz w:val="22"/>
          <w:szCs w:val="22"/>
        </w:rPr>
      </w:pPr>
      <w:r>
        <w:rPr>
          <w:rFonts w:asciiTheme="majorHAnsi" w:hAnsiTheme="majorHAnsi" w:cs="Cambria"/>
          <w:bCs/>
          <w:i/>
          <w:iCs/>
          <w:sz w:val="22"/>
          <w:szCs w:val="22"/>
        </w:rPr>
        <w:t>2020 – Present</w:t>
      </w:r>
    </w:p>
    <w:p w14:paraId="5F4D5D7F" w14:textId="77777777" w:rsidR="00A035B6" w:rsidRDefault="00A035B6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</w:p>
    <w:p w14:paraId="5AA7D780" w14:textId="5A261AF4" w:rsidR="00B15BCE" w:rsidRPr="003B1496" w:rsidRDefault="00B15BCE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 xml:space="preserve">Assistant Professor: </w:t>
      </w:r>
      <w:r w:rsidRPr="003B1496">
        <w:rPr>
          <w:rFonts w:asciiTheme="majorHAnsi" w:hAnsiTheme="majorHAnsi" w:cs="Cambria"/>
          <w:sz w:val="22"/>
          <w:szCs w:val="22"/>
        </w:rPr>
        <w:t>Department of Kinesiology and Community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 Health</w:t>
      </w:r>
      <w:r w:rsidRPr="003B1496">
        <w:rPr>
          <w:rFonts w:asciiTheme="majorHAnsi" w:hAnsiTheme="majorHAnsi" w:cs="Cambria"/>
          <w:sz w:val="22"/>
          <w:szCs w:val="22"/>
        </w:rPr>
        <w:t>, University of Illinois, Urbana</w:t>
      </w:r>
      <w:r w:rsidR="004F727B">
        <w:rPr>
          <w:rFonts w:asciiTheme="majorHAnsi" w:hAnsiTheme="majorHAnsi" w:cs="Cambria"/>
          <w:sz w:val="22"/>
          <w:szCs w:val="22"/>
        </w:rPr>
        <w:t>-</w:t>
      </w:r>
      <w:r w:rsidR="004F727B" w:rsidRPr="003B1496">
        <w:rPr>
          <w:rFonts w:asciiTheme="majorHAnsi" w:hAnsiTheme="majorHAnsi" w:cs="Cambria"/>
          <w:sz w:val="22"/>
          <w:szCs w:val="22"/>
        </w:rPr>
        <w:t>Champaign</w:t>
      </w:r>
      <w:r w:rsidRPr="003B1496">
        <w:rPr>
          <w:rFonts w:asciiTheme="majorHAnsi" w:hAnsiTheme="majorHAnsi" w:cs="Cambria"/>
          <w:sz w:val="22"/>
          <w:szCs w:val="22"/>
        </w:rPr>
        <w:t xml:space="preserve">, IL </w:t>
      </w:r>
    </w:p>
    <w:p w14:paraId="71793A9F" w14:textId="6DAB42E5" w:rsidR="00B15BCE" w:rsidRPr="003B1496" w:rsidRDefault="00B15BCE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2013- </w:t>
      </w:r>
      <w:r w:rsidR="004F727B">
        <w:rPr>
          <w:rFonts w:asciiTheme="majorHAnsi" w:hAnsiTheme="majorHAnsi" w:cs="Cambria"/>
          <w:i/>
          <w:sz w:val="22"/>
          <w:szCs w:val="22"/>
        </w:rPr>
        <w:t>2020</w:t>
      </w:r>
    </w:p>
    <w:p w14:paraId="4905532B" w14:textId="77777777" w:rsidR="00B15BCE" w:rsidRPr="003B1496" w:rsidRDefault="00B15BCE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60ED954D" w14:textId="1EF07C57" w:rsidR="00B260B8" w:rsidRPr="003B1496" w:rsidRDefault="00B260B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 xml:space="preserve">Visiting Assistant Professor: </w:t>
      </w:r>
      <w:r w:rsidR="00403FB1" w:rsidRPr="003B1496">
        <w:rPr>
          <w:rFonts w:asciiTheme="majorHAnsi" w:hAnsiTheme="majorHAnsi" w:cs="Cambria"/>
          <w:sz w:val="22"/>
          <w:szCs w:val="22"/>
        </w:rPr>
        <w:t>Department of Kinesiology and Community Health &amp; Disability Resources and Educational Services</w:t>
      </w:r>
      <w:r w:rsidRPr="003B1496">
        <w:rPr>
          <w:rFonts w:asciiTheme="majorHAnsi" w:hAnsiTheme="majorHAnsi" w:cs="Cambria"/>
          <w:sz w:val="22"/>
          <w:szCs w:val="22"/>
        </w:rPr>
        <w:t>, University of Illinois, Urbana</w:t>
      </w:r>
      <w:r w:rsidR="004F727B">
        <w:rPr>
          <w:rFonts w:asciiTheme="majorHAnsi" w:hAnsiTheme="majorHAnsi" w:cs="Cambria"/>
          <w:sz w:val="22"/>
          <w:szCs w:val="22"/>
        </w:rPr>
        <w:t>-</w:t>
      </w:r>
      <w:r w:rsidR="004F727B" w:rsidRPr="003B1496">
        <w:rPr>
          <w:rFonts w:asciiTheme="majorHAnsi" w:hAnsiTheme="majorHAnsi" w:cs="Cambria"/>
          <w:sz w:val="22"/>
          <w:szCs w:val="22"/>
        </w:rPr>
        <w:t>Champaign</w:t>
      </w:r>
      <w:r w:rsidRPr="003B1496">
        <w:rPr>
          <w:rFonts w:asciiTheme="majorHAnsi" w:hAnsiTheme="majorHAnsi" w:cs="Cambria"/>
          <w:sz w:val="22"/>
          <w:szCs w:val="22"/>
        </w:rPr>
        <w:t xml:space="preserve">, IL.  </w:t>
      </w:r>
    </w:p>
    <w:p w14:paraId="1585A3D6" w14:textId="661ABEA9" w:rsidR="00B260B8" w:rsidRPr="003B1496" w:rsidRDefault="00995443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2011- </w:t>
      </w:r>
      <w:r w:rsidR="00B15BCE" w:rsidRPr="003B1496">
        <w:rPr>
          <w:rFonts w:asciiTheme="majorHAnsi" w:hAnsiTheme="majorHAnsi" w:cs="Cambria"/>
          <w:i/>
          <w:sz w:val="22"/>
          <w:szCs w:val="22"/>
        </w:rPr>
        <w:t>2013</w:t>
      </w:r>
    </w:p>
    <w:p w14:paraId="300061E6" w14:textId="77777777" w:rsidR="005C37D8" w:rsidRPr="003B1496" w:rsidRDefault="005C37D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552ACDAB" w14:textId="29FEC25C" w:rsidR="005C37D8" w:rsidRPr="003B1496" w:rsidRDefault="005C37D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Staff Physical Therapist</w:t>
      </w:r>
      <w:r w:rsidR="00AD3F5E" w:rsidRPr="003B1496">
        <w:rPr>
          <w:rFonts w:asciiTheme="majorHAnsi" w:hAnsiTheme="majorHAnsi" w:cs="Cambria"/>
          <w:b/>
          <w:sz w:val="22"/>
          <w:szCs w:val="22"/>
        </w:rPr>
        <w:t xml:space="preserve">: </w:t>
      </w:r>
      <w:r w:rsidRPr="003B1496">
        <w:rPr>
          <w:rFonts w:asciiTheme="majorHAnsi" w:hAnsiTheme="majorHAnsi" w:cs="Cambria"/>
          <w:sz w:val="22"/>
          <w:szCs w:val="22"/>
        </w:rPr>
        <w:t>Carle Foundation Hospital, Urbana, IL</w:t>
      </w:r>
    </w:p>
    <w:p w14:paraId="1AE46438" w14:textId="69BD953E" w:rsidR="005C37D8" w:rsidRPr="003B1496" w:rsidRDefault="00995443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 2011 – </w:t>
      </w:r>
      <w:r w:rsidR="000815E3" w:rsidRPr="003B1496">
        <w:rPr>
          <w:rFonts w:asciiTheme="majorHAnsi" w:hAnsiTheme="majorHAnsi" w:cs="Cambria"/>
          <w:i/>
          <w:sz w:val="22"/>
          <w:szCs w:val="22"/>
        </w:rPr>
        <w:t>2014</w:t>
      </w:r>
    </w:p>
    <w:p w14:paraId="42EAFBB2" w14:textId="77777777" w:rsidR="00B260B8" w:rsidRPr="003B1496" w:rsidRDefault="00B260B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</w:p>
    <w:p w14:paraId="4BC6A2EC" w14:textId="0832C6D3" w:rsidR="008114DC" w:rsidRPr="003B1496" w:rsidRDefault="00812B56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lastRenderedPageBreak/>
        <w:t>Assistant Professor</w:t>
      </w:r>
      <w:r w:rsidR="008114DC" w:rsidRPr="003B1496">
        <w:rPr>
          <w:rFonts w:asciiTheme="majorHAnsi" w:hAnsiTheme="majorHAnsi" w:cs="Cambria"/>
          <w:b/>
          <w:sz w:val="22"/>
          <w:szCs w:val="22"/>
        </w:rPr>
        <w:t xml:space="preserve">: </w:t>
      </w:r>
      <w:r w:rsidR="008114DC" w:rsidRPr="003B1496">
        <w:rPr>
          <w:rFonts w:asciiTheme="majorHAnsi" w:hAnsiTheme="majorHAnsi" w:cs="Cambria"/>
          <w:sz w:val="22"/>
          <w:szCs w:val="22"/>
        </w:rPr>
        <w:t>Department of Rehabilitation Science and Technology</w:t>
      </w:r>
      <w:r w:rsidR="00E45FF6" w:rsidRPr="003B1496">
        <w:rPr>
          <w:rFonts w:asciiTheme="majorHAnsi" w:hAnsiTheme="majorHAnsi" w:cs="Cambria"/>
          <w:sz w:val="22"/>
          <w:szCs w:val="22"/>
        </w:rPr>
        <w:t xml:space="preserve"> </w:t>
      </w:r>
    </w:p>
    <w:p w14:paraId="1E65079C" w14:textId="77777777" w:rsidR="008114DC" w:rsidRPr="003B1496" w:rsidRDefault="004833D0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University of Pittsburgh, </w:t>
      </w:r>
      <w:r w:rsidR="00AD2B29" w:rsidRPr="003B1496">
        <w:rPr>
          <w:rFonts w:asciiTheme="majorHAnsi" w:hAnsiTheme="majorHAnsi" w:cs="Cambria"/>
          <w:sz w:val="22"/>
          <w:szCs w:val="22"/>
        </w:rPr>
        <w:t>Pittsburgh PA</w:t>
      </w:r>
      <w:r w:rsidRPr="003B1496">
        <w:rPr>
          <w:rFonts w:asciiTheme="majorHAnsi" w:hAnsiTheme="majorHAnsi" w:cs="Cambria"/>
          <w:sz w:val="22"/>
          <w:szCs w:val="22"/>
        </w:rPr>
        <w:t xml:space="preserve">. </w:t>
      </w:r>
    </w:p>
    <w:p w14:paraId="24E1B747" w14:textId="0E59F31F" w:rsidR="008114DC" w:rsidRPr="003B1496" w:rsidRDefault="00995443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2010- </w:t>
      </w:r>
      <w:r w:rsidR="002D4F7D" w:rsidRPr="003B1496">
        <w:rPr>
          <w:rFonts w:asciiTheme="majorHAnsi" w:hAnsiTheme="majorHAnsi" w:cs="Cambria"/>
          <w:i/>
          <w:sz w:val="22"/>
          <w:szCs w:val="22"/>
        </w:rPr>
        <w:t>2011</w:t>
      </w:r>
      <w:r w:rsidR="004833D0" w:rsidRPr="003B1496">
        <w:rPr>
          <w:rFonts w:asciiTheme="majorHAnsi" w:hAnsiTheme="majorHAnsi" w:cs="Cambria"/>
          <w:i/>
          <w:sz w:val="22"/>
          <w:szCs w:val="22"/>
        </w:rPr>
        <w:t>.</w:t>
      </w:r>
    </w:p>
    <w:p w14:paraId="0240DCD6" w14:textId="77777777" w:rsidR="00AD2B29" w:rsidRPr="003B1496" w:rsidRDefault="00AD2B29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</w:p>
    <w:p w14:paraId="0D64C082" w14:textId="77777777" w:rsidR="008114DC" w:rsidRPr="003B1496" w:rsidRDefault="009947F7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Physical Therapist, </w:t>
      </w:r>
      <w:r w:rsidR="008114DC" w:rsidRPr="003B1496">
        <w:rPr>
          <w:rFonts w:asciiTheme="majorHAnsi" w:hAnsiTheme="majorHAnsi" w:cs="Cambria"/>
          <w:b/>
          <w:bCs/>
          <w:sz w:val="22"/>
          <w:szCs w:val="22"/>
        </w:rPr>
        <w:t>Seating and Mobility Specialist:</w:t>
      </w:r>
      <w:r w:rsidR="004833D0" w:rsidRPr="003B1496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8114DC" w:rsidRPr="003B1496">
        <w:rPr>
          <w:rFonts w:asciiTheme="majorHAnsi" w:hAnsiTheme="majorHAnsi" w:cs="Cambria"/>
          <w:bCs/>
          <w:sz w:val="22"/>
          <w:szCs w:val="22"/>
        </w:rPr>
        <w:t xml:space="preserve">The </w:t>
      </w:r>
      <w:r w:rsidR="008C591A" w:rsidRPr="003B1496">
        <w:rPr>
          <w:rFonts w:asciiTheme="majorHAnsi" w:hAnsiTheme="majorHAnsi" w:cs="Cambria"/>
          <w:bCs/>
          <w:sz w:val="22"/>
          <w:szCs w:val="22"/>
        </w:rPr>
        <w:t>C</w:t>
      </w:r>
      <w:r w:rsidR="008114DC" w:rsidRPr="003B1496">
        <w:rPr>
          <w:rFonts w:asciiTheme="majorHAnsi" w:hAnsiTheme="majorHAnsi" w:cs="Cambria"/>
          <w:bCs/>
          <w:sz w:val="22"/>
          <w:szCs w:val="22"/>
        </w:rPr>
        <w:t>enter for Assistive Technology</w:t>
      </w:r>
    </w:p>
    <w:p w14:paraId="6D39E8A2" w14:textId="77777777" w:rsidR="008114DC" w:rsidRPr="003B1496" w:rsidRDefault="008114DC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i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University of Pittsburgh Medical Center, </w:t>
      </w:r>
      <w:r w:rsidR="008C591A" w:rsidRPr="003B1496">
        <w:rPr>
          <w:rFonts w:asciiTheme="majorHAnsi" w:hAnsiTheme="majorHAnsi" w:cs="Cambria"/>
          <w:bCs/>
          <w:sz w:val="22"/>
          <w:szCs w:val="22"/>
        </w:rPr>
        <w:t>Pittsburgh, PA</w:t>
      </w:r>
      <w:r w:rsidR="008C591A" w:rsidRPr="003B1496">
        <w:rPr>
          <w:rFonts w:asciiTheme="majorHAnsi" w:hAnsiTheme="majorHAnsi" w:cs="Cambria"/>
          <w:sz w:val="22"/>
          <w:szCs w:val="22"/>
        </w:rPr>
        <w:t>.</w:t>
      </w:r>
    </w:p>
    <w:p w14:paraId="619E828A" w14:textId="020D3A4A" w:rsidR="008114DC" w:rsidRPr="003B1496" w:rsidRDefault="00B03705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2008</w:t>
      </w:r>
      <w:r w:rsidR="00995443" w:rsidRPr="003B1496">
        <w:rPr>
          <w:rFonts w:asciiTheme="majorHAnsi" w:hAnsiTheme="majorHAnsi" w:cs="Cambria"/>
          <w:i/>
          <w:sz w:val="22"/>
          <w:szCs w:val="22"/>
        </w:rPr>
        <w:t xml:space="preserve"> – </w:t>
      </w:r>
      <w:r w:rsidR="002D4F7D" w:rsidRPr="003B1496">
        <w:rPr>
          <w:rFonts w:asciiTheme="majorHAnsi" w:hAnsiTheme="majorHAnsi" w:cs="Cambria"/>
          <w:i/>
          <w:sz w:val="22"/>
          <w:szCs w:val="22"/>
        </w:rPr>
        <w:t>2011.</w:t>
      </w:r>
    </w:p>
    <w:p w14:paraId="1902D35C" w14:textId="77777777" w:rsidR="008114DC" w:rsidRPr="003B1496" w:rsidRDefault="008114DC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07CAA504" w14:textId="331CB1B0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Staff Physical Therapist</w:t>
      </w:r>
      <w:r w:rsidR="00AD3F5E" w:rsidRPr="003B1496">
        <w:rPr>
          <w:rFonts w:asciiTheme="majorHAnsi" w:hAnsiTheme="majorHAnsi" w:cs="Cambria"/>
          <w:b/>
          <w:bCs/>
          <w:sz w:val="22"/>
          <w:szCs w:val="22"/>
        </w:rPr>
        <w:t xml:space="preserve">: </w:t>
      </w:r>
      <w:r w:rsidRPr="003B1496">
        <w:rPr>
          <w:rFonts w:asciiTheme="majorHAnsi" w:hAnsiTheme="majorHAnsi" w:cs="Cambria"/>
          <w:bCs/>
          <w:sz w:val="22"/>
          <w:szCs w:val="22"/>
        </w:rPr>
        <w:t>University of Pittsburgh Medical Center: Shadyside Hospital, Pittsburgh, PA</w:t>
      </w:r>
      <w:r w:rsidRPr="003B1496">
        <w:rPr>
          <w:rFonts w:asciiTheme="majorHAnsi" w:hAnsiTheme="majorHAnsi" w:cs="Cambria"/>
          <w:sz w:val="22"/>
          <w:szCs w:val="22"/>
        </w:rPr>
        <w:t xml:space="preserve">. </w:t>
      </w:r>
    </w:p>
    <w:p w14:paraId="04293C82" w14:textId="1A69E7EC" w:rsidR="008114DC" w:rsidRPr="003B1496" w:rsidRDefault="00995443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 2004-</w:t>
      </w:r>
      <w:r w:rsidR="008114DC" w:rsidRPr="003B1496">
        <w:rPr>
          <w:rFonts w:asciiTheme="majorHAnsi" w:hAnsiTheme="majorHAnsi" w:cs="Cambria"/>
          <w:i/>
          <w:sz w:val="22"/>
          <w:szCs w:val="22"/>
        </w:rPr>
        <w:t>2011</w:t>
      </w:r>
    </w:p>
    <w:p w14:paraId="79323DA6" w14:textId="77777777" w:rsidR="0001372A" w:rsidRPr="003B1496" w:rsidRDefault="0001372A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384706D2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Graduate</w:t>
      </w:r>
    </w:p>
    <w:p w14:paraId="17DD6D66" w14:textId="77777777" w:rsidR="008114DC" w:rsidRPr="003B1496" w:rsidRDefault="008114DC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24BAA3FE" w14:textId="77777777" w:rsidR="008114DC" w:rsidRPr="003B1496" w:rsidRDefault="00AD2B29" w:rsidP="008114D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Resear</w:t>
      </w:r>
      <w:r w:rsidR="008114DC" w:rsidRPr="003B1496">
        <w:rPr>
          <w:rFonts w:asciiTheme="majorHAnsi" w:hAnsiTheme="majorHAnsi" w:cs="Cambria"/>
          <w:b/>
          <w:bCs/>
          <w:sz w:val="22"/>
          <w:szCs w:val="22"/>
        </w:rPr>
        <w:t>ch Associate/Doctoral Candidate</w:t>
      </w:r>
    </w:p>
    <w:p w14:paraId="7ADF3C98" w14:textId="77777777" w:rsidR="006A43DD" w:rsidRDefault="00812B56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University of Pittsburgh (</w:t>
      </w:r>
      <w:r w:rsidR="00AD2B29" w:rsidRPr="003B1496">
        <w:rPr>
          <w:rFonts w:asciiTheme="majorHAnsi" w:hAnsiTheme="majorHAnsi" w:cs="Cambria"/>
          <w:bCs/>
          <w:sz w:val="22"/>
          <w:szCs w:val="22"/>
        </w:rPr>
        <w:t>Human Engineering Research Laboratories</w:t>
      </w:r>
      <w:r w:rsidRPr="003B1496">
        <w:rPr>
          <w:rFonts w:asciiTheme="majorHAnsi" w:hAnsiTheme="majorHAnsi" w:cs="Cambria"/>
          <w:bCs/>
          <w:sz w:val="22"/>
          <w:szCs w:val="22"/>
        </w:rPr>
        <w:t>)</w:t>
      </w:r>
      <w:r w:rsidR="00AD2B29" w:rsidRPr="003B1496">
        <w:rPr>
          <w:rFonts w:asciiTheme="majorHAnsi" w:hAnsiTheme="majorHAnsi" w:cs="Cambria"/>
          <w:bCs/>
          <w:sz w:val="22"/>
          <w:szCs w:val="22"/>
        </w:rPr>
        <w:t>, Pittsburgh, PA.</w:t>
      </w:r>
      <w:r w:rsidR="00AD2B29" w:rsidRPr="003B1496">
        <w:rPr>
          <w:rFonts w:asciiTheme="majorHAnsi" w:hAnsiTheme="majorHAnsi" w:cs="Cambria"/>
          <w:b/>
          <w:bCs/>
          <w:sz w:val="22"/>
          <w:szCs w:val="22"/>
        </w:rPr>
        <w:t xml:space="preserve">  </w:t>
      </w:r>
      <w:r w:rsidR="008114DC" w:rsidRPr="003B1496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</w:p>
    <w:p w14:paraId="27321B1F" w14:textId="69FF1BED" w:rsidR="008114DC" w:rsidRPr="003B1496" w:rsidRDefault="008114DC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2009</w:t>
      </w:r>
      <w:r w:rsidR="00AD2B29" w:rsidRPr="003B1496">
        <w:rPr>
          <w:rFonts w:asciiTheme="majorHAnsi" w:hAnsiTheme="majorHAnsi" w:cs="Cambria"/>
          <w:i/>
          <w:sz w:val="22"/>
          <w:szCs w:val="22"/>
        </w:rPr>
        <w:t>- 2010</w:t>
      </w:r>
    </w:p>
    <w:p w14:paraId="4847318E" w14:textId="77777777" w:rsidR="00AD2B29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(Research mentor: Dr. Michael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>)</w:t>
      </w:r>
    </w:p>
    <w:p w14:paraId="6E44DE63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631478F2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NSF </w:t>
      </w:r>
      <w:r w:rsidR="008C591A" w:rsidRPr="003B1496">
        <w:rPr>
          <w:rFonts w:asciiTheme="majorHAnsi" w:hAnsiTheme="majorHAnsi" w:cs="Cambria"/>
          <w:b/>
          <w:bCs/>
          <w:sz w:val="22"/>
          <w:szCs w:val="22"/>
        </w:rPr>
        <w:t>Integrative Graduate Education and Research Training (IGERT)</w:t>
      </w:r>
      <w:r w:rsidRPr="003B1496">
        <w:rPr>
          <w:rFonts w:asciiTheme="majorHAnsi" w:hAnsiTheme="majorHAnsi" w:cs="Cambria"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b/>
          <w:sz w:val="22"/>
          <w:szCs w:val="22"/>
        </w:rPr>
        <w:t>Fellow</w:t>
      </w:r>
    </w:p>
    <w:p w14:paraId="2370B4DB" w14:textId="77777777" w:rsidR="008114DC" w:rsidRPr="003B1496" w:rsidRDefault="008114DC" w:rsidP="008114DC">
      <w:pPr>
        <w:contextualSpacing/>
        <w:rPr>
          <w:rFonts w:asciiTheme="majorHAnsi" w:hAnsiTheme="majorHAnsi" w:cs="Cambria"/>
          <w:i/>
          <w:iCs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 </w:t>
      </w:r>
      <w:r w:rsidR="008C591A" w:rsidRPr="003B1496">
        <w:rPr>
          <w:rFonts w:asciiTheme="majorHAnsi" w:hAnsiTheme="majorHAnsi" w:cs="Cambria"/>
          <w:sz w:val="22"/>
          <w:szCs w:val="22"/>
        </w:rPr>
        <w:t>Human Engineering Research Laboratories, Pittsburgh, PA</w:t>
      </w:r>
    </w:p>
    <w:p w14:paraId="35D70057" w14:textId="77777777" w:rsidR="008114DC" w:rsidRPr="003B1496" w:rsidRDefault="008C591A" w:rsidP="008114DC">
      <w:pPr>
        <w:contextualSpacing/>
        <w:rPr>
          <w:rFonts w:asciiTheme="majorHAnsi" w:hAnsiTheme="majorHAnsi" w:cs="Cambria"/>
          <w:i/>
          <w:iCs/>
          <w:sz w:val="22"/>
          <w:szCs w:val="22"/>
        </w:rPr>
      </w:pPr>
      <w:r w:rsidRPr="003B1496">
        <w:rPr>
          <w:rFonts w:asciiTheme="majorHAnsi" w:hAnsiTheme="majorHAnsi" w:cs="Cambria"/>
          <w:i/>
          <w:iCs/>
          <w:sz w:val="22"/>
          <w:szCs w:val="22"/>
        </w:rPr>
        <w:t xml:space="preserve">Clinical research on preservation of upper limb function in acute spinal cord injury </w:t>
      </w:r>
    </w:p>
    <w:p w14:paraId="1434C7B9" w14:textId="5D7F4292" w:rsidR="008114DC" w:rsidRPr="003B1496" w:rsidRDefault="008C591A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2006-</w:t>
      </w:r>
      <w:r w:rsidR="00995443" w:rsidRPr="003B1496">
        <w:rPr>
          <w:rFonts w:asciiTheme="majorHAnsi" w:hAnsiTheme="majorHAnsi" w:cs="Cambria"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sz w:val="22"/>
          <w:szCs w:val="22"/>
        </w:rPr>
        <w:t>2009</w:t>
      </w:r>
    </w:p>
    <w:p w14:paraId="47DECDF0" w14:textId="77777777" w:rsidR="004C2285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(Research mentor: Dr. Michael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>)</w:t>
      </w:r>
    </w:p>
    <w:p w14:paraId="498F3FD6" w14:textId="77777777" w:rsidR="004C2285" w:rsidRPr="003B1496" w:rsidRDefault="004C2285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1790D1CE" w14:textId="77777777" w:rsidR="004C2285" w:rsidRPr="003B1496" w:rsidRDefault="004C2285" w:rsidP="008114DC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sz w:val="22"/>
          <w:szCs w:val="22"/>
          <w:u w:val="single"/>
        </w:rPr>
        <w:t>Academic Honors</w:t>
      </w:r>
    </w:p>
    <w:p w14:paraId="29CD963E" w14:textId="77777777" w:rsidR="004C2285" w:rsidRPr="003B1496" w:rsidRDefault="004C2285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2AA8ACAE" w14:textId="23F569CD" w:rsidR="00893167" w:rsidRPr="003B1496" w:rsidRDefault="00893167" w:rsidP="0089316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Academy of Spinal Cord Injury Professionals, Therapy Leadership Council, Distinguished Lecture Award, 2019</w:t>
      </w:r>
    </w:p>
    <w:p w14:paraId="18E8A81B" w14:textId="77777777" w:rsidR="00893167" w:rsidRPr="003B1496" w:rsidRDefault="00893167" w:rsidP="0089316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2DD145CA" w14:textId="163794D2" w:rsidR="00F0672B" w:rsidRPr="003B1496" w:rsidRDefault="00F0672B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Grants</w:t>
      </w:r>
    </w:p>
    <w:p w14:paraId="50E2572F" w14:textId="77777777" w:rsidR="00F0672B" w:rsidRPr="003B1496" w:rsidRDefault="00F0672B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24FB7BF6" w14:textId="0EE3F9C8" w:rsidR="00165B4D" w:rsidRDefault="00E35D31" w:rsidP="00C50718">
      <w:pPr>
        <w:rPr>
          <w:rFonts w:asciiTheme="majorHAnsi" w:hAnsiTheme="majorHAnsi"/>
          <w:b/>
          <w:i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/>
          <w:i/>
          <w:iCs/>
          <w:color w:val="000000"/>
          <w:sz w:val="22"/>
          <w:szCs w:val="22"/>
        </w:rPr>
        <w:t>Current</w:t>
      </w:r>
      <w:r w:rsidR="00F547B5">
        <w:rPr>
          <w:rFonts w:asciiTheme="majorHAnsi" w:hAnsiTheme="majorHAnsi"/>
          <w:b/>
          <w:i/>
          <w:iCs/>
          <w:color w:val="000000"/>
          <w:sz w:val="22"/>
          <w:szCs w:val="22"/>
        </w:rPr>
        <w:t>/</w:t>
      </w:r>
      <w:r w:rsidR="00F07DC5">
        <w:rPr>
          <w:rFonts w:asciiTheme="majorHAnsi" w:hAnsiTheme="majorHAnsi"/>
          <w:b/>
          <w:i/>
          <w:iCs/>
          <w:color w:val="000000"/>
          <w:sz w:val="22"/>
          <w:szCs w:val="22"/>
        </w:rPr>
        <w:t xml:space="preserve">Pending </w:t>
      </w:r>
      <w:r w:rsidR="00F07DC5" w:rsidRPr="003B1496">
        <w:rPr>
          <w:rFonts w:asciiTheme="majorHAnsi" w:hAnsiTheme="majorHAnsi"/>
          <w:b/>
          <w:i/>
          <w:iCs/>
          <w:color w:val="000000"/>
          <w:sz w:val="22"/>
          <w:szCs w:val="22"/>
        </w:rPr>
        <w:t>External</w:t>
      </w:r>
      <w:r w:rsidRPr="003B1496">
        <w:rPr>
          <w:rFonts w:asciiTheme="majorHAnsi" w:hAnsiTheme="majorHAnsi"/>
          <w:b/>
          <w:i/>
          <w:iCs/>
          <w:color w:val="000000"/>
          <w:sz w:val="22"/>
          <w:szCs w:val="22"/>
        </w:rPr>
        <w:t xml:space="preserve"> Grants</w:t>
      </w:r>
    </w:p>
    <w:p w14:paraId="7830E6A7" w14:textId="070D79C0" w:rsidR="00D20536" w:rsidRDefault="00D20536" w:rsidP="00C50718">
      <w:pPr>
        <w:rPr>
          <w:rFonts w:asciiTheme="majorHAnsi" w:hAnsiTheme="majorHAnsi"/>
          <w:b/>
          <w:i/>
          <w:iCs/>
          <w:color w:val="000000"/>
          <w:sz w:val="22"/>
          <w:szCs w:val="22"/>
        </w:rPr>
      </w:pPr>
    </w:p>
    <w:p w14:paraId="67D21662" w14:textId="59896D04" w:rsidR="00811D7E" w:rsidRDefault="00811D7E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 xml:space="preserve">NA </w:t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  <w:t>(Rice, L.A.)</w:t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  <w:t>4/30/22 – 4/29/25</w:t>
      </w:r>
    </w:p>
    <w:p w14:paraId="08280A6C" w14:textId="4EAB5B73" w:rsidR="00811D7E" w:rsidRDefault="00811D7E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 xml:space="preserve">Craig H. </w:t>
      </w: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Neilsen</w:t>
      </w:r>
      <w:proofErr w:type="spellEnd"/>
      <w:r>
        <w:rPr>
          <w:rFonts w:asciiTheme="majorHAnsi" w:hAnsiTheme="majorHAnsi"/>
          <w:bCs/>
          <w:color w:val="000000"/>
          <w:sz w:val="22"/>
          <w:szCs w:val="22"/>
        </w:rPr>
        <w:t xml:space="preserve"> Foundation</w:t>
      </w:r>
    </w:p>
    <w:p w14:paraId="1EE01B1A" w14:textId="29C753FA" w:rsidR="00811D7E" w:rsidRDefault="00811D7E" w:rsidP="00C50718">
      <w:pPr>
        <w:rPr>
          <w:rFonts w:asciiTheme="majorHAnsi" w:hAnsiTheme="majorHAnsi"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bCs/>
          <w:i/>
          <w:iCs/>
          <w:color w:val="000000"/>
          <w:sz w:val="22"/>
          <w:szCs w:val="22"/>
        </w:rPr>
        <w:t>Development and Validation of a mHealth Fall Management Program</w:t>
      </w:r>
    </w:p>
    <w:p w14:paraId="5EED684C" w14:textId="5EBD1047" w:rsidR="00811D7E" w:rsidRDefault="00811D7E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 xml:space="preserve">Role: Principal </w:t>
      </w:r>
      <w:r w:rsidR="00FD761A">
        <w:rPr>
          <w:rFonts w:asciiTheme="majorHAnsi" w:hAnsiTheme="majorHAnsi"/>
          <w:bCs/>
          <w:color w:val="000000"/>
          <w:sz w:val="22"/>
          <w:szCs w:val="22"/>
        </w:rPr>
        <w:t>Investigator</w:t>
      </w:r>
    </w:p>
    <w:p w14:paraId="259DB64A" w14:textId="509D3E84" w:rsidR="00811D7E" w:rsidRDefault="00811D7E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Total Costs: $399,068</w:t>
      </w:r>
    </w:p>
    <w:p w14:paraId="3B741EF4" w14:textId="0ABF1A8A" w:rsidR="00811D7E" w:rsidRPr="00811D7E" w:rsidRDefault="00811D7E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Effort 1.0 AY</w:t>
      </w:r>
    </w:p>
    <w:p w14:paraId="14BC73AC" w14:textId="77777777" w:rsidR="00811D7E" w:rsidRDefault="00811D7E" w:rsidP="00C50718">
      <w:pPr>
        <w:rPr>
          <w:rFonts w:asciiTheme="majorHAnsi" w:hAnsiTheme="majorHAnsi"/>
          <w:bCs/>
          <w:color w:val="000000"/>
          <w:sz w:val="22"/>
          <w:szCs w:val="22"/>
        </w:rPr>
      </w:pPr>
    </w:p>
    <w:p w14:paraId="640A8586" w14:textId="77777777" w:rsidR="00811D7E" w:rsidRDefault="00811D7E" w:rsidP="00C50718">
      <w:pPr>
        <w:rPr>
          <w:rFonts w:asciiTheme="majorHAnsi" w:hAnsiTheme="majorHAnsi"/>
          <w:bCs/>
          <w:color w:val="000000"/>
          <w:sz w:val="22"/>
          <w:szCs w:val="22"/>
        </w:rPr>
      </w:pPr>
    </w:p>
    <w:p w14:paraId="12CF0D55" w14:textId="1CAE4144" w:rsidR="00D20536" w:rsidRDefault="00D20536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NA</w:t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color w:val="000000"/>
          <w:sz w:val="22"/>
          <w:szCs w:val="22"/>
        </w:rPr>
        <w:tab/>
        <w:t>(Rice, L.A.)</w:t>
      </w:r>
      <w:r w:rsidR="00583AA7">
        <w:rPr>
          <w:rFonts w:asciiTheme="majorHAnsi" w:hAnsiTheme="majorHAnsi"/>
          <w:bCs/>
          <w:color w:val="000000"/>
          <w:sz w:val="22"/>
          <w:szCs w:val="22"/>
        </w:rPr>
        <w:tab/>
      </w:r>
      <w:r w:rsidR="00583AA7">
        <w:rPr>
          <w:rFonts w:asciiTheme="majorHAnsi" w:hAnsiTheme="majorHAnsi"/>
          <w:bCs/>
          <w:color w:val="000000"/>
          <w:sz w:val="22"/>
          <w:szCs w:val="22"/>
        </w:rPr>
        <w:tab/>
      </w:r>
      <w:r w:rsidR="00583AA7">
        <w:rPr>
          <w:rFonts w:asciiTheme="majorHAnsi" w:hAnsiTheme="majorHAnsi"/>
          <w:bCs/>
          <w:color w:val="000000"/>
          <w:sz w:val="22"/>
          <w:szCs w:val="22"/>
        </w:rPr>
        <w:tab/>
      </w:r>
      <w:r w:rsidR="00583AA7">
        <w:rPr>
          <w:rFonts w:asciiTheme="majorHAnsi" w:hAnsiTheme="majorHAnsi"/>
          <w:bCs/>
          <w:color w:val="000000"/>
          <w:sz w:val="22"/>
          <w:szCs w:val="22"/>
        </w:rPr>
        <w:tab/>
      </w:r>
      <w:r w:rsidR="00583AA7">
        <w:rPr>
          <w:rFonts w:asciiTheme="majorHAnsi" w:hAnsiTheme="majorHAnsi"/>
          <w:bCs/>
          <w:color w:val="000000"/>
          <w:sz w:val="22"/>
          <w:szCs w:val="22"/>
        </w:rPr>
        <w:tab/>
        <w:t>10/31/2021 – 10/30/2023</w:t>
      </w:r>
    </w:p>
    <w:p w14:paraId="2B046F93" w14:textId="23EDB7BA" w:rsidR="00D20536" w:rsidRPr="00583AA7" w:rsidRDefault="00D20536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 w:rsidRPr="00583AA7">
        <w:rPr>
          <w:rFonts w:asciiTheme="majorHAnsi" w:hAnsiTheme="majorHAnsi"/>
          <w:bCs/>
          <w:color w:val="000000"/>
          <w:sz w:val="22"/>
          <w:szCs w:val="22"/>
        </w:rPr>
        <w:t xml:space="preserve">Craig H. </w:t>
      </w:r>
      <w:proofErr w:type="spellStart"/>
      <w:r w:rsidRPr="00583AA7">
        <w:rPr>
          <w:rFonts w:asciiTheme="majorHAnsi" w:hAnsiTheme="majorHAnsi"/>
          <w:bCs/>
          <w:color w:val="000000"/>
          <w:sz w:val="22"/>
          <w:szCs w:val="22"/>
        </w:rPr>
        <w:t>Neilsen</w:t>
      </w:r>
      <w:proofErr w:type="spellEnd"/>
      <w:r w:rsidRPr="00583AA7">
        <w:rPr>
          <w:rFonts w:asciiTheme="majorHAnsi" w:hAnsiTheme="majorHAnsi"/>
          <w:bCs/>
          <w:color w:val="000000"/>
          <w:sz w:val="22"/>
          <w:szCs w:val="22"/>
        </w:rPr>
        <w:t xml:space="preserve"> Foundation</w:t>
      </w:r>
      <w:r w:rsidRPr="00583AA7">
        <w:rPr>
          <w:rFonts w:asciiTheme="majorHAnsi" w:hAnsiTheme="majorHAnsi"/>
          <w:bCs/>
          <w:color w:val="000000"/>
          <w:sz w:val="22"/>
          <w:szCs w:val="22"/>
        </w:rPr>
        <w:tab/>
      </w:r>
    </w:p>
    <w:p w14:paraId="71AE263F" w14:textId="45B76F4A" w:rsidR="00583AA7" w:rsidRPr="00583AA7" w:rsidRDefault="00583AA7" w:rsidP="00C50718">
      <w:pPr>
        <w:rPr>
          <w:rFonts w:asciiTheme="majorHAnsi" w:hAnsiTheme="majorHAnsi"/>
          <w:bCs/>
          <w:i/>
          <w:iCs/>
          <w:color w:val="000000"/>
          <w:sz w:val="22"/>
          <w:szCs w:val="22"/>
        </w:rPr>
      </w:pPr>
      <w:r w:rsidRPr="00583AA7">
        <w:rPr>
          <w:rFonts w:asciiTheme="majorHAnsi" w:hAnsiTheme="majorHAnsi"/>
          <w:bCs/>
          <w:i/>
          <w:iCs/>
          <w:color w:val="000000"/>
          <w:sz w:val="22"/>
          <w:szCs w:val="22"/>
        </w:rPr>
        <w:t>Fire Safety Preparedness for Wheelchair users Living with Spinal Cord Injury</w:t>
      </w:r>
    </w:p>
    <w:p w14:paraId="293536D6" w14:textId="03F206CC" w:rsidR="00583AA7" w:rsidRPr="00583AA7" w:rsidRDefault="00583AA7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 w:rsidRPr="00583AA7">
        <w:rPr>
          <w:rFonts w:asciiTheme="majorHAnsi" w:hAnsiTheme="majorHAnsi"/>
          <w:bCs/>
          <w:color w:val="000000"/>
          <w:sz w:val="22"/>
          <w:szCs w:val="22"/>
        </w:rPr>
        <w:t>Role: Principal Investigator</w:t>
      </w:r>
    </w:p>
    <w:p w14:paraId="76FB76CE" w14:textId="432830FA" w:rsidR="00583AA7" w:rsidRPr="00583AA7" w:rsidRDefault="00583AA7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 w:rsidRPr="00583AA7">
        <w:rPr>
          <w:rFonts w:asciiTheme="majorHAnsi" w:hAnsiTheme="majorHAnsi"/>
          <w:bCs/>
          <w:color w:val="000000"/>
          <w:sz w:val="22"/>
          <w:szCs w:val="22"/>
        </w:rPr>
        <w:t>Total Costs: $199,614</w:t>
      </w:r>
    </w:p>
    <w:p w14:paraId="77EBBC89" w14:textId="07D2C9EF" w:rsidR="00583AA7" w:rsidRPr="00D20536" w:rsidRDefault="00583AA7" w:rsidP="00C50718">
      <w:pPr>
        <w:rPr>
          <w:rFonts w:asciiTheme="majorHAnsi" w:hAnsiTheme="majorHAnsi"/>
          <w:bCs/>
          <w:color w:val="000000"/>
          <w:sz w:val="22"/>
          <w:szCs w:val="22"/>
        </w:rPr>
      </w:pPr>
      <w:r w:rsidRPr="00583AA7">
        <w:rPr>
          <w:rFonts w:asciiTheme="majorHAnsi" w:hAnsiTheme="majorHAnsi"/>
          <w:bCs/>
          <w:color w:val="000000"/>
          <w:sz w:val="22"/>
          <w:szCs w:val="22"/>
        </w:rPr>
        <w:t>Effort 1.36 AY</w:t>
      </w:r>
    </w:p>
    <w:p w14:paraId="45837FE6" w14:textId="77777777" w:rsidR="00FA138D" w:rsidRDefault="00FA138D" w:rsidP="00FA138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</w:p>
    <w:p w14:paraId="6DAFBD34" w14:textId="77777777" w:rsidR="00FA138D" w:rsidRDefault="00FA138D" w:rsidP="00FA138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</w:p>
    <w:p w14:paraId="46A1B16B" w14:textId="281B75B9" w:rsidR="00F10D70" w:rsidRPr="003B1496" w:rsidRDefault="00F10D70" w:rsidP="00F10D70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lastRenderedPageBreak/>
        <w:t>NA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  <w:t>(Mahajan, H.P.)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="00C8642B">
        <w:rPr>
          <w:rFonts w:asciiTheme="majorHAnsi" w:hAnsiTheme="majorHAnsi"/>
          <w:color w:val="000000"/>
          <w:sz w:val="22"/>
          <w:szCs w:val="22"/>
        </w:rPr>
        <w:t>9/1/2020 – 8/31/2025</w:t>
      </w:r>
    </w:p>
    <w:p w14:paraId="4420376E" w14:textId="77777777" w:rsidR="00F10D70" w:rsidRPr="003B1496" w:rsidRDefault="00F10D70" w:rsidP="00F10D70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National Institute on Disability, Independent Living, and Rehabilitation Research (NIDILRR) – Disability and Rehabilitation Research Projects (DRRP) Program: Community Living and Participation (Development)</w:t>
      </w:r>
    </w:p>
    <w:p w14:paraId="22FB3D78" w14:textId="77777777" w:rsidR="00F10D70" w:rsidRPr="003B1496" w:rsidRDefault="00F10D70" w:rsidP="00F10D70">
      <w:pPr>
        <w:contextualSpacing/>
        <w:rPr>
          <w:rFonts w:asciiTheme="majorHAnsi" w:hAnsiTheme="majorHAnsi"/>
          <w:i/>
          <w:color w:val="000000"/>
          <w:sz w:val="22"/>
          <w:szCs w:val="22"/>
        </w:rPr>
      </w:pPr>
      <w:r w:rsidRPr="003B1496">
        <w:rPr>
          <w:rFonts w:asciiTheme="majorHAnsi" w:hAnsiTheme="majorHAnsi"/>
          <w:i/>
          <w:color w:val="000000"/>
          <w:sz w:val="22"/>
          <w:szCs w:val="22"/>
        </w:rPr>
        <w:t>Fear of Falling Interventions for Older Wheelchair Users with Multiple Sclerosis</w:t>
      </w:r>
    </w:p>
    <w:p w14:paraId="1B71FB83" w14:textId="77777777" w:rsidR="00F10D70" w:rsidRPr="003B1496" w:rsidRDefault="00F10D70" w:rsidP="00F10D70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Role: Co-Investigator</w:t>
      </w:r>
    </w:p>
    <w:p w14:paraId="7ECA9F09" w14:textId="77777777" w:rsidR="00F10D70" w:rsidRPr="003B1496" w:rsidRDefault="00F10D70" w:rsidP="00F10D70">
      <w:pPr>
        <w:contextualSpacing/>
        <w:rPr>
          <w:rFonts w:asciiTheme="majorHAnsi" w:hAnsiTheme="majorHAnsi"/>
          <w:color w:val="000000"/>
          <w:sz w:val="22"/>
          <w:szCs w:val="22"/>
          <w:highlight w:val="yellow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Total Costs: $ 2,499,995</w:t>
      </w:r>
    </w:p>
    <w:p w14:paraId="5FF4B901" w14:textId="309DCE36" w:rsidR="0017264E" w:rsidRPr="00F547B5" w:rsidRDefault="00F10D70" w:rsidP="0017264E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 xml:space="preserve">Effort: </w:t>
      </w:r>
      <w:r w:rsidR="007F27E8">
        <w:rPr>
          <w:rFonts w:asciiTheme="majorHAnsi" w:hAnsiTheme="majorHAnsi"/>
          <w:color w:val="000000"/>
          <w:sz w:val="22"/>
          <w:szCs w:val="22"/>
        </w:rPr>
        <w:t>2.25 AY/0.75 SM</w:t>
      </w:r>
    </w:p>
    <w:p w14:paraId="129BC84A" w14:textId="77777777" w:rsidR="00FA138D" w:rsidRDefault="00FA138D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70EB4D1" w14:textId="77777777" w:rsidR="00FE5B94" w:rsidRDefault="00FE5B94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DB6D893" w14:textId="3860078E" w:rsidR="00165B4D" w:rsidRPr="003B1496" w:rsidRDefault="00764A54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90 REGE006-01-00</w:t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ab/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ab/>
        <w:t xml:space="preserve">(Sanford, Rogers, </w:t>
      </w:r>
      <w:proofErr w:type="spellStart"/>
      <w:r w:rsidR="00165B4D" w:rsidRPr="003B1496">
        <w:rPr>
          <w:rFonts w:asciiTheme="majorHAnsi" w:hAnsiTheme="majorHAnsi"/>
          <w:color w:val="000000"/>
          <w:sz w:val="22"/>
          <w:szCs w:val="22"/>
        </w:rPr>
        <w:t>Mitzner</w:t>
      </w:r>
      <w:proofErr w:type="spellEnd"/>
      <w:r w:rsidR="00165B4D" w:rsidRPr="003B1496">
        <w:rPr>
          <w:rFonts w:asciiTheme="majorHAnsi" w:hAnsiTheme="majorHAnsi"/>
          <w:color w:val="000000"/>
          <w:sz w:val="22"/>
          <w:szCs w:val="22"/>
        </w:rPr>
        <w:t>)</w:t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>10/01/18-9/3</w:t>
      </w:r>
      <w:r w:rsidR="003B1496" w:rsidRPr="003B1496">
        <w:rPr>
          <w:rFonts w:asciiTheme="majorHAnsi" w:hAnsiTheme="majorHAnsi"/>
          <w:color w:val="000000"/>
          <w:sz w:val="22"/>
          <w:szCs w:val="22"/>
        </w:rPr>
        <w:t>0</w:t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>/2023</w:t>
      </w:r>
    </w:p>
    <w:p w14:paraId="2A9F66A8" w14:textId="32930069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National Institute on Disability, Independent Living, and Rehabilitation Research (NIDILRR) Rehabilitation Engineering Research Center (RERC).</w:t>
      </w:r>
      <w:r w:rsidRPr="003B1496">
        <w:rPr>
          <w:rFonts w:asciiTheme="majorHAnsi" w:hAnsiTheme="majorHAnsi"/>
          <w:sz w:val="22"/>
          <w:szCs w:val="22"/>
        </w:rPr>
        <w:t xml:space="preserve"> </w:t>
      </w:r>
    </w:p>
    <w:p w14:paraId="4031FA0C" w14:textId="77777777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/>
          <w:iCs/>
          <w:sz w:val="22"/>
          <w:szCs w:val="22"/>
        </w:rPr>
        <w:t xml:space="preserve">Technologies to Support Aging-in-Place for People with Long-Term Disabilities </w:t>
      </w:r>
    </w:p>
    <w:p w14:paraId="58526EFB" w14:textId="1B0D67C3" w:rsidR="00165B4D" w:rsidRPr="003B1496" w:rsidRDefault="00165B4D" w:rsidP="00165B4D">
      <w:pPr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Role: PI on D2 project; Co-I on R3 and D1 project</w:t>
      </w:r>
    </w:p>
    <w:p w14:paraId="6D787E1B" w14:textId="6110AADD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Current Year: $</w:t>
      </w:r>
      <w:r w:rsidR="00E058A9" w:rsidRPr="003B1496">
        <w:rPr>
          <w:rFonts w:asciiTheme="majorHAnsi" w:hAnsiTheme="majorHAnsi"/>
          <w:sz w:val="22"/>
          <w:szCs w:val="22"/>
        </w:rPr>
        <w:t>57,862</w:t>
      </w:r>
    </w:p>
    <w:p w14:paraId="428AB35E" w14:textId="3B8372D4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Total for all years</w:t>
      </w:r>
      <w:r w:rsidR="009D4EF2" w:rsidRPr="003B1496">
        <w:rPr>
          <w:rFonts w:asciiTheme="majorHAnsi" w:hAnsiTheme="majorHAnsi"/>
          <w:sz w:val="22"/>
          <w:szCs w:val="22"/>
        </w:rPr>
        <w:t xml:space="preserve"> (individual)</w:t>
      </w:r>
      <w:r w:rsidRPr="003B1496">
        <w:rPr>
          <w:rFonts w:asciiTheme="majorHAnsi" w:hAnsiTheme="majorHAnsi"/>
          <w:sz w:val="22"/>
          <w:szCs w:val="22"/>
        </w:rPr>
        <w:t>: $</w:t>
      </w:r>
      <w:r w:rsidR="00764A54" w:rsidRPr="003B1496">
        <w:rPr>
          <w:rFonts w:asciiTheme="majorHAnsi" w:hAnsiTheme="majorHAnsi"/>
          <w:sz w:val="22"/>
          <w:szCs w:val="22"/>
        </w:rPr>
        <w:t>272,661</w:t>
      </w:r>
    </w:p>
    <w:p w14:paraId="3CD90E8D" w14:textId="70C72C3F" w:rsidR="009D4EF2" w:rsidRPr="003B1496" w:rsidRDefault="009D4EF2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Overall total costs: $4,625,000</w:t>
      </w:r>
    </w:p>
    <w:p w14:paraId="540422C6" w14:textId="63A1FE57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Effort</w:t>
      </w:r>
      <w:r w:rsidR="00E058A9" w:rsidRPr="003B1496">
        <w:rPr>
          <w:rFonts w:asciiTheme="majorHAnsi" w:hAnsiTheme="majorHAnsi"/>
          <w:sz w:val="22"/>
          <w:szCs w:val="22"/>
        </w:rPr>
        <w:t xml:space="preserve"> </w:t>
      </w:r>
      <w:r w:rsidR="007F27E8">
        <w:rPr>
          <w:rFonts w:asciiTheme="majorHAnsi" w:hAnsiTheme="majorHAnsi"/>
          <w:sz w:val="22"/>
          <w:szCs w:val="22"/>
        </w:rPr>
        <w:t>1.2 AY</w:t>
      </w:r>
    </w:p>
    <w:p w14:paraId="0F46993F" w14:textId="2271AF66" w:rsidR="00E35D31" w:rsidRPr="003B1496" w:rsidRDefault="00E35D31" w:rsidP="00165B4D">
      <w:pPr>
        <w:rPr>
          <w:rFonts w:asciiTheme="majorHAnsi" w:hAnsiTheme="majorHAnsi"/>
          <w:sz w:val="22"/>
          <w:szCs w:val="22"/>
        </w:rPr>
      </w:pPr>
    </w:p>
    <w:p w14:paraId="41115D66" w14:textId="5238DC02" w:rsidR="002E3744" w:rsidRDefault="002E3744" w:rsidP="00804CA0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5D7FDA78" w14:textId="08FD39EF" w:rsidR="00FB7254" w:rsidRDefault="00FB7254" w:rsidP="00FB7254">
      <w:pPr>
        <w:contextualSpacing/>
        <w:rPr>
          <w:rFonts w:asciiTheme="majorHAnsi" w:hAnsiTheme="majorHAnsi" w:cs="Calibri"/>
          <w:b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Current</w:t>
      </w:r>
      <w:r w:rsidR="00F547B5">
        <w:rPr>
          <w:rFonts w:asciiTheme="majorHAnsi" w:hAnsiTheme="majorHAnsi" w:cs="Calibri"/>
          <w:b/>
          <w:i/>
          <w:iCs/>
          <w:sz w:val="22"/>
          <w:szCs w:val="22"/>
        </w:rPr>
        <w:t>/Pending</w:t>
      </w:r>
      <w:r>
        <w:rPr>
          <w:rFonts w:asciiTheme="majorHAnsi" w:hAnsiTheme="majorHAnsi" w:cs="Calibri"/>
          <w:b/>
          <w:i/>
          <w:iCs/>
          <w:sz w:val="22"/>
          <w:szCs w:val="22"/>
        </w:rPr>
        <w:t xml:space="preserve"> Internal Grants</w:t>
      </w:r>
    </w:p>
    <w:p w14:paraId="0CED04F7" w14:textId="77777777" w:rsidR="00FB7254" w:rsidRDefault="00FB7254" w:rsidP="00FB7254">
      <w:pPr>
        <w:contextualSpacing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7BE42343" w14:textId="77777777" w:rsidR="00FB7254" w:rsidRPr="003B1496" w:rsidRDefault="00FB7254" w:rsidP="00FB7254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7A29AFA2" w14:textId="03A52BFE" w:rsidR="00FB7254" w:rsidRPr="006A43DD" w:rsidRDefault="00FB7254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>NA</w:t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  <w:t>(</w:t>
      </w:r>
      <w:r w:rsidR="00463791">
        <w:rPr>
          <w:rFonts w:asciiTheme="majorHAnsi" w:hAnsiTheme="majorHAnsi"/>
          <w:color w:val="000000"/>
          <w:sz w:val="22"/>
          <w:szCs w:val="22"/>
        </w:rPr>
        <w:t>Rice, L.A</w:t>
      </w:r>
      <w:r w:rsidRPr="006A43DD">
        <w:rPr>
          <w:rFonts w:asciiTheme="majorHAnsi" w:hAnsiTheme="majorHAnsi"/>
          <w:color w:val="000000"/>
          <w:sz w:val="22"/>
          <w:szCs w:val="22"/>
        </w:rPr>
        <w:t>)</w:t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  <w:t xml:space="preserve">   6/15/2</w:t>
      </w:r>
      <w:r w:rsidR="00463791">
        <w:rPr>
          <w:rFonts w:asciiTheme="majorHAnsi" w:hAnsiTheme="majorHAnsi"/>
          <w:color w:val="000000"/>
          <w:sz w:val="22"/>
          <w:szCs w:val="22"/>
        </w:rPr>
        <w:t>1</w:t>
      </w:r>
      <w:r w:rsidRPr="006A43DD">
        <w:rPr>
          <w:rFonts w:asciiTheme="majorHAnsi" w:hAnsiTheme="majorHAnsi"/>
          <w:color w:val="000000"/>
          <w:sz w:val="22"/>
          <w:szCs w:val="22"/>
        </w:rPr>
        <w:t xml:space="preserve"> – 6/14/202</w:t>
      </w:r>
      <w:r w:rsidR="00463791">
        <w:rPr>
          <w:rFonts w:asciiTheme="majorHAnsi" w:hAnsiTheme="majorHAnsi"/>
          <w:color w:val="000000"/>
          <w:sz w:val="22"/>
          <w:szCs w:val="22"/>
        </w:rPr>
        <w:t>2</w:t>
      </w:r>
    </w:p>
    <w:p w14:paraId="2C43C214" w14:textId="77777777" w:rsidR="00FB7254" w:rsidRPr="006A43DD" w:rsidRDefault="00FB7254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 xml:space="preserve">CO+RE: The Community + Research Partnership Program Grant </w:t>
      </w:r>
    </w:p>
    <w:p w14:paraId="3E794638" w14:textId="19514CFB" w:rsidR="00FB7254" w:rsidRPr="006A43DD" w:rsidRDefault="00463791" w:rsidP="00FB7254">
      <w:pPr>
        <w:contextualSpacing/>
        <w:rPr>
          <w:rFonts w:asciiTheme="majorHAnsi" w:hAnsi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i/>
          <w:iCs/>
          <w:color w:val="000000"/>
          <w:sz w:val="22"/>
          <w:szCs w:val="22"/>
        </w:rPr>
        <w:t>Disability Awareness Training and Education Program Expansion</w:t>
      </w:r>
    </w:p>
    <w:p w14:paraId="4D879AB9" w14:textId="112B4816" w:rsidR="00FB7254" w:rsidRPr="006A43DD" w:rsidRDefault="00FB7254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 xml:space="preserve">Role: </w:t>
      </w:r>
      <w:r w:rsidR="00463791">
        <w:rPr>
          <w:rFonts w:asciiTheme="majorHAnsi" w:hAnsiTheme="majorHAnsi"/>
          <w:color w:val="000000"/>
          <w:sz w:val="22"/>
          <w:szCs w:val="22"/>
        </w:rPr>
        <w:t xml:space="preserve">Principal </w:t>
      </w:r>
      <w:r w:rsidRPr="006A43DD">
        <w:rPr>
          <w:rFonts w:asciiTheme="majorHAnsi" w:hAnsiTheme="majorHAnsi"/>
          <w:color w:val="000000"/>
          <w:sz w:val="22"/>
          <w:szCs w:val="22"/>
        </w:rPr>
        <w:t>Investigator</w:t>
      </w:r>
    </w:p>
    <w:p w14:paraId="664796E1" w14:textId="2AF03C4B" w:rsidR="00FB7254" w:rsidRPr="006A43DD" w:rsidRDefault="00FB7254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>Total Costs: $</w:t>
      </w:r>
      <w:r w:rsidR="00463791">
        <w:rPr>
          <w:rFonts w:asciiTheme="majorHAnsi" w:hAnsiTheme="majorHAnsi"/>
          <w:color w:val="000000"/>
          <w:sz w:val="22"/>
          <w:szCs w:val="22"/>
        </w:rPr>
        <w:t>30,000</w:t>
      </w:r>
    </w:p>
    <w:p w14:paraId="63741040" w14:textId="7256E4A9" w:rsidR="00FB7254" w:rsidRDefault="00FB7254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 xml:space="preserve">Percent Effort: </w:t>
      </w:r>
      <w:r w:rsidR="000F3DC2">
        <w:rPr>
          <w:rFonts w:asciiTheme="majorHAnsi" w:hAnsiTheme="majorHAnsi"/>
          <w:color w:val="000000"/>
          <w:sz w:val="22"/>
          <w:szCs w:val="22"/>
        </w:rPr>
        <w:t>No salary support</w:t>
      </w:r>
    </w:p>
    <w:p w14:paraId="0A8F1DC9" w14:textId="2F765B32" w:rsidR="00F547B5" w:rsidRDefault="00F547B5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4B8F250F" w14:textId="7DE133AA" w:rsidR="00F547B5" w:rsidRDefault="00F547B5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NA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(Mullen, S)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8/16/22 – 2/15/24</w:t>
      </w:r>
    </w:p>
    <w:p w14:paraId="4387FD70" w14:textId="0FA0B584" w:rsidR="00F547B5" w:rsidRDefault="00F547B5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Campus Research Board</w:t>
      </w:r>
    </w:p>
    <w:p w14:paraId="2360352A" w14:textId="2E6934BC" w:rsidR="00F547B5" w:rsidRDefault="00F547B5" w:rsidP="00FB7254">
      <w:pPr>
        <w:contextualSpacing/>
        <w:rPr>
          <w:rFonts w:asciiTheme="majorHAnsi" w:hAnsi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i/>
          <w:iCs/>
          <w:color w:val="000000"/>
          <w:sz w:val="22"/>
          <w:szCs w:val="22"/>
        </w:rPr>
        <w:t xml:space="preserve">Feasibility and Preliminary Efficacy of the Home Ecological Application of Thermotherapy, Walking, and Vascular Effects (HEAT WAVE) </w:t>
      </w:r>
    </w:p>
    <w:p w14:paraId="3357592B" w14:textId="55D424C7" w:rsidR="00F547B5" w:rsidRDefault="00F547B5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Role: Co-Investigator</w:t>
      </w:r>
    </w:p>
    <w:p w14:paraId="25B23D5A" w14:textId="0ECDA4A7" w:rsidR="00F547B5" w:rsidRDefault="00F547B5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Total Cost: $29,995</w:t>
      </w:r>
    </w:p>
    <w:p w14:paraId="02325C29" w14:textId="0E777FE7" w:rsidR="00F547B5" w:rsidRPr="00F547B5" w:rsidRDefault="00F547B5" w:rsidP="00FB7254">
      <w:pPr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Percent Effort: No salary support</w:t>
      </w:r>
    </w:p>
    <w:p w14:paraId="3E4C6745" w14:textId="77777777" w:rsidR="00804CA0" w:rsidRPr="003B1496" w:rsidRDefault="00804CA0" w:rsidP="00165B4D">
      <w:pPr>
        <w:rPr>
          <w:rFonts w:asciiTheme="majorHAnsi" w:hAnsiTheme="majorHAnsi"/>
          <w:i/>
          <w:sz w:val="22"/>
          <w:szCs w:val="22"/>
        </w:rPr>
      </w:pPr>
    </w:p>
    <w:p w14:paraId="7E62A7A7" w14:textId="6A154B96" w:rsidR="00E35D31" w:rsidRPr="003B1496" w:rsidRDefault="00804CA0" w:rsidP="00165B4D">
      <w:pPr>
        <w:rPr>
          <w:rFonts w:asciiTheme="majorHAnsi" w:hAnsiTheme="majorHAnsi"/>
          <w:b/>
          <w:i/>
          <w:sz w:val="22"/>
          <w:szCs w:val="22"/>
        </w:rPr>
      </w:pPr>
      <w:r w:rsidRPr="003B1496">
        <w:rPr>
          <w:rFonts w:asciiTheme="majorHAnsi" w:hAnsiTheme="majorHAnsi"/>
          <w:b/>
          <w:i/>
          <w:sz w:val="22"/>
          <w:szCs w:val="22"/>
        </w:rPr>
        <w:t>Completed</w:t>
      </w:r>
      <w:r w:rsidR="00E35D31" w:rsidRPr="003B1496">
        <w:rPr>
          <w:rFonts w:asciiTheme="majorHAnsi" w:hAnsiTheme="majorHAnsi"/>
          <w:b/>
          <w:i/>
          <w:sz w:val="22"/>
          <w:szCs w:val="22"/>
        </w:rPr>
        <w:t xml:space="preserve"> External Grants</w:t>
      </w:r>
    </w:p>
    <w:p w14:paraId="6B0F5E82" w14:textId="77777777" w:rsidR="00165B4D" w:rsidRPr="003B1496" w:rsidRDefault="00165B4D" w:rsidP="00165B4D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4A3E5314" w14:textId="77777777" w:rsidR="00F547B5" w:rsidRPr="003B1496" w:rsidRDefault="00F547B5" w:rsidP="00F547B5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bCs/>
          <w:iCs/>
          <w:sz w:val="22"/>
          <w:szCs w:val="22"/>
        </w:rPr>
        <w:t>RG-1701-26862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 xml:space="preserve">(Rice, L.A.) 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>
        <w:rPr>
          <w:rFonts w:asciiTheme="majorHAnsi" w:hAnsiTheme="majorHAnsi" w:cs="Calibri"/>
          <w:iCs/>
          <w:sz w:val="22"/>
          <w:szCs w:val="22"/>
        </w:rPr>
        <w:t xml:space="preserve">    </w:t>
      </w:r>
      <w:r w:rsidRPr="003B1496">
        <w:rPr>
          <w:rFonts w:asciiTheme="majorHAnsi" w:hAnsiTheme="majorHAnsi" w:cs="Calibri"/>
          <w:iCs/>
          <w:sz w:val="22"/>
          <w:szCs w:val="22"/>
        </w:rPr>
        <w:t>10/1/2017 – 9/30/202</w:t>
      </w:r>
      <w:r>
        <w:rPr>
          <w:rFonts w:asciiTheme="majorHAnsi" w:hAnsiTheme="majorHAnsi" w:cs="Calibri"/>
          <w:iCs/>
          <w:sz w:val="22"/>
          <w:szCs w:val="22"/>
        </w:rPr>
        <w:t>0 (NCE – 3/30/22)</w:t>
      </w:r>
    </w:p>
    <w:p w14:paraId="5405FA1C" w14:textId="77777777" w:rsidR="00F547B5" w:rsidRPr="003B1496" w:rsidRDefault="00F547B5" w:rsidP="00F547B5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National Multiple Sclerosis Society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0458E7D5" w14:textId="77777777" w:rsidR="00F547B5" w:rsidRPr="003B1496" w:rsidRDefault="00F547B5" w:rsidP="00F547B5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Validation of a Fall Prevention Program Among Non-Ambulatory Wheeled Mobility Device Users with Multiple Sclerosis</w:t>
      </w:r>
    </w:p>
    <w:p w14:paraId="61C279D1" w14:textId="77777777" w:rsidR="00F547B5" w:rsidRPr="003B1496" w:rsidRDefault="00F547B5" w:rsidP="00F547B5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7CC843E7" w14:textId="77777777" w:rsidR="00F547B5" w:rsidRPr="003B1496" w:rsidRDefault="00F547B5" w:rsidP="00F547B5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Current Year: $193,419</w:t>
      </w:r>
    </w:p>
    <w:p w14:paraId="29E1F439" w14:textId="77777777" w:rsidR="00F547B5" w:rsidRPr="003B1496" w:rsidRDefault="00F547B5" w:rsidP="00F547B5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$570,217</w:t>
      </w:r>
    </w:p>
    <w:p w14:paraId="7A3CD26F" w14:textId="5C0CCE65" w:rsidR="00F547B5" w:rsidRPr="00F547B5" w:rsidRDefault="00F547B5" w:rsidP="000E49BD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Effort: </w:t>
      </w:r>
      <w:r>
        <w:rPr>
          <w:rFonts w:asciiTheme="majorHAnsi" w:hAnsiTheme="majorHAnsi" w:cs="Calibri"/>
          <w:iCs/>
          <w:sz w:val="22"/>
          <w:szCs w:val="22"/>
        </w:rPr>
        <w:t>2 SM</w:t>
      </w:r>
    </w:p>
    <w:p w14:paraId="6B0C1995" w14:textId="77777777" w:rsidR="00F547B5" w:rsidRDefault="00F547B5" w:rsidP="000E49B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</w:p>
    <w:p w14:paraId="3529F482" w14:textId="0A61F54C" w:rsidR="000E49BD" w:rsidRDefault="000E49BD" w:rsidP="000E49B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lastRenderedPageBreak/>
        <w:t>NA</w:t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  <w:t>(Rice, L.A.)</w:t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>
        <w:rPr>
          <w:rFonts w:asciiTheme="majorHAnsi" w:hAnsiTheme="majorHAnsi"/>
          <w:bCs/>
          <w:iCs/>
          <w:color w:val="000000"/>
          <w:sz w:val="22"/>
          <w:szCs w:val="22"/>
        </w:rPr>
        <w:tab/>
        <w:t xml:space="preserve">    6/1/2020 – 5/31/2021 (NCE - 2/28/22)</w:t>
      </w:r>
    </w:p>
    <w:p w14:paraId="2595FB17" w14:textId="77777777" w:rsidR="000E49BD" w:rsidRPr="003B1496" w:rsidRDefault="000E49BD" w:rsidP="000E49B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Paralyzed Veterans of America Research Foundation</w:t>
      </w:r>
    </w:p>
    <w:p w14:paraId="05CE6F5C" w14:textId="77777777" w:rsidR="000E49BD" w:rsidRPr="003B1496" w:rsidRDefault="000E49BD" w:rsidP="000E49BD">
      <w:pPr>
        <w:contextualSpacing/>
        <w:rPr>
          <w:rFonts w:asciiTheme="majorHAnsi" w:hAnsiTheme="majorHAnsi"/>
          <w:bCs/>
          <w:i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/>
          <w:color w:val="000000"/>
          <w:sz w:val="22"/>
          <w:szCs w:val="22"/>
        </w:rPr>
        <w:t>Development and Validation of an Online Fall Management Program Wheelchair and Scooter Users Living with Spinal Cord Injury and Multiple Sclerosis</w:t>
      </w:r>
    </w:p>
    <w:p w14:paraId="5B92D345" w14:textId="77777777" w:rsidR="000E49BD" w:rsidRPr="003B1496" w:rsidRDefault="000E49BD" w:rsidP="000E49B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Role: Principal Investigator</w:t>
      </w:r>
    </w:p>
    <w:p w14:paraId="2ABFD669" w14:textId="77777777" w:rsidR="000E49BD" w:rsidRPr="003B1496" w:rsidRDefault="000E49BD" w:rsidP="000E49B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Total Cost: $49,952</w:t>
      </w:r>
    </w:p>
    <w:p w14:paraId="1C91338B" w14:textId="77777777" w:rsidR="000E49BD" w:rsidRPr="0017264E" w:rsidRDefault="000E49BD" w:rsidP="000E49BD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 xml:space="preserve">Effort: </w:t>
      </w:r>
      <w:r>
        <w:rPr>
          <w:rFonts w:asciiTheme="majorHAnsi" w:hAnsiTheme="majorHAnsi"/>
          <w:bCs/>
          <w:iCs/>
          <w:color w:val="000000"/>
          <w:sz w:val="22"/>
          <w:szCs w:val="22"/>
        </w:rPr>
        <w:t>.6 SM</w:t>
      </w:r>
    </w:p>
    <w:p w14:paraId="23D74FEC" w14:textId="77777777" w:rsidR="000E49BD" w:rsidRDefault="000E49BD" w:rsidP="00842835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D73239C" w14:textId="77777777" w:rsidR="000E49BD" w:rsidRDefault="000E49BD" w:rsidP="00842835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9CE484B" w14:textId="1621E5A2" w:rsidR="00842835" w:rsidRDefault="00842835" w:rsidP="00842835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N/A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(Rice, L.A.)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            2/1/2020–1/31/2021</w:t>
      </w:r>
    </w:p>
    <w:p w14:paraId="39B837BE" w14:textId="77777777" w:rsidR="00842835" w:rsidRDefault="00842835" w:rsidP="00842835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Illinois Physical Therapy Foundation</w:t>
      </w:r>
    </w:p>
    <w:p w14:paraId="6B3F4D56" w14:textId="77777777" w:rsidR="00842835" w:rsidRDefault="00842835" w:rsidP="00842835">
      <w:pPr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i/>
          <w:iCs/>
          <w:color w:val="000000"/>
          <w:sz w:val="22"/>
          <w:szCs w:val="22"/>
        </w:rPr>
        <w:t>Prediction of falls using clinical balance measures among non-ambulatory individuals with spinal cord injury: A prospective cohort study</w:t>
      </w:r>
    </w:p>
    <w:p w14:paraId="7686C9DC" w14:textId="77777777" w:rsidR="00842835" w:rsidRDefault="00842835" w:rsidP="00842835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Role: PI</w:t>
      </w:r>
    </w:p>
    <w:p w14:paraId="2BFAF33C" w14:textId="77777777" w:rsidR="00842835" w:rsidRDefault="00842835" w:rsidP="00842835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Total costs: $1,000</w:t>
      </w:r>
    </w:p>
    <w:p w14:paraId="55521771" w14:textId="77777777" w:rsidR="00842835" w:rsidRPr="00346250" w:rsidRDefault="00842835" w:rsidP="00842835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No salary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support</w:t>
      </w:r>
      <w:proofErr w:type="gramEnd"/>
    </w:p>
    <w:p w14:paraId="30573D55" w14:textId="77777777" w:rsidR="00842835" w:rsidRDefault="00842835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1E3A3349" w14:textId="77777777" w:rsidR="00842835" w:rsidRDefault="00842835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7BBD932A" w14:textId="4EC5EEC2" w:rsidR="00C50718" w:rsidRPr="003B1496" w:rsidRDefault="00165B4D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         </w:t>
      </w:r>
      <w:proofErr w:type="gramStart"/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</w:t>
      </w:r>
      <w:r w:rsidRPr="003B1496">
        <w:rPr>
          <w:rFonts w:asciiTheme="majorHAnsi" w:hAnsiTheme="majorHAnsi" w:cs="Calibri"/>
          <w:iCs/>
          <w:sz w:val="22"/>
          <w:szCs w:val="22"/>
        </w:rPr>
        <w:t>(</w:t>
      </w:r>
      <w:proofErr w:type="gramEnd"/>
      <w:r w:rsidRPr="003B1496">
        <w:rPr>
          <w:rFonts w:asciiTheme="majorHAnsi" w:hAnsiTheme="majorHAnsi" w:cs="Calibri"/>
          <w:iCs/>
          <w:sz w:val="22"/>
          <w:szCs w:val="22"/>
        </w:rPr>
        <w:t>Rice, L</w:t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>.A.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) 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A6907" w:rsidRPr="003B1496">
        <w:rPr>
          <w:rFonts w:asciiTheme="majorHAnsi" w:hAnsiTheme="majorHAnsi" w:cs="Calibri"/>
          <w:iCs/>
          <w:sz w:val="22"/>
          <w:szCs w:val="22"/>
        </w:rPr>
        <w:tab/>
      </w:r>
      <w:r w:rsidR="0017264E">
        <w:rPr>
          <w:rFonts w:asciiTheme="majorHAnsi" w:hAnsiTheme="majorHAnsi" w:cs="Calibri"/>
          <w:iCs/>
          <w:sz w:val="22"/>
          <w:szCs w:val="22"/>
        </w:rPr>
        <w:t xml:space="preserve">        </w:t>
      </w:r>
      <w:r w:rsidRPr="003B1496">
        <w:rPr>
          <w:rFonts w:asciiTheme="majorHAnsi" w:hAnsiTheme="majorHAnsi" w:cs="Calibri"/>
          <w:iCs/>
          <w:sz w:val="22"/>
          <w:szCs w:val="22"/>
        </w:rPr>
        <w:t>12/1/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>17 – 12/1/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18 </w:t>
      </w:r>
    </w:p>
    <w:p w14:paraId="5417D561" w14:textId="51C3BBEF" w:rsidR="00165B4D" w:rsidRPr="003B1496" w:rsidRDefault="00165B4D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Permobil, AB</w:t>
      </w:r>
      <w:r w:rsidR="00E35D31" w:rsidRPr="003B1496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14:paraId="1A58713B" w14:textId="4892684F" w:rsidR="00E35D31" w:rsidRPr="003B1496" w:rsidRDefault="007B141E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Examination of the Influence of Active Reach on Functional Mobility, </w:t>
      </w:r>
      <w:r w:rsidR="007C568F" w:rsidRPr="003B1496">
        <w:rPr>
          <w:rFonts w:asciiTheme="majorHAnsi" w:hAnsiTheme="majorHAnsi" w:cs="Calibri"/>
          <w:i/>
          <w:iCs/>
          <w:sz w:val="22"/>
          <w:szCs w:val="22"/>
        </w:rPr>
        <w:t>Physical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Well-being and User Satisfaction Among Power Wheelchair Users</w:t>
      </w:r>
    </w:p>
    <w:p w14:paraId="03F1A81B" w14:textId="04D4E3BC" w:rsidR="007B141E" w:rsidRPr="003B1496" w:rsidRDefault="00743ED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763168AD" w14:textId="360BA87A" w:rsidR="00E35D31" w:rsidRPr="003B1496" w:rsidRDefault="00E35D31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$58, 994</w:t>
      </w:r>
    </w:p>
    <w:p w14:paraId="784B2F67" w14:textId="5CC8A752" w:rsidR="00E35D31" w:rsidRPr="003B1496" w:rsidRDefault="00E35D31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3F0FA2">
        <w:rPr>
          <w:rFonts w:asciiTheme="majorHAnsi" w:hAnsiTheme="majorHAnsi" w:cs="Calibri"/>
          <w:iCs/>
          <w:sz w:val="22"/>
          <w:szCs w:val="22"/>
        </w:rPr>
        <w:t>1.</w:t>
      </w:r>
      <w:r w:rsidR="007A4E1F">
        <w:rPr>
          <w:rFonts w:asciiTheme="majorHAnsi" w:hAnsiTheme="majorHAnsi" w:cs="Calibri"/>
          <w:iCs/>
          <w:sz w:val="22"/>
          <w:szCs w:val="22"/>
        </w:rPr>
        <w:t>5</w:t>
      </w:r>
      <w:r w:rsidR="00E2534E">
        <w:rPr>
          <w:rFonts w:asciiTheme="majorHAnsi" w:hAnsiTheme="majorHAnsi" w:cs="Calibri"/>
          <w:iCs/>
          <w:sz w:val="22"/>
          <w:szCs w:val="22"/>
        </w:rPr>
        <w:t xml:space="preserve"> SM</w:t>
      </w:r>
    </w:p>
    <w:p w14:paraId="68CAB4A0" w14:textId="77777777" w:rsidR="007B141E" w:rsidRPr="003B1496" w:rsidRDefault="007B141E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435D70AF" w14:textId="5C1C5B33" w:rsidR="00FC22AD" w:rsidRPr="003B1496" w:rsidRDefault="007E5AD2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(Rice, L.A.)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b/>
          <w:iCs/>
          <w:sz w:val="22"/>
          <w:szCs w:val="22"/>
        </w:rPr>
        <w:t xml:space="preserve">           </w:t>
      </w:r>
      <w:r w:rsidRPr="003B1496">
        <w:rPr>
          <w:rFonts w:asciiTheme="majorHAnsi" w:hAnsiTheme="majorHAnsi" w:cs="Calibri"/>
          <w:iCs/>
          <w:sz w:val="22"/>
          <w:szCs w:val="22"/>
        </w:rPr>
        <w:t>12/1/2016 – 8/31/2017</w:t>
      </w:r>
    </w:p>
    <w:p w14:paraId="10012B7E" w14:textId="77777777" w:rsidR="007E5AD2" w:rsidRPr="003B1496" w:rsidRDefault="007E5AD2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Permobil, AB </w:t>
      </w:r>
    </w:p>
    <w:p w14:paraId="780678C1" w14:textId="331884DD" w:rsidR="007E5AD2" w:rsidRPr="003B1496" w:rsidRDefault="002F5060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Assessment of Fall Characteristics Among Manual Wheelchair Users</w:t>
      </w:r>
    </w:p>
    <w:p w14:paraId="6484C00B" w14:textId="77777777" w:rsidR="007E5AD2" w:rsidRPr="003B1496" w:rsidRDefault="002F5060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42675CE9" w14:textId="7B4D2B2E" w:rsidR="002F5060" w:rsidRPr="003B1496" w:rsidRDefault="007E5AD2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$38,484.00</w:t>
      </w:r>
    </w:p>
    <w:p w14:paraId="5A7E7E38" w14:textId="1D267DAB" w:rsidR="00C2704E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E2534E">
        <w:rPr>
          <w:rFonts w:asciiTheme="majorHAnsi" w:hAnsiTheme="majorHAnsi" w:cs="Calibri"/>
          <w:iCs/>
          <w:sz w:val="22"/>
          <w:szCs w:val="22"/>
        </w:rPr>
        <w:t>1.2 SM</w:t>
      </w:r>
    </w:p>
    <w:p w14:paraId="12643249" w14:textId="77777777" w:rsidR="002F5060" w:rsidRPr="003B1496" w:rsidRDefault="002F5060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1E03427C" w14:textId="090A0DA3" w:rsidR="00093E81" w:rsidRPr="003B1496" w:rsidRDefault="00093E81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</w:t>
      </w:r>
      <w:r w:rsidR="0087774A" w:rsidRPr="003B1496">
        <w:rPr>
          <w:rFonts w:asciiTheme="majorHAnsi" w:hAnsiTheme="majorHAnsi" w:cs="Calibri"/>
          <w:iCs/>
          <w:sz w:val="22"/>
          <w:szCs w:val="22"/>
        </w:rPr>
        <w:t>Rice, L.A.</w:t>
      </w:r>
      <w:r w:rsidRPr="003B1496">
        <w:rPr>
          <w:rFonts w:asciiTheme="majorHAnsi" w:hAnsiTheme="majorHAnsi" w:cs="Calibri"/>
          <w:iCs/>
          <w:sz w:val="22"/>
          <w:szCs w:val="22"/>
        </w:rPr>
        <w:t>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  </w:t>
      </w:r>
      <w:r w:rsidRPr="003B1496">
        <w:rPr>
          <w:rFonts w:asciiTheme="majorHAnsi" w:hAnsiTheme="majorHAnsi" w:cs="Calibri"/>
          <w:iCs/>
          <w:sz w:val="22"/>
          <w:szCs w:val="22"/>
        </w:rPr>
        <w:t>9/1/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>16 – 8/31/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>17</w:t>
      </w:r>
    </w:p>
    <w:p w14:paraId="78283A7F" w14:textId="6E6E4A2E" w:rsidR="00C2704E" w:rsidRPr="003B1496" w:rsidRDefault="00C2704E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Permobil, AB</w:t>
      </w:r>
    </w:p>
    <w:p w14:paraId="0B869C12" w14:textId="77777777" w:rsidR="00C2704E" w:rsidRPr="003B1496" w:rsidRDefault="0087774A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Assessment of Fall Characteristics Among Power Wheelchair Users</w:t>
      </w:r>
    </w:p>
    <w:p w14:paraId="7644EC10" w14:textId="77777777" w:rsidR="00C2704E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165F06EA" w14:textId="36FE4BCF" w:rsidR="0087774A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87774A" w:rsidRPr="003B1496">
        <w:rPr>
          <w:rFonts w:asciiTheme="majorHAnsi" w:hAnsiTheme="majorHAnsi" w:cs="Calibri"/>
          <w:iCs/>
          <w:sz w:val="22"/>
          <w:szCs w:val="22"/>
        </w:rPr>
        <w:t xml:space="preserve">$38,168.00. </w:t>
      </w:r>
    </w:p>
    <w:p w14:paraId="597FC113" w14:textId="59644D5A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E2534E">
        <w:rPr>
          <w:rFonts w:asciiTheme="majorHAnsi" w:hAnsiTheme="majorHAnsi" w:cs="Calibri"/>
          <w:iCs/>
          <w:sz w:val="22"/>
          <w:szCs w:val="22"/>
        </w:rPr>
        <w:t>1.2 SM</w:t>
      </w:r>
    </w:p>
    <w:p w14:paraId="54AF05D6" w14:textId="77777777" w:rsidR="00C2704E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29CACD48" w14:textId="16BC92E2" w:rsidR="00C2704E" w:rsidRPr="003B1496" w:rsidRDefault="00893167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ab/>
      </w:r>
    </w:p>
    <w:p w14:paraId="1ED11CD7" w14:textId="7FDF54A1" w:rsidR="00C2704E" w:rsidRPr="003B1496" w:rsidRDefault="00AA21DD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PRG 323277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>(Rice, L.A.)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  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>4/1/2015 – 3/31/2017</w:t>
      </w:r>
    </w:p>
    <w:p w14:paraId="6E5E8102" w14:textId="77777777" w:rsidR="00C2704E" w:rsidRPr="003B1496" w:rsidRDefault="00C2704E" w:rsidP="00C2704E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Craig H. </w:t>
      </w:r>
      <w:proofErr w:type="spellStart"/>
      <w:r w:rsidRPr="003B1496">
        <w:rPr>
          <w:rFonts w:asciiTheme="majorHAnsi" w:hAnsiTheme="majorHAnsi" w:cs="Calibri"/>
          <w:iCs/>
          <w:sz w:val="22"/>
          <w:szCs w:val="22"/>
        </w:rPr>
        <w:t>Neilsen</w:t>
      </w:r>
      <w:proofErr w:type="spellEnd"/>
      <w:r w:rsidRPr="003B1496">
        <w:rPr>
          <w:rFonts w:asciiTheme="majorHAnsi" w:hAnsiTheme="majorHAnsi" w:cs="Calibri"/>
          <w:iCs/>
          <w:sz w:val="22"/>
          <w:szCs w:val="22"/>
        </w:rPr>
        <w:t xml:space="preserve"> Foundation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07CBD875" w14:textId="77777777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Management of Fall Risk in Full Time Wheelchair Users Living with Spinal Cord Injury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. </w:t>
      </w:r>
    </w:p>
    <w:p w14:paraId="1A1819B0" w14:textId="77777777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Role:  Principal Investigator </w:t>
      </w:r>
    </w:p>
    <w:p w14:paraId="2B01425F" w14:textId="6A8AC210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s: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 $99,840.  </w:t>
      </w:r>
    </w:p>
    <w:p w14:paraId="277C370C" w14:textId="71553A85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E2534E">
        <w:rPr>
          <w:rFonts w:asciiTheme="majorHAnsi" w:hAnsiTheme="majorHAnsi" w:cs="Calibri"/>
          <w:iCs/>
          <w:sz w:val="22"/>
          <w:szCs w:val="22"/>
        </w:rPr>
        <w:t>1.35 AY</w:t>
      </w:r>
    </w:p>
    <w:p w14:paraId="67960DC1" w14:textId="029A9C8E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604465B9" w14:textId="19618290" w:rsidR="00C369E9" w:rsidRPr="003B1496" w:rsidRDefault="00AA21DD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PP2185</w:t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>(Rice, L.A)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  <w:t xml:space="preserve">4/1/2014 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–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9/30/</w:t>
      </w:r>
      <w:r w:rsidR="003B1496" w:rsidRPr="003B1496">
        <w:rPr>
          <w:rFonts w:asciiTheme="majorHAnsi" w:hAnsiTheme="majorHAnsi" w:cs="Calibri"/>
          <w:iCs/>
          <w:sz w:val="22"/>
          <w:szCs w:val="22"/>
        </w:rPr>
        <w:t>20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15</w:t>
      </w:r>
    </w:p>
    <w:p w14:paraId="7D65ED4C" w14:textId="77777777" w:rsidR="00C369E9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National Multiple Sclerosis Society</w:t>
      </w:r>
    </w:p>
    <w:p w14:paraId="5F5F4946" w14:textId="77777777" w:rsidR="00C369E9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Management of Fall Risk in Non-Community Ambulators Affected by Multiple Sclerosis </w:t>
      </w:r>
    </w:p>
    <w:p w14:paraId="447EFC3C" w14:textId="77777777" w:rsidR="00C369E9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Role: Principal Investigator </w:t>
      </w:r>
    </w:p>
    <w:p w14:paraId="082B6F7C" w14:textId="0E0735DD" w:rsidR="00C2704E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 xml:space="preserve">$43, 986.80. </w:t>
      </w:r>
    </w:p>
    <w:p w14:paraId="2811BADA" w14:textId="5C4B7560" w:rsidR="00C369E9" w:rsidRPr="003B1496" w:rsidRDefault="00C369E9" w:rsidP="00C369E9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E2534E">
        <w:rPr>
          <w:rFonts w:asciiTheme="majorHAnsi" w:hAnsiTheme="majorHAnsi" w:cs="Calibri"/>
          <w:iCs/>
          <w:sz w:val="22"/>
          <w:szCs w:val="22"/>
        </w:rPr>
        <w:t>1.35 AY</w:t>
      </w:r>
    </w:p>
    <w:p w14:paraId="45AA0F17" w14:textId="77777777" w:rsidR="00C369E9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48401EEC" w14:textId="4622C48B" w:rsidR="00C369E9" w:rsidRPr="003B1496" w:rsidRDefault="00893167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  </w:t>
      </w:r>
    </w:p>
    <w:p w14:paraId="1F2FB414" w14:textId="332D73B9" w:rsidR="00C369E9" w:rsidRPr="003B1496" w:rsidRDefault="00AA21DD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IL 0005</w:t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  <w:t>(Rice, I.M.)</w:t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893167" w:rsidRPr="003B1496">
        <w:rPr>
          <w:rFonts w:asciiTheme="majorHAnsi" w:hAnsiTheme="majorHAnsi" w:cs="Cambria"/>
          <w:bCs/>
          <w:sz w:val="22"/>
          <w:szCs w:val="22"/>
        </w:rPr>
        <w:t xml:space="preserve">           </w:t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>10/1/2012 – 9/30/2013</w:t>
      </w:r>
    </w:p>
    <w:p w14:paraId="64388D40" w14:textId="77777777" w:rsidR="00C369E9" w:rsidRPr="003B1496" w:rsidRDefault="00C369E9" w:rsidP="00C369E9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National Multiple Sclerosis Society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</w:p>
    <w:p w14:paraId="397975A1" w14:textId="77777777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Promoting Physical Activity Through a Manual Wheelchair Propulsion Activity Intervention in Persons with Multiple Sclerosis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.  </w:t>
      </w:r>
    </w:p>
    <w:p w14:paraId="51E6758E" w14:textId="77777777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Role: Co-Investigator </w:t>
      </w:r>
    </w:p>
    <w:p w14:paraId="5EEF1867" w14:textId="6598E73F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Total Costs: $109, 680</w:t>
      </w:r>
    </w:p>
    <w:p w14:paraId="35EC5B7E" w14:textId="219D89D9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Percent Effort: </w:t>
      </w:r>
      <w:r w:rsidR="00E2534E">
        <w:rPr>
          <w:rFonts w:asciiTheme="majorHAnsi" w:hAnsiTheme="majorHAnsi" w:cs="Cambria"/>
          <w:bCs/>
          <w:sz w:val="22"/>
          <w:szCs w:val="22"/>
        </w:rPr>
        <w:t>1.35 AY</w:t>
      </w:r>
    </w:p>
    <w:p w14:paraId="1939C8C4" w14:textId="77777777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40F14642" w14:textId="77777777" w:rsidR="00FB7254" w:rsidRDefault="00FB7254" w:rsidP="00C2704E">
      <w:pPr>
        <w:contextualSpacing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0074953C" w14:textId="2A029A96" w:rsidR="00C2704E" w:rsidRPr="003B1496" w:rsidRDefault="00C2704E" w:rsidP="00C2704E">
      <w:pPr>
        <w:contextualSpacing/>
        <w:rPr>
          <w:rFonts w:asciiTheme="majorHAnsi" w:hAnsiTheme="majorHAnsi" w:cs="Calibri"/>
          <w:b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b/>
          <w:i/>
          <w:iCs/>
          <w:sz w:val="22"/>
          <w:szCs w:val="22"/>
        </w:rPr>
        <w:t>Completed Internal Grants</w:t>
      </w:r>
    </w:p>
    <w:p w14:paraId="5698F554" w14:textId="77777777" w:rsidR="0087774A" w:rsidRPr="003B1496" w:rsidRDefault="0087774A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5E74A8A4" w14:textId="77777777" w:rsidR="00463791" w:rsidRPr="006A43DD" w:rsidRDefault="00463791" w:rsidP="00463791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>NA</w:t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  <w:t>(Adamson, B)</w:t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</w:r>
      <w:r w:rsidRPr="006A43DD">
        <w:rPr>
          <w:rFonts w:asciiTheme="majorHAnsi" w:hAnsiTheme="majorHAnsi"/>
          <w:color w:val="000000"/>
          <w:sz w:val="22"/>
          <w:szCs w:val="22"/>
        </w:rPr>
        <w:tab/>
        <w:t xml:space="preserve">     6/15/20 – 6/14/2021</w:t>
      </w:r>
    </w:p>
    <w:p w14:paraId="3C76812E" w14:textId="77777777" w:rsidR="00463791" w:rsidRPr="006A43DD" w:rsidRDefault="00463791" w:rsidP="00463791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 xml:space="preserve">CO+RE: The Community + Research Partnership Program Grant </w:t>
      </w:r>
    </w:p>
    <w:p w14:paraId="2946A73E" w14:textId="77777777" w:rsidR="00463791" w:rsidRPr="006A43DD" w:rsidRDefault="00463791" w:rsidP="00463791">
      <w:pPr>
        <w:contextualSpacing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6A43DD">
        <w:rPr>
          <w:rFonts w:asciiTheme="majorHAnsi" w:hAnsiTheme="majorHAnsi"/>
          <w:i/>
          <w:iCs/>
          <w:color w:val="000000"/>
          <w:sz w:val="22"/>
          <w:szCs w:val="22"/>
        </w:rPr>
        <w:t>MOVE MS and Beyond: Fostering group exercise for individuals with MS and other disabilities through research-supported community programs</w:t>
      </w:r>
    </w:p>
    <w:p w14:paraId="168AADB9" w14:textId="77777777" w:rsidR="00463791" w:rsidRPr="006A43DD" w:rsidRDefault="00463791" w:rsidP="00463791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>Role: Co-Investigator</w:t>
      </w:r>
    </w:p>
    <w:p w14:paraId="61374E86" w14:textId="77777777" w:rsidR="00463791" w:rsidRPr="006A43DD" w:rsidRDefault="00463791" w:rsidP="00463791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>Total Costs: $17,013.00</w:t>
      </w:r>
    </w:p>
    <w:p w14:paraId="21CC4CFD" w14:textId="77777777" w:rsidR="00463791" w:rsidRPr="006A43DD" w:rsidRDefault="00463791" w:rsidP="00463791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6A43DD">
        <w:rPr>
          <w:rFonts w:asciiTheme="majorHAnsi" w:hAnsiTheme="majorHAnsi"/>
          <w:color w:val="000000"/>
          <w:sz w:val="22"/>
          <w:szCs w:val="22"/>
        </w:rPr>
        <w:t xml:space="preserve">Percent Effort: </w:t>
      </w:r>
      <w:r>
        <w:rPr>
          <w:rFonts w:asciiTheme="majorHAnsi" w:hAnsiTheme="majorHAnsi"/>
          <w:color w:val="000000"/>
          <w:sz w:val="22"/>
          <w:szCs w:val="22"/>
        </w:rPr>
        <w:t>No salary support</w:t>
      </w:r>
    </w:p>
    <w:p w14:paraId="5E903CAD" w14:textId="77777777" w:rsidR="00463791" w:rsidRDefault="00463791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130096FA" w14:textId="0102AC14" w:rsidR="00C369E9" w:rsidRPr="003B1496" w:rsidRDefault="00C369E9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      </w:t>
      </w:r>
      <w:proofErr w:type="gramStart"/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</w:t>
      </w:r>
      <w:r w:rsidRPr="003B1496">
        <w:rPr>
          <w:rFonts w:asciiTheme="majorHAnsi" w:hAnsiTheme="majorHAnsi" w:cs="Calibri"/>
          <w:iCs/>
          <w:sz w:val="22"/>
          <w:szCs w:val="22"/>
        </w:rPr>
        <w:t>(</w:t>
      </w:r>
      <w:proofErr w:type="gramEnd"/>
      <w:r w:rsidR="00EB5B09" w:rsidRPr="003B1496">
        <w:rPr>
          <w:rFonts w:asciiTheme="majorHAnsi" w:hAnsiTheme="majorHAnsi" w:cs="Calibri"/>
          <w:iCs/>
          <w:sz w:val="22"/>
          <w:szCs w:val="22"/>
        </w:rPr>
        <w:t xml:space="preserve">Rice, </w:t>
      </w:r>
      <w:r w:rsidRPr="003B1496">
        <w:rPr>
          <w:rFonts w:asciiTheme="majorHAnsi" w:hAnsiTheme="majorHAnsi" w:cs="Calibri"/>
          <w:iCs/>
          <w:sz w:val="22"/>
          <w:szCs w:val="22"/>
        </w:rPr>
        <w:t>IM)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</w:t>
      </w:r>
      <w:r w:rsidRPr="003B1496">
        <w:rPr>
          <w:rFonts w:asciiTheme="majorHAnsi" w:hAnsiTheme="majorHAnsi" w:cs="Calibri"/>
          <w:iCs/>
          <w:sz w:val="22"/>
          <w:szCs w:val="22"/>
        </w:rPr>
        <w:t>1/19/2016 – 12/31/2017</w:t>
      </w:r>
    </w:p>
    <w:p w14:paraId="4F683962" w14:textId="77777777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Chez Family Foundation Center for Wounded Veterans</w:t>
      </w:r>
    </w:p>
    <w:p w14:paraId="74DBECEA" w14:textId="77777777" w:rsidR="00C369E9" w:rsidRPr="003B1496" w:rsidRDefault="00EB5B0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Home Based Telerehabilitation Training System for Veterans with Spinal Cord Injury. </w:t>
      </w:r>
    </w:p>
    <w:p w14:paraId="77A335B6" w14:textId="77777777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Role: Co-Investigator </w:t>
      </w:r>
    </w:p>
    <w:p w14:paraId="4B4A7F45" w14:textId="300C7A30" w:rsidR="00EB5B0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EB5B09" w:rsidRPr="003B1496">
        <w:rPr>
          <w:rFonts w:asciiTheme="majorHAnsi" w:hAnsiTheme="majorHAnsi" w:cs="Calibri"/>
          <w:iCs/>
          <w:sz w:val="22"/>
          <w:szCs w:val="22"/>
        </w:rPr>
        <w:t>$30,000</w:t>
      </w:r>
    </w:p>
    <w:p w14:paraId="04E5B977" w14:textId="3FE8E495" w:rsidR="003B1496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04016153" w14:textId="77777777" w:rsidR="00EB5B09" w:rsidRPr="003B1496" w:rsidRDefault="00EB5B09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5105036F" w14:textId="4805ACC6" w:rsidR="00C369E9" w:rsidRPr="003B1496" w:rsidRDefault="00C369E9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NA </w:t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>(</w:t>
      </w:r>
      <w:r w:rsidR="00012B8A" w:rsidRPr="003B1496">
        <w:rPr>
          <w:rFonts w:asciiTheme="majorHAnsi" w:hAnsiTheme="majorHAnsi" w:cs="Calibri"/>
          <w:iCs/>
          <w:sz w:val="22"/>
          <w:szCs w:val="22"/>
        </w:rPr>
        <w:t>Rice, L.A</w:t>
      </w:r>
      <w:r w:rsidRPr="003B1496">
        <w:rPr>
          <w:rFonts w:asciiTheme="majorHAnsi" w:hAnsiTheme="majorHAnsi" w:cs="Calibri"/>
          <w:iCs/>
          <w:sz w:val="22"/>
          <w:szCs w:val="22"/>
        </w:rPr>
        <w:t>.)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</w:t>
      </w:r>
      <w:r w:rsidRPr="003B1496">
        <w:rPr>
          <w:rFonts w:asciiTheme="majorHAnsi" w:hAnsiTheme="majorHAnsi" w:cs="Calibri"/>
          <w:iCs/>
          <w:sz w:val="22"/>
          <w:szCs w:val="22"/>
        </w:rPr>
        <w:t>5/1/2015 – 11/30/2017</w:t>
      </w:r>
    </w:p>
    <w:p w14:paraId="2278F62B" w14:textId="77777777" w:rsidR="00C369E9" w:rsidRPr="003B1496" w:rsidRDefault="00C369E9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University of Illinois Campus Research Board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06097CDE" w14:textId="77777777" w:rsidR="00C369E9" w:rsidRPr="003B1496" w:rsidRDefault="00012B8A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Enhancement of Community Participation Among Full Time Wheeled Mobility Device Users</w:t>
      </w:r>
    </w:p>
    <w:p w14:paraId="12421264" w14:textId="5BFD3F1D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 Principal Investigator</w:t>
      </w:r>
    </w:p>
    <w:p w14:paraId="4DE1CD62" w14:textId="7B36EF8B" w:rsidR="00012B8A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012B8A" w:rsidRPr="003B1496">
        <w:rPr>
          <w:rFonts w:asciiTheme="majorHAnsi" w:hAnsiTheme="majorHAnsi" w:cs="Calibri"/>
          <w:iCs/>
          <w:sz w:val="22"/>
          <w:szCs w:val="22"/>
        </w:rPr>
        <w:t>$29,025</w:t>
      </w:r>
    </w:p>
    <w:p w14:paraId="0590B138" w14:textId="682C263C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4C20D58E" w14:textId="77777777" w:rsidR="00012B8A" w:rsidRPr="003B1496" w:rsidRDefault="00012B8A" w:rsidP="008114DC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6B9D0DF0" w14:textId="18561384" w:rsidR="00C369E9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</w:t>
      </w:r>
      <w:r w:rsidR="00E45FF6" w:rsidRPr="003B1496">
        <w:rPr>
          <w:rFonts w:asciiTheme="majorHAnsi" w:hAnsiTheme="majorHAnsi" w:cs="Calibri"/>
          <w:iCs/>
          <w:sz w:val="22"/>
          <w:szCs w:val="22"/>
        </w:rPr>
        <w:t>Rice, L.A</w:t>
      </w:r>
      <w:r w:rsidRPr="003B1496">
        <w:rPr>
          <w:rFonts w:asciiTheme="majorHAnsi" w:hAnsiTheme="majorHAnsi" w:cs="Calibri"/>
          <w:iCs/>
          <w:sz w:val="22"/>
          <w:szCs w:val="22"/>
        </w:rPr>
        <w:t>.)</w:t>
      </w:r>
      <w:r w:rsidR="00E45FF6" w:rsidRPr="003B1496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</w:t>
      </w:r>
      <w:r w:rsidRPr="003B1496">
        <w:rPr>
          <w:rFonts w:asciiTheme="majorHAnsi" w:hAnsiTheme="majorHAnsi" w:cs="Calibri"/>
          <w:iCs/>
          <w:sz w:val="22"/>
          <w:szCs w:val="22"/>
        </w:rPr>
        <w:t>10/30/2014 – 5/1/2015</w:t>
      </w:r>
    </w:p>
    <w:p w14:paraId="5F6198BC" w14:textId="0DA419F9" w:rsidR="00C369E9" w:rsidRPr="003B1496" w:rsidRDefault="00C369E9" w:rsidP="008114DC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Center for Health, Aging and Disability at University of Illinois</w:t>
      </w:r>
    </w:p>
    <w:p w14:paraId="22CE7EFB" w14:textId="77777777" w:rsidR="00C369E9" w:rsidRPr="003B1496" w:rsidRDefault="00E45FF6" w:rsidP="008114DC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Disability Resources and Education Services Research Registry</w:t>
      </w:r>
    </w:p>
    <w:p w14:paraId="0DDDD5E2" w14:textId="77777777" w:rsidR="00C369E9" w:rsidRPr="003B1496" w:rsidRDefault="00C369E9" w:rsidP="00C369E9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 Principal Investigator</w:t>
      </w:r>
    </w:p>
    <w:p w14:paraId="335D6F6E" w14:textId="7EB0EB12" w:rsidR="00E45FF6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6C4435" w:rsidRPr="003B1496">
        <w:rPr>
          <w:rFonts w:asciiTheme="majorHAnsi" w:hAnsiTheme="majorHAnsi" w:cs="Calibri"/>
          <w:iCs/>
          <w:sz w:val="22"/>
          <w:szCs w:val="22"/>
        </w:rPr>
        <w:t>$1,287.50</w:t>
      </w:r>
    </w:p>
    <w:p w14:paraId="643703BA" w14:textId="4BAEBF12" w:rsidR="00C369E9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09E4E5F1" w14:textId="2D55FE35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5705FECF" w14:textId="29B73820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(Rice, I.M.)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 xml:space="preserve">               9/1/2013-2/28/2015</w:t>
      </w:r>
    </w:p>
    <w:p w14:paraId="7DF6DB3E" w14:textId="3CDB2AEA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University of Illinois, Center for Health, Aging and Disability</w:t>
      </w:r>
    </w:p>
    <w:p w14:paraId="3F0A2D12" w14:textId="30A5D447" w:rsidR="00893167" w:rsidRPr="003B1496" w:rsidRDefault="00893167" w:rsidP="008114DC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Impact of wheelchair propulsion and transfer training on reducing shoulder pain and increasing community participation in pediatric manual wheelchair users with physical disabilities</w:t>
      </w:r>
    </w:p>
    <w:p w14:paraId="35684872" w14:textId="736E271D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lastRenderedPageBreak/>
        <w:t>Role: Co-Investigator</w:t>
      </w:r>
    </w:p>
    <w:p w14:paraId="63DF8AB4" w14:textId="54821F59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$19,730</w:t>
      </w:r>
    </w:p>
    <w:p w14:paraId="1EF9707A" w14:textId="7B0F470B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413CF5E6" w14:textId="77777777" w:rsidR="00DA6A4D" w:rsidRPr="003B1496" w:rsidRDefault="00DA6A4D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5C70D705" w14:textId="77777777" w:rsidR="00DA6A4D" w:rsidRPr="003B1496" w:rsidRDefault="00DA6A4D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12EB71C1" w14:textId="76E425EE" w:rsidR="00C369E9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</w:t>
      </w:r>
      <w:proofErr w:type="spellStart"/>
      <w:r w:rsidR="0056423C" w:rsidRPr="003B1496">
        <w:rPr>
          <w:rFonts w:asciiTheme="majorHAnsi" w:hAnsiTheme="majorHAnsi" w:cs="Calibri"/>
          <w:iCs/>
          <w:sz w:val="22"/>
          <w:szCs w:val="22"/>
        </w:rPr>
        <w:t>Sosnoff</w:t>
      </w:r>
      <w:proofErr w:type="spellEnd"/>
      <w:r w:rsidR="0056423C" w:rsidRPr="003B1496">
        <w:rPr>
          <w:rFonts w:asciiTheme="majorHAnsi" w:hAnsiTheme="majorHAnsi" w:cs="Calibri"/>
          <w:iCs/>
          <w:sz w:val="22"/>
          <w:szCs w:val="22"/>
        </w:rPr>
        <w:t>, J.J.</w:t>
      </w:r>
      <w:r w:rsidRPr="003B1496">
        <w:rPr>
          <w:rFonts w:asciiTheme="majorHAnsi" w:hAnsiTheme="majorHAnsi" w:cs="Calibri"/>
          <w:iCs/>
          <w:sz w:val="22"/>
          <w:szCs w:val="22"/>
        </w:rPr>
        <w:t>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</w:t>
      </w:r>
      <w:r w:rsidRPr="003B1496">
        <w:rPr>
          <w:rFonts w:asciiTheme="majorHAnsi" w:hAnsiTheme="majorHAnsi" w:cs="Calibri"/>
          <w:iCs/>
          <w:sz w:val="22"/>
          <w:szCs w:val="22"/>
        </w:rPr>
        <w:t>12/9/2013 – 3/31/2014</w:t>
      </w:r>
    </w:p>
    <w:p w14:paraId="1D123CA7" w14:textId="77777777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>Inspire: Illinois-Sweden Program For Educational and Research Exchange</w:t>
      </w:r>
    </w:p>
    <w:p w14:paraId="4D8DEC7D" w14:textId="77777777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56423C" w:rsidRPr="003B1496">
        <w:rPr>
          <w:rFonts w:asciiTheme="majorHAnsi" w:hAnsiTheme="majorHAnsi" w:cs="Calibri"/>
          <w:i/>
          <w:iCs/>
          <w:sz w:val="22"/>
          <w:szCs w:val="22"/>
        </w:rPr>
        <w:t>A Trans</w:t>
      </w:r>
      <w:r w:rsidR="0056423C" w:rsidRPr="003B1496">
        <w:rPr>
          <w:rFonts w:asciiTheme="majorHAnsi" w:eastAsia="MS Mincho" w:hAnsiTheme="majorHAnsi" w:cs="MS Mincho"/>
          <w:sz w:val="22"/>
          <w:szCs w:val="22"/>
        </w:rPr>
        <w:t>-</w:t>
      </w:r>
      <w:r w:rsidR="0056423C" w:rsidRPr="003B1496">
        <w:rPr>
          <w:rFonts w:asciiTheme="majorHAnsi" w:eastAsia="MS Mincho" w:hAnsiTheme="majorHAnsi" w:cs="Calibri"/>
          <w:i/>
          <w:iCs/>
          <w:sz w:val="22"/>
          <w:szCs w:val="22"/>
        </w:rPr>
        <w:t>Atlantic Examination of Falls in Non</w:t>
      </w:r>
      <w:r w:rsidR="0056423C" w:rsidRPr="003B1496">
        <w:rPr>
          <w:rFonts w:asciiTheme="majorHAnsi" w:eastAsia="MS Mincho" w:hAnsiTheme="majorHAnsi" w:cs="MS Mincho"/>
          <w:sz w:val="22"/>
          <w:szCs w:val="22"/>
        </w:rPr>
        <w:t>-</w:t>
      </w:r>
      <w:r w:rsidR="0056423C" w:rsidRPr="003B1496">
        <w:rPr>
          <w:rFonts w:asciiTheme="majorHAnsi" w:eastAsia="MS Mincho" w:hAnsiTheme="majorHAnsi" w:cs="Calibri"/>
          <w:i/>
          <w:iCs/>
          <w:sz w:val="22"/>
          <w:szCs w:val="22"/>
        </w:rPr>
        <w:t>ambulatory Individuals with Multiple Sclerosis</w:t>
      </w:r>
      <w:r w:rsidR="0056423C"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. </w:t>
      </w:r>
    </w:p>
    <w:p w14:paraId="583505FE" w14:textId="691108DD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>Role: Co-Investigator</w:t>
      </w:r>
    </w:p>
    <w:p w14:paraId="7A41986E" w14:textId="391381F6" w:rsidR="00AD3F5E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>Total Costs:</w:t>
      </w:r>
      <w:r w:rsidR="0056423C"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 </w:t>
      </w:r>
      <w:r w:rsidR="006F1BA6"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$7,500 </w:t>
      </w:r>
    </w:p>
    <w:p w14:paraId="3C6D9255" w14:textId="745D8529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>Percent Effort: No Support</w:t>
      </w:r>
    </w:p>
    <w:p w14:paraId="545A0F56" w14:textId="77777777" w:rsidR="00AF3012" w:rsidRPr="003B1496" w:rsidRDefault="00AF3012" w:rsidP="00F0672B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06EC4858" w14:textId="31A01E41" w:rsidR="008A6907" w:rsidRPr="003B1496" w:rsidRDefault="008A6907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66B565A0" w14:textId="1361640D" w:rsidR="008A6907" w:rsidRPr="003B1496" w:rsidRDefault="008A6907" w:rsidP="008114DC">
      <w:pPr>
        <w:contextualSpacing/>
        <w:rPr>
          <w:rFonts w:asciiTheme="majorHAnsi" w:hAnsiTheme="majorHAnsi"/>
          <w:b/>
          <w:i/>
          <w:color w:val="000000"/>
          <w:sz w:val="22"/>
          <w:szCs w:val="22"/>
        </w:rPr>
      </w:pPr>
      <w:r w:rsidRPr="003B1496">
        <w:rPr>
          <w:rFonts w:asciiTheme="majorHAnsi" w:hAnsiTheme="majorHAnsi"/>
          <w:b/>
          <w:i/>
          <w:color w:val="000000"/>
          <w:sz w:val="22"/>
          <w:szCs w:val="22"/>
        </w:rPr>
        <w:t>External Grants (Consultant Role)</w:t>
      </w:r>
    </w:p>
    <w:p w14:paraId="65E1F727" w14:textId="77777777" w:rsidR="007466F4" w:rsidRDefault="007466F4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5B35E14" w14:textId="18ADFD7A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A2794-R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  <w:t>(Koontz, A.M.)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  <w:t>5/1/2019–4/30/2023</w:t>
      </w:r>
    </w:p>
    <w:p w14:paraId="7D2D11C2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VA Merit Review Program</w:t>
      </w:r>
    </w:p>
    <w:p w14:paraId="450F4047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 xml:space="preserve">Development of </w:t>
      </w:r>
      <w:proofErr w:type="spellStart"/>
      <w:r w:rsidRPr="003B1496">
        <w:rPr>
          <w:rFonts w:asciiTheme="majorHAnsi" w:hAnsiTheme="majorHAnsi"/>
          <w:color w:val="000000"/>
          <w:sz w:val="22"/>
          <w:szCs w:val="22"/>
        </w:rPr>
        <w:t>TransKinect</w:t>
      </w:r>
      <w:proofErr w:type="spellEnd"/>
      <w:r w:rsidRPr="003B1496">
        <w:rPr>
          <w:rFonts w:asciiTheme="majorHAnsi" w:hAnsiTheme="majorHAnsi"/>
          <w:color w:val="000000"/>
          <w:sz w:val="22"/>
          <w:szCs w:val="22"/>
        </w:rPr>
        <w:t>: A Clinically Robust System for Transfer Assessment and Training</w:t>
      </w:r>
    </w:p>
    <w:p w14:paraId="7521C6EC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Role:  Consultant</w:t>
      </w:r>
    </w:p>
    <w:p w14:paraId="2BD9317D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Total Costs:  $1,098,718</w:t>
      </w:r>
    </w:p>
    <w:p w14:paraId="464C55A9" w14:textId="500CC5E0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Percent Effort: N</w:t>
      </w:r>
      <w:r w:rsidR="000F3DC2">
        <w:rPr>
          <w:rFonts w:asciiTheme="majorHAnsi" w:hAnsiTheme="majorHAnsi"/>
          <w:color w:val="000000"/>
          <w:sz w:val="22"/>
          <w:szCs w:val="22"/>
        </w:rPr>
        <w:t>o salary support</w:t>
      </w:r>
    </w:p>
    <w:p w14:paraId="2592F362" w14:textId="699535D9" w:rsidR="008A6907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559A3912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MB-1807-31633</w:t>
      </w:r>
      <w:r w:rsidRPr="002E3744">
        <w:rPr>
          <w:rFonts w:ascii="Cambria" w:hAnsi="Cambria" w:cs="Cambria"/>
          <w:bCs/>
          <w:iCs/>
          <w:sz w:val="22"/>
          <w:szCs w:val="22"/>
        </w:rPr>
        <w:tab/>
        <w:t>(</w:t>
      </w:r>
      <w:proofErr w:type="spellStart"/>
      <w:r w:rsidRPr="002E3744">
        <w:rPr>
          <w:rFonts w:ascii="Cambria" w:hAnsi="Cambria" w:cs="Cambria"/>
          <w:bCs/>
          <w:iCs/>
          <w:sz w:val="22"/>
          <w:szCs w:val="22"/>
        </w:rPr>
        <w:t>Sosnoff</w:t>
      </w:r>
      <w:proofErr w:type="spellEnd"/>
      <w:r w:rsidRPr="002E3744">
        <w:rPr>
          <w:rFonts w:ascii="Cambria" w:hAnsi="Cambria" w:cs="Cambria"/>
          <w:bCs/>
          <w:iCs/>
          <w:sz w:val="22"/>
          <w:szCs w:val="22"/>
        </w:rPr>
        <w:t>, J.J.)</w:t>
      </w:r>
      <w:r w:rsidRPr="002E3744">
        <w:rPr>
          <w:rFonts w:ascii="Cambria" w:hAnsi="Cambria" w:cs="Cambria"/>
          <w:bCs/>
          <w:iCs/>
          <w:sz w:val="22"/>
          <w:szCs w:val="22"/>
        </w:rPr>
        <w:tab/>
      </w:r>
      <w:r w:rsidRPr="002E3744">
        <w:rPr>
          <w:rFonts w:ascii="Cambria" w:hAnsi="Cambria" w:cs="Cambria"/>
          <w:bCs/>
          <w:iCs/>
          <w:sz w:val="22"/>
          <w:szCs w:val="22"/>
        </w:rPr>
        <w:tab/>
        <w:t>4/1/2019 – 3/31/2020</w:t>
      </w:r>
    </w:p>
    <w:p w14:paraId="188C450D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National Multiple Sclerosis Society</w:t>
      </w:r>
    </w:p>
    <w:p w14:paraId="5841D192" w14:textId="77777777" w:rsidR="002F2922" w:rsidRPr="002E3744" w:rsidRDefault="002F2922" w:rsidP="002F2922">
      <w:pPr>
        <w:rPr>
          <w:rFonts w:ascii="Cambria" w:hAnsi="Cambria" w:cs="Cambria"/>
          <w:bCs/>
          <w:i/>
          <w:sz w:val="22"/>
          <w:szCs w:val="22"/>
        </w:rPr>
      </w:pPr>
      <w:r w:rsidRPr="002E3744">
        <w:rPr>
          <w:rFonts w:ascii="Cambria" w:hAnsi="Cambria" w:cs="Cambria"/>
          <w:bCs/>
          <w:i/>
          <w:sz w:val="22"/>
          <w:szCs w:val="22"/>
        </w:rPr>
        <w:t>Mentor-based Rehabilitation Research Post-doctoral fellow: Cognitive-Motor Interference Rehabilitation in Multiple Sclerosis</w:t>
      </w:r>
    </w:p>
    <w:p w14:paraId="7011C3AD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Role: Co-Investigator</w:t>
      </w:r>
    </w:p>
    <w:p w14:paraId="748CA46D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Percent effort: No salary support</w:t>
      </w:r>
    </w:p>
    <w:p w14:paraId="52F1EB1B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55741F24" w14:textId="118FC129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## </w:t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  <w:t>(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>, M.L.)</w:t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  <w:t xml:space="preserve">           10/1/2011 – 9/30/2014</w:t>
      </w:r>
    </w:p>
    <w:p w14:paraId="62DB9878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National Institute on Disability and Rehabilitation Research </w:t>
      </w:r>
    </w:p>
    <w:p w14:paraId="1D751F1E" w14:textId="77777777" w:rsidR="008A6907" w:rsidRPr="003B1496" w:rsidRDefault="008A6907" w:rsidP="008A6907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University of Pittsburgh Model Center on Spinal Cord Injury</w:t>
      </w:r>
    </w:p>
    <w:p w14:paraId="31378E7A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Role: Consultant</w:t>
      </w:r>
    </w:p>
    <w:p w14:paraId="3B61AA39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Total Costs: $2,285,000</w:t>
      </w:r>
    </w:p>
    <w:p w14:paraId="2CCC269F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Percent Effort: N/A</w:t>
      </w:r>
    </w:p>
    <w:p w14:paraId="6D93DDEC" w14:textId="20040EA9" w:rsidR="008C591A" w:rsidRPr="003B1496" w:rsidRDefault="003B1496" w:rsidP="008114DC">
      <w:pPr>
        <w:rPr>
          <w:rFonts w:asciiTheme="majorHAnsi" w:hAnsiTheme="majorHAnsi" w:cs="Cambria"/>
          <w:b/>
          <w:bCs/>
          <w:sz w:val="22"/>
          <w:szCs w:val="22"/>
          <w:u w:val="single"/>
        </w:rPr>
      </w:pPr>
      <w:r>
        <w:rPr>
          <w:rFonts w:asciiTheme="majorHAnsi" w:hAnsiTheme="majorHAnsi" w:cs="Cambria"/>
          <w:bCs/>
          <w:sz w:val="22"/>
          <w:szCs w:val="22"/>
        </w:rPr>
        <w:br w:type="page"/>
      </w:r>
      <w:r w:rsidR="004C2285"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lastRenderedPageBreak/>
        <w:t>Publications</w:t>
      </w:r>
    </w:p>
    <w:p w14:paraId="6A1F90E4" w14:textId="47E0BDB3" w:rsidR="007F1F59" w:rsidRPr="003B1496" w:rsidRDefault="007F1F59" w:rsidP="00383C5C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7FB79A01" w14:textId="6D27012D" w:rsidR="00E06657" w:rsidRDefault="002F478A" w:rsidP="00FC6329">
      <w:pPr>
        <w:contextualSpacing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i/>
          <w:sz w:val="22"/>
          <w:szCs w:val="22"/>
        </w:rPr>
        <w:t>In Review</w:t>
      </w:r>
      <w:r w:rsidR="00571BC0">
        <w:rPr>
          <w:rFonts w:asciiTheme="majorHAnsi" w:hAnsiTheme="majorHAnsi"/>
          <w:bCs/>
          <w:i/>
          <w:sz w:val="22"/>
          <w:szCs w:val="22"/>
        </w:rPr>
        <w:t>:</w:t>
      </w:r>
    </w:p>
    <w:p w14:paraId="708A599B" w14:textId="77777777" w:rsidR="007F27E8" w:rsidRPr="007F27E8" w:rsidRDefault="007F27E8" w:rsidP="007F27E8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4D733FF3" w14:textId="4540117D" w:rsidR="004A4066" w:rsidRPr="004A4066" w:rsidRDefault="004A4066" w:rsidP="004A4066">
      <w:pPr>
        <w:pStyle w:val="ListParagraph"/>
        <w:numPr>
          <w:ilvl w:val="0"/>
          <w:numId w:val="31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4A4066">
        <w:rPr>
          <w:rFonts w:asciiTheme="majorHAnsi" w:hAnsiTheme="majorHAnsi"/>
          <w:bCs/>
          <w:iCs/>
          <w:sz w:val="22"/>
          <w:szCs w:val="22"/>
        </w:rPr>
        <w:t xml:space="preserve">Abou, L.,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J., Peterson, E.W., Backus, D., Willingham, T., </w:t>
      </w:r>
      <w:r w:rsidRPr="004A4066">
        <w:rPr>
          <w:rFonts w:asciiTheme="majorHAnsi" w:hAnsiTheme="majorHAnsi"/>
          <w:b/>
          <w:iCs/>
          <w:sz w:val="22"/>
          <w:szCs w:val="22"/>
        </w:rPr>
        <w:t>Rice, L.A</w:t>
      </w:r>
      <w:r w:rsidRPr="004A4066">
        <w:rPr>
          <w:rFonts w:asciiTheme="majorHAnsi" w:hAnsiTheme="majorHAnsi"/>
          <w:bCs/>
          <w:iCs/>
          <w:sz w:val="22"/>
          <w:szCs w:val="22"/>
        </w:rPr>
        <w:t xml:space="preserve">.  </w:t>
      </w:r>
      <w:r w:rsidRPr="004A4066">
        <w:rPr>
          <w:rFonts w:asciiTheme="majorHAnsi" w:hAnsiTheme="majorHAnsi"/>
          <w:bCs/>
          <w:i/>
          <w:sz w:val="22"/>
          <w:szCs w:val="22"/>
        </w:rPr>
        <w:t xml:space="preserve">Prediction of future falls among full-time wheelchair and scooter users with multiple sclerosis: a prospective study. </w:t>
      </w:r>
      <w:r w:rsidRPr="004A4066">
        <w:rPr>
          <w:rFonts w:asciiTheme="majorHAnsi" w:hAnsiTheme="majorHAnsi"/>
          <w:bCs/>
          <w:iCs/>
          <w:sz w:val="22"/>
          <w:szCs w:val="22"/>
        </w:rPr>
        <w:t>Multiple Sclerosis and Related Disorders.</w:t>
      </w:r>
    </w:p>
    <w:p w14:paraId="31340566" w14:textId="77777777" w:rsidR="004A4066" w:rsidRDefault="004A4066" w:rsidP="00CE4350">
      <w:pPr>
        <w:contextualSpacing/>
        <w:rPr>
          <w:rFonts w:asciiTheme="majorHAnsi" w:hAnsiTheme="majorHAnsi"/>
          <w:b/>
          <w:iCs/>
          <w:sz w:val="22"/>
          <w:szCs w:val="22"/>
        </w:rPr>
      </w:pPr>
    </w:p>
    <w:p w14:paraId="21908BEC" w14:textId="5969216C" w:rsidR="00741D88" w:rsidRPr="004A4066" w:rsidRDefault="00741D88" w:rsidP="004A4066">
      <w:pPr>
        <w:pStyle w:val="ListParagraph"/>
        <w:numPr>
          <w:ilvl w:val="0"/>
          <w:numId w:val="31"/>
        </w:numPr>
        <w:contextualSpacing/>
        <w:rPr>
          <w:rFonts w:asciiTheme="majorHAnsi" w:eastAsia="Calibri" w:hAnsiTheme="majorHAnsi"/>
          <w:b/>
          <w:sz w:val="22"/>
          <w:szCs w:val="22"/>
        </w:rPr>
      </w:pPr>
      <w:r w:rsidRPr="004A4066">
        <w:rPr>
          <w:rFonts w:asciiTheme="majorHAnsi" w:hAnsiTheme="majorHAnsi"/>
          <w:b/>
          <w:iCs/>
          <w:sz w:val="22"/>
          <w:szCs w:val="22"/>
        </w:rPr>
        <w:t>Rice, L.A.,</w:t>
      </w:r>
      <w:r w:rsidRPr="004A4066"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Yarnot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R., Sung, J.,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J., Backus, D., About, L., Shen, A. Peterson, E. (In Review) </w:t>
      </w:r>
      <w:r w:rsidRPr="004A4066">
        <w:rPr>
          <w:rFonts w:asciiTheme="majorHAnsi" w:eastAsia="Calibri" w:hAnsiTheme="majorHAnsi"/>
          <w:bCs/>
          <w:i/>
          <w:iCs/>
          <w:sz w:val="22"/>
          <w:szCs w:val="22"/>
        </w:rPr>
        <w:t xml:space="preserve">Pilot Study of a fall prevention and management intervention program for people with multiple sclerosis who use a wheelchair or scooter full-time. </w:t>
      </w:r>
      <w:r w:rsidRPr="004A4066">
        <w:rPr>
          <w:rFonts w:asciiTheme="majorHAnsi" w:eastAsia="Calibri" w:hAnsiTheme="majorHAnsi"/>
          <w:bCs/>
          <w:sz w:val="22"/>
          <w:szCs w:val="22"/>
        </w:rPr>
        <w:t>Archives of Rehabilitation Research and Clinical Translation.</w:t>
      </w:r>
    </w:p>
    <w:p w14:paraId="65A0089B" w14:textId="77777777" w:rsidR="00741D88" w:rsidRDefault="00741D88" w:rsidP="00CE4350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585AD26" w14:textId="78A3B4C6" w:rsidR="00CE4350" w:rsidRPr="004A4066" w:rsidRDefault="00CE4350" w:rsidP="004A4066">
      <w:pPr>
        <w:pStyle w:val="ListParagraph"/>
        <w:numPr>
          <w:ilvl w:val="0"/>
          <w:numId w:val="31"/>
        </w:numPr>
        <w:contextualSpacing/>
        <w:rPr>
          <w:rFonts w:asciiTheme="majorHAnsi" w:hAnsiTheme="majorHAnsi"/>
          <w:bCs/>
          <w:sz w:val="22"/>
          <w:szCs w:val="22"/>
        </w:rPr>
      </w:pP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Liechty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T., Woo, M., </w:t>
      </w:r>
      <w:r w:rsidRPr="004A4066">
        <w:rPr>
          <w:rFonts w:asciiTheme="majorHAnsi" w:hAnsiTheme="majorHAnsi"/>
          <w:b/>
          <w:iCs/>
          <w:sz w:val="22"/>
          <w:szCs w:val="22"/>
        </w:rPr>
        <w:t>Rice, L.A.,</w:t>
      </w:r>
      <w:r w:rsidRPr="004A4066">
        <w:rPr>
          <w:rFonts w:asciiTheme="majorHAnsi" w:hAnsiTheme="majorHAnsi"/>
          <w:bCs/>
          <w:iCs/>
          <w:sz w:val="22"/>
          <w:szCs w:val="22"/>
        </w:rPr>
        <w:t xml:space="preserve"> Chiu, C.Y., Kirkpatrick, S., Hankins, K.,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Hedgspeth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>, E., Nichols, A., Porter, C., Smeltzer, M., &amp; Adamson, B. (In Review)</w:t>
      </w:r>
      <w:r w:rsidR="00741D88" w:rsidRPr="004A4066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741D88" w:rsidRPr="004A4066">
        <w:rPr>
          <w:rFonts w:asciiTheme="majorHAnsi" w:hAnsiTheme="majorHAnsi"/>
          <w:bCs/>
          <w:i/>
          <w:sz w:val="22"/>
          <w:szCs w:val="22"/>
        </w:rPr>
        <w:t>Community Partners’ Perspectives on Partnering with an Academic Research Team to Promote Disability-Inclusive Fitness Programming.</w:t>
      </w:r>
      <w:r w:rsidRPr="004A4066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4A4066">
        <w:rPr>
          <w:rFonts w:asciiTheme="majorHAnsi" w:hAnsiTheme="majorHAnsi"/>
          <w:bCs/>
          <w:sz w:val="22"/>
          <w:szCs w:val="22"/>
        </w:rPr>
        <w:t>Progress in Community Health Partnerships: Research Education and Action</w:t>
      </w:r>
    </w:p>
    <w:p w14:paraId="2A07BA60" w14:textId="0E7BEE65" w:rsidR="00CE4350" w:rsidRDefault="00CE4350" w:rsidP="007F27E8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50266B2" w14:textId="678CB1D3" w:rsidR="00CE4350" w:rsidRPr="004A4066" w:rsidRDefault="00CE4350" w:rsidP="004A4066">
      <w:pPr>
        <w:pStyle w:val="ListParagraph"/>
        <w:numPr>
          <w:ilvl w:val="0"/>
          <w:numId w:val="31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4A4066">
        <w:rPr>
          <w:rFonts w:asciiTheme="majorHAnsi" w:hAnsiTheme="majorHAnsi"/>
          <w:bCs/>
          <w:iCs/>
          <w:sz w:val="22"/>
          <w:szCs w:val="22"/>
        </w:rPr>
        <w:t xml:space="preserve">Adamson, B., Woo, M.,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Liechty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T., Chiu, C.Y., Wyatt, N., Cranny, C., </w:t>
      </w:r>
      <w:r w:rsidRPr="004A4066">
        <w:rPr>
          <w:rFonts w:asciiTheme="majorHAnsi" w:hAnsiTheme="majorHAnsi"/>
          <w:b/>
          <w:iCs/>
          <w:sz w:val="22"/>
          <w:szCs w:val="22"/>
        </w:rPr>
        <w:t>Rice, L.A.</w:t>
      </w:r>
      <w:r w:rsidRPr="004A4066">
        <w:rPr>
          <w:rFonts w:asciiTheme="majorHAnsi" w:hAnsiTheme="majorHAnsi"/>
          <w:bCs/>
          <w:iCs/>
          <w:sz w:val="22"/>
          <w:szCs w:val="22"/>
        </w:rPr>
        <w:t xml:space="preserve"> (In Review) </w:t>
      </w:r>
      <w:r w:rsidR="004A4066" w:rsidRPr="004A4066">
        <w:rPr>
          <w:rFonts w:asciiTheme="majorHAnsi" w:hAnsiTheme="majorHAnsi"/>
          <w:bCs/>
          <w:i/>
          <w:sz w:val="22"/>
          <w:szCs w:val="22"/>
        </w:rPr>
        <w:t>Development and preliminary implementation of the Disability Awareness Training and Education program among community-based group fitness instructors.</w:t>
      </w:r>
      <w:r w:rsidR="004A4066" w:rsidRPr="004A4066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Pr="004A4066">
        <w:rPr>
          <w:rFonts w:asciiTheme="majorHAnsi" w:hAnsiTheme="majorHAnsi"/>
          <w:bCs/>
          <w:sz w:val="22"/>
          <w:szCs w:val="22"/>
        </w:rPr>
        <w:t>Adapted Physical Activity Quarterly</w:t>
      </w:r>
    </w:p>
    <w:p w14:paraId="43754BF1" w14:textId="77777777" w:rsidR="00CE4350" w:rsidRDefault="00CE4350" w:rsidP="007F27E8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6AAD7B12" w14:textId="79A42AB7" w:rsidR="00F134E5" w:rsidRPr="004A4066" w:rsidRDefault="00F134E5" w:rsidP="004A4066">
      <w:pPr>
        <w:pStyle w:val="ListParagraph"/>
        <w:numPr>
          <w:ilvl w:val="0"/>
          <w:numId w:val="31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Zanotto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T., Rice, L.A.,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>, J.J. (In Review) Frailty among people with multiple sclerosis who are wheelchair users. In Review: PLOS ONE.</w:t>
      </w:r>
    </w:p>
    <w:p w14:paraId="7DE1C44B" w14:textId="77777777" w:rsidR="007F27E8" w:rsidRPr="007F27E8" w:rsidRDefault="007F27E8" w:rsidP="007F27E8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2A481F88" w14:textId="45702A9F" w:rsidR="007F27E8" w:rsidRPr="004A4066" w:rsidRDefault="007F27E8" w:rsidP="004A4066">
      <w:pPr>
        <w:pStyle w:val="ListParagraph"/>
        <w:numPr>
          <w:ilvl w:val="0"/>
          <w:numId w:val="31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4A4066">
        <w:rPr>
          <w:rFonts w:asciiTheme="majorHAnsi" w:hAnsiTheme="majorHAnsi"/>
          <w:bCs/>
          <w:iCs/>
          <w:sz w:val="22"/>
          <w:szCs w:val="22"/>
        </w:rPr>
        <w:t xml:space="preserve">Peters, J., Abou, L., Wong, E.,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Dossou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M.S.,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J.J., </w:t>
      </w:r>
      <w:r w:rsidRPr="004A4066">
        <w:rPr>
          <w:rFonts w:asciiTheme="majorHAnsi" w:hAnsiTheme="majorHAnsi"/>
          <w:b/>
          <w:bCs/>
          <w:iCs/>
          <w:sz w:val="22"/>
          <w:szCs w:val="22"/>
        </w:rPr>
        <w:t>Rice, L.A.</w:t>
      </w:r>
      <w:r w:rsidRPr="004A4066">
        <w:rPr>
          <w:rFonts w:asciiTheme="majorHAnsi" w:hAnsiTheme="majorHAnsi"/>
          <w:bCs/>
          <w:iCs/>
          <w:sz w:val="22"/>
          <w:szCs w:val="22"/>
        </w:rPr>
        <w:t xml:space="preserve"> (In Review) Smartphone-based gait and balance assessment in stroke survivors: a systematic review. In </w:t>
      </w:r>
      <w:r w:rsidR="00132FB1" w:rsidRPr="004A4066">
        <w:rPr>
          <w:rFonts w:asciiTheme="majorHAnsi" w:hAnsiTheme="majorHAnsi"/>
          <w:bCs/>
          <w:iCs/>
          <w:sz w:val="22"/>
          <w:szCs w:val="22"/>
        </w:rPr>
        <w:t>Review</w:t>
      </w:r>
      <w:r w:rsidRPr="004A4066">
        <w:rPr>
          <w:rFonts w:asciiTheme="majorHAnsi" w:hAnsiTheme="majorHAnsi"/>
          <w:bCs/>
          <w:iCs/>
          <w:sz w:val="22"/>
          <w:szCs w:val="22"/>
        </w:rPr>
        <w:t>: Topics in Stroke Rehabilitation.</w:t>
      </w:r>
    </w:p>
    <w:p w14:paraId="2BEE685E" w14:textId="77777777" w:rsidR="007F27E8" w:rsidRPr="007F27E8" w:rsidRDefault="007F27E8" w:rsidP="007F27E8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7426AE52" w14:textId="0B8EEBC1" w:rsidR="007F27E8" w:rsidRPr="004A4066" w:rsidRDefault="007F27E8" w:rsidP="004A4066">
      <w:pPr>
        <w:pStyle w:val="ListParagraph"/>
        <w:numPr>
          <w:ilvl w:val="0"/>
          <w:numId w:val="31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4A4066">
        <w:rPr>
          <w:rFonts w:asciiTheme="majorHAnsi" w:hAnsiTheme="majorHAnsi"/>
          <w:bCs/>
          <w:iCs/>
          <w:sz w:val="22"/>
          <w:szCs w:val="22"/>
        </w:rPr>
        <w:t xml:space="preserve">Abou, L.,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Fliflet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A.,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Presti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P., </w:t>
      </w:r>
      <w:proofErr w:type="spellStart"/>
      <w:r w:rsidRPr="004A4066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4A4066">
        <w:rPr>
          <w:rFonts w:asciiTheme="majorHAnsi" w:hAnsiTheme="majorHAnsi"/>
          <w:bCs/>
          <w:iCs/>
          <w:sz w:val="22"/>
          <w:szCs w:val="22"/>
        </w:rPr>
        <w:t xml:space="preserve">, J.J., Mahajan, H., Frechette, M., </w:t>
      </w:r>
      <w:r w:rsidRPr="004A4066">
        <w:rPr>
          <w:rFonts w:asciiTheme="majorHAnsi" w:hAnsiTheme="majorHAnsi"/>
          <w:b/>
          <w:iCs/>
          <w:sz w:val="22"/>
          <w:szCs w:val="22"/>
        </w:rPr>
        <w:t xml:space="preserve">Rice, L.A. </w:t>
      </w:r>
      <w:r w:rsidRPr="004A4066">
        <w:rPr>
          <w:rFonts w:asciiTheme="majorHAnsi" w:hAnsiTheme="majorHAnsi"/>
          <w:bCs/>
          <w:iCs/>
          <w:sz w:val="22"/>
          <w:szCs w:val="22"/>
        </w:rPr>
        <w:t xml:space="preserve">(In Review) Accelerometry-based pattern recognition to detect falls from a manual wheelchair. </w:t>
      </w:r>
      <w:r w:rsidR="00F134E5" w:rsidRPr="004A4066">
        <w:rPr>
          <w:rFonts w:asciiTheme="majorHAnsi" w:hAnsiTheme="majorHAnsi"/>
          <w:bCs/>
          <w:iCs/>
          <w:sz w:val="22"/>
          <w:szCs w:val="22"/>
        </w:rPr>
        <w:t>In Review: Assistive Technology</w:t>
      </w:r>
    </w:p>
    <w:p w14:paraId="3CE57E4C" w14:textId="77777777" w:rsidR="00571BC0" w:rsidRDefault="00571BC0" w:rsidP="00FC6329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11F63A99" w14:textId="5D62B37D" w:rsidR="00FC6329" w:rsidRPr="003B1496" w:rsidRDefault="00FC6329" w:rsidP="00FC6329">
      <w:pPr>
        <w:contextualSpacing/>
        <w:rPr>
          <w:rFonts w:asciiTheme="majorHAnsi" w:hAnsiTheme="majorHAnsi"/>
          <w:bCs/>
          <w:i/>
          <w:sz w:val="22"/>
          <w:szCs w:val="22"/>
        </w:rPr>
      </w:pPr>
      <w:r w:rsidRPr="003B1496">
        <w:rPr>
          <w:rFonts w:asciiTheme="majorHAnsi" w:hAnsiTheme="majorHAnsi"/>
          <w:bCs/>
          <w:i/>
          <w:sz w:val="22"/>
          <w:szCs w:val="22"/>
        </w:rPr>
        <w:t>Publications In Press:</w:t>
      </w:r>
    </w:p>
    <w:p w14:paraId="6A603385" w14:textId="77777777" w:rsidR="00F717B1" w:rsidRPr="003B1496" w:rsidRDefault="00F717B1" w:rsidP="00A067E8">
      <w:pPr>
        <w:contextualSpacing/>
        <w:rPr>
          <w:rFonts w:asciiTheme="majorHAnsi" w:hAnsiTheme="majorHAnsi"/>
          <w:bCs/>
          <w:i/>
          <w:sz w:val="22"/>
          <w:szCs w:val="22"/>
        </w:rPr>
      </w:pPr>
    </w:p>
    <w:p w14:paraId="471A7ECA" w14:textId="40BBC038" w:rsidR="00423D60" w:rsidRPr="00CF1CE7" w:rsidRDefault="00423D60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Abou, L., Qin, K., Alluri, A., Du, Y., &amp; </w:t>
      </w:r>
      <w:r w:rsidRPr="00CF1CE7">
        <w:rPr>
          <w:rFonts w:asciiTheme="majorHAnsi" w:hAnsiTheme="majorHAnsi"/>
          <w:b/>
          <w:iCs/>
          <w:sz w:val="22"/>
          <w:szCs w:val="22"/>
        </w:rPr>
        <w:t>Rice, L. A.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 (</w:t>
      </w:r>
      <w:r w:rsidR="006664E5" w:rsidRPr="00CF1CE7">
        <w:rPr>
          <w:rFonts w:asciiTheme="majorHAnsi" w:hAnsiTheme="majorHAnsi"/>
          <w:bCs/>
          <w:iCs/>
          <w:sz w:val="22"/>
          <w:szCs w:val="22"/>
        </w:rPr>
        <w:t>In Press</w:t>
      </w:r>
      <w:r w:rsidRPr="00CF1CE7">
        <w:rPr>
          <w:rFonts w:asciiTheme="majorHAnsi" w:hAnsiTheme="majorHAnsi"/>
          <w:bCs/>
          <w:iCs/>
          <w:sz w:val="22"/>
          <w:szCs w:val="22"/>
        </w:rPr>
        <w:t>). The effectiveness of physical therapy interventions in reducing falls among people with multiple sclerosis: A systematic review and meta-analysis.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Journal of bodywork and movement therapies</w:t>
      </w:r>
      <w:r w:rsidRPr="00CF1CE7">
        <w:rPr>
          <w:rFonts w:asciiTheme="majorHAnsi" w:hAnsiTheme="majorHAnsi"/>
          <w:bCs/>
          <w:iCs/>
          <w:sz w:val="22"/>
          <w:szCs w:val="22"/>
        </w:rPr>
        <w:t>,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29</w:t>
      </w:r>
      <w:r w:rsidRPr="00CF1CE7">
        <w:rPr>
          <w:rFonts w:asciiTheme="majorHAnsi" w:hAnsiTheme="majorHAnsi"/>
          <w:bCs/>
          <w:iCs/>
          <w:sz w:val="22"/>
          <w:szCs w:val="22"/>
        </w:rPr>
        <w:t>, 74–85. https://doi.org/10.1016/j.jbmt.2021.09.015</w:t>
      </w:r>
    </w:p>
    <w:p w14:paraId="554403C2" w14:textId="77777777" w:rsidR="00423D60" w:rsidRPr="00CF1CE7" w:rsidRDefault="00423D60" w:rsidP="00423D60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72C36814" w14:textId="4D86D9CC" w:rsidR="00C74CBD" w:rsidRPr="00CF1CE7" w:rsidRDefault="00C74CBD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iCs/>
          <w:sz w:val="22"/>
          <w:szCs w:val="22"/>
        </w:rPr>
      </w:pPr>
      <w:r w:rsidRPr="00CF1CE7">
        <w:rPr>
          <w:rFonts w:asciiTheme="majorHAnsi" w:hAnsiTheme="majorHAnsi"/>
          <w:iCs/>
          <w:sz w:val="22"/>
          <w:szCs w:val="22"/>
        </w:rPr>
        <w:t xml:space="preserve">Abou, L., </w:t>
      </w:r>
      <w:r w:rsidRPr="00CF1CE7">
        <w:rPr>
          <w:rFonts w:asciiTheme="majorHAnsi" w:hAnsiTheme="majorHAnsi"/>
          <w:b/>
          <w:bCs/>
          <w:iCs/>
          <w:sz w:val="22"/>
          <w:szCs w:val="22"/>
        </w:rPr>
        <w:t>Rice, L.A</w:t>
      </w:r>
      <w:r w:rsidRPr="00CF1CE7">
        <w:rPr>
          <w:rFonts w:asciiTheme="majorHAnsi" w:hAnsiTheme="majorHAnsi"/>
          <w:iCs/>
          <w:sz w:val="22"/>
          <w:szCs w:val="22"/>
        </w:rPr>
        <w:t xml:space="preserve">. </w:t>
      </w:r>
      <w:r w:rsidR="006664E5" w:rsidRPr="00CF1CE7">
        <w:rPr>
          <w:rFonts w:asciiTheme="majorHAnsi" w:hAnsiTheme="majorHAnsi"/>
          <w:iCs/>
          <w:sz w:val="22"/>
          <w:szCs w:val="22"/>
        </w:rPr>
        <w:t xml:space="preserve">(In Press) </w:t>
      </w:r>
      <w:r w:rsidRPr="00CF1CE7">
        <w:rPr>
          <w:rFonts w:asciiTheme="majorHAnsi" w:hAnsiTheme="majorHAnsi"/>
          <w:iCs/>
          <w:sz w:val="22"/>
          <w:szCs w:val="22"/>
        </w:rPr>
        <w:t xml:space="preserve">The associations between functional independence, quality of life, sitting balance, and wheelchair skills among wheelchair users with spinal cord injury. </w:t>
      </w:r>
      <w:r w:rsidRPr="00CF1CE7">
        <w:rPr>
          <w:rFonts w:asciiTheme="majorHAnsi" w:hAnsiTheme="majorHAnsi"/>
          <w:i/>
          <w:sz w:val="22"/>
          <w:szCs w:val="22"/>
        </w:rPr>
        <w:t xml:space="preserve">Journal of Spinal Cord Injury Medicine. </w:t>
      </w:r>
      <w:r w:rsidRPr="00CF1CE7">
        <w:rPr>
          <w:rFonts w:asciiTheme="majorHAnsi" w:hAnsiTheme="majorHAnsi"/>
          <w:iCs/>
          <w:sz w:val="22"/>
          <w:szCs w:val="22"/>
        </w:rPr>
        <w:t xml:space="preserve">2022. </w:t>
      </w:r>
      <w:proofErr w:type="spellStart"/>
      <w:r w:rsidRPr="00CF1CE7">
        <w:rPr>
          <w:rFonts w:asciiTheme="majorHAnsi" w:hAnsiTheme="majorHAnsi"/>
          <w:iCs/>
          <w:sz w:val="22"/>
          <w:szCs w:val="22"/>
        </w:rPr>
        <w:t>Epub</w:t>
      </w:r>
      <w:proofErr w:type="spellEnd"/>
      <w:r w:rsidRPr="00CF1CE7">
        <w:rPr>
          <w:rFonts w:asciiTheme="majorHAnsi" w:hAnsiTheme="majorHAnsi"/>
          <w:iCs/>
          <w:sz w:val="22"/>
          <w:szCs w:val="22"/>
        </w:rPr>
        <w:t>: March 17, 2022</w:t>
      </w:r>
    </w:p>
    <w:p w14:paraId="43540280" w14:textId="77777777" w:rsidR="00C74CBD" w:rsidRPr="00CF1CE7" w:rsidRDefault="00C74CBD" w:rsidP="007D2596">
      <w:pPr>
        <w:contextualSpacing/>
        <w:rPr>
          <w:rFonts w:asciiTheme="majorHAnsi" w:hAnsiTheme="majorHAnsi"/>
          <w:iCs/>
          <w:sz w:val="22"/>
          <w:szCs w:val="22"/>
        </w:rPr>
      </w:pPr>
    </w:p>
    <w:p w14:paraId="354358D9" w14:textId="2F8F8DE2" w:rsidR="00884135" w:rsidRPr="00CF1CE7" w:rsidRDefault="00884135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i/>
          <w:sz w:val="22"/>
          <w:szCs w:val="22"/>
        </w:rPr>
      </w:pPr>
      <w:r w:rsidRPr="00CF1CE7">
        <w:rPr>
          <w:rFonts w:asciiTheme="majorHAnsi" w:hAnsiTheme="majorHAnsi"/>
          <w:iCs/>
          <w:sz w:val="22"/>
          <w:szCs w:val="22"/>
        </w:rPr>
        <w:t xml:space="preserve">Frechette, M.L., Abou, L., </w:t>
      </w:r>
      <w:r w:rsidRPr="00CF1CE7">
        <w:rPr>
          <w:rFonts w:asciiTheme="majorHAnsi" w:hAnsiTheme="majorHAnsi"/>
          <w:b/>
          <w:bCs/>
          <w:iCs/>
          <w:sz w:val="22"/>
          <w:szCs w:val="22"/>
        </w:rPr>
        <w:t>Rice, L.A.,</w:t>
      </w:r>
      <w:r w:rsidRPr="00CF1CE7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iCs/>
          <w:sz w:val="22"/>
          <w:szCs w:val="22"/>
        </w:rPr>
        <w:t xml:space="preserve">, J.J. Relationship Between Lower Limb Function and Fall Prevalence in Ambulatory Adults with Spinal Cord Injury: A Systematic Review. </w:t>
      </w:r>
      <w:r w:rsidR="006664E5" w:rsidRPr="00CF1CE7">
        <w:rPr>
          <w:rFonts w:asciiTheme="majorHAnsi" w:hAnsiTheme="majorHAnsi"/>
          <w:iCs/>
          <w:sz w:val="22"/>
          <w:szCs w:val="22"/>
        </w:rPr>
        <w:t>(In Press)</w:t>
      </w:r>
      <w:r w:rsidRPr="00CF1CE7">
        <w:rPr>
          <w:rFonts w:asciiTheme="majorHAnsi" w:hAnsiTheme="majorHAnsi"/>
          <w:iCs/>
          <w:sz w:val="22"/>
          <w:szCs w:val="22"/>
        </w:rPr>
        <w:t xml:space="preserve"> </w:t>
      </w:r>
      <w:r w:rsidRPr="00CF1CE7">
        <w:rPr>
          <w:rFonts w:asciiTheme="majorHAnsi" w:hAnsiTheme="majorHAnsi"/>
          <w:i/>
          <w:sz w:val="22"/>
          <w:szCs w:val="22"/>
        </w:rPr>
        <w:t xml:space="preserve">Topics in Spinal Cord Injury Rehabilitation. </w:t>
      </w:r>
      <w:r w:rsidRPr="00CF1CE7">
        <w:rPr>
          <w:rFonts w:asciiTheme="majorHAnsi" w:hAnsiTheme="majorHAnsi"/>
          <w:iCs/>
          <w:sz w:val="22"/>
          <w:szCs w:val="22"/>
        </w:rPr>
        <w:t>2022; 28(2)</w:t>
      </w:r>
    </w:p>
    <w:p w14:paraId="6811DA4B" w14:textId="77777777" w:rsidR="00884135" w:rsidRPr="00CF1CE7" w:rsidRDefault="00884135" w:rsidP="007D2596">
      <w:pPr>
        <w:contextualSpacing/>
        <w:rPr>
          <w:rFonts w:asciiTheme="majorHAnsi" w:hAnsiTheme="majorHAnsi"/>
          <w:iCs/>
          <w:sz w:val="22"/>
          <w:szCs w:val="22"/>
        </w:rPr>
      </w:pPr>
    </w:p>
    <w:p w14:paraId="571195B5" w14:textId="0B89CEC6" w:rsidR="00B87A32" w:rsidRPr="00CF1CE7" w:rsidRDefault="00B87A32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iCs/>
          <w:sz w:val="22"/>
          <w:szCs w:val="22"/>
        </w:rPr>
      </w:pPr>
      <w:r w:rsidRPr="00CF1CE7">
        <w:rPr>
          <w:rFonts w:asciiTheme="majorHAnsi" w:hAnsiTheme="majorHAnsi"/>
          <w:iCs/>
          <w:sz w:val="22"/>
          <w:szCs w:val="22"/>
        </w:rPr>
        <w:t xml:space="preserve">Abou, L., </w:t>
      </w:r>
      <w:proofErr w:type="spellStart"/>
      <w:r w:rsidRPr="00CF1CE7">
        <w:rPr>
          <w:rFonts w:asciiTheme="majorHAnsi" w:hAnsiTheme="majorHAnsi"/>
          <w:iCs/>
          <w:sz w:val="22"/>
          <w:szCs w:val="22"/>
        </w:rPr>
        <w:t>Fliflet</w:t>
      </w:r>
      <w:proofErr w:type="spellEnd"/>
      <w:r w:rsidRPr="00CF1CE7">
        <w:rPr>
          <w:rFonts w:asciiTheme="majorHAnsi" w:hAnsiTheme="majorHAnsi"/>
          <w:iCs/>
          <w:sz w:val="22"/>
          <w:szCs w:val="22"/>
        </w:rPr>
        <w:t xml:space="preserve">, A., Zhao, L., Du, Y., &amp; </w:t>
      </w:r>
      <w:r w:rsidRPr="00CF1CE7">
        <w:rPr>
          <w:rFonts w:asciiTheme="majorHAnsi" w:hAnsiTheme="majorHAnsi"/>
          <w:b/>
          <w:bCs/>
          <w:iCs/>
          <w:sz w:val="22"/>
          <w:szCs w:val="22"/>
        </w:rPr>
        <w:t>Rice, L.A.</w:t>
      </w:r>
      <w:r w:rsidRPr="00CF1CE7">
        <w:rPr>
          <w:rFonts w:asciiTheme="majorHAnsi" w:hAnsiTheme="majorHAnsi"/>
          <w:iCs/>
          <w:sz w:val="22"/>
          <w:szCs w:val="22"/>
        </w:rPr>
        <w:t xml:space="preserve"> (</w:t>
      </w:r>
      <w:r w:rsidR="006664E5" w:rsidRPr="00CF1CE7">
        <w:rPr>
          <w:rFonts w:asciiTheme="majorHAnsi" w:hAnsiTheme="majorHAnsi"/>
          <w:iCs/>
          <w:sz w:val="22"/>
          <w:szCs w:val="22"/>
        </w:rPr>
        <w:t>In Press</w:t>
      </w:r>
      <w:r w:rsidRPr="00CF1CE7">
        <w:rPr>
          <w:rFonts w:asciiTheme="majorHAnsi" w:hAnsiTheme="majorHAnsi"/>
          <w:iCs/>
          <w:sz w:val="22"/>
          <w:szCs w:val="22"/>
        </w:rPr>
        <w:t xml:space="preserve">). The Effectiveness of Exercise Interventions to Improve Gait and Balance in Individuals with Lower Limb Amputations: A </w:t>
      </w:r>
      <w:r w:rsidRPr="00CF1CE7">
        <w:rPr>
          <w:rFonts w:asciiTheme="majorHAnsi" w:hAnsiTheme="majorHAnsi"/>
          <w:iCs/>
          <w:sz w:val="22"/>
          <w:szCs w:val="22"/>
        </w:rPr>
        <w:lastRenderedPageBreak/>
        <w:t>Systematic Review and Meta-analysis. </w:t>
      </w:r>
      <w:r w:rsidRPr="00CF1CE7">
        <w:rPr>
          <w:rFonts w:asciiTheme="majorHAnsi" w:hAnsiTheme="majorHAnsi"/>
          <w:i/>
          <w:iCs/>
          <w:sz w:val="22"/>
          <w:szCs w:val="22"/>
        </w:rPr>
        <w:t>Clinical rehabilitation</w:t>
      </w:r>
      <w:r w:rsidRPr="00CF1CE7">
        <w:rPr>
          <w:rFonts w:asciiTheme="majorHAnsi" w:hAnsiTheme="majorHAnsi"/>
          <w:iCs/>
          <w:sz w:val="22"/>
          <w:szCs w:val="22"/>
        </w:rPr>
        <w:t>, 2692155221086204. Advance online publication. https://doi.org/10.1177/02692155221086204</w:t>
      </w:r>
    </w:p>
    <w:p w14:paraId="4AB8F259" w14:textId="77777777" w:rsidR="008B09DB" w:rsidRPr="00CF1CE7" w:rsidRDefault="008B09DB" w:rsidP="007D2596">
      <w:pPr>
        <w:contextualSpacing/>
        <w:rPr>
          <w:rFonts w:asciiTheme="majorHAnsi" w:hAnsiTheme="majorHAnsi"/>
          <w:b/>
          <w:bCs/>
          <w:iCs/>
          <w:sz w:val="22"/>
          <w:szCs w:val="22"/>
        </w:rPr>
      </w:pPr>
    </w:p>
    <w:p w14:paraId="288DBE91" w14:textId="05447A29" w:rsidR="007D2596" w:rsidRPr="00CF1CE7" w:rsidRDefault="007D2596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/>
          <w:iCs/>
          <w:sz w:val="22"/>
          <w:szCs w:val="22"/>
        </w:rPr>
        <w:t xml:space="preserve">Rice LA,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Fliflet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 A, Frechette M</w:t>
      </w:r>
      <w:r w:rsidR="00C003D8" w:rsidRPr="00CF1CE7">
        <w:rPr>
          <w:rFonts w:asciiTheme="majorHAnsi" w:hAnsiTheme="majorHAnsi"/>
          <w:bCs/>
          <w:iCs/>
          <w:sz w:val="22"/>
          <w:szCs w:val="22"/>
        </w:rPr>
        <w:t xml:space="preserve">, Brokenshire, R., Abou, L., </w:t>
      </w:r>
      <w:proofErr w:type="spellStart"/>
      <w:r w:rsidR="00C003D8" w:rsidRPr="00CF1CE7">
        <w:rPr>
          <w:rFonts w:asciiTheme="majorHAnsi" w:hAnsiTheme="majorHAnsi"/>
          <w:bCs/>
          <w:iCs/>
          <w:sz w:val="22"/>
          <w:szCs w:val="22"/>
        </w:rPr>
        <w:t>Presti</w:t>
      </w:r>
      <w:proofErr w:type="spellEnd"/>
      <w:r w:rsidR="00C003D8" w:rsidRPr="00CF1CE7">
        <w:rPr>
          <w:rFonts w:asciiTheme="majorHAnsi" w:hAnsiTheme="majorHAnsi"/>
          <w:bCs/>
          <w:iCs/>
          <w:sz w:val="22"/>
          <w:szCs w:val="22"/>
        </w:rPr>
        <w:t xml:space="preserve">, P., Mahajan, H., </w:t>
      </w:r>
      <w:proofErr w:type="spellStart"/>
      <w:r w:rsidR="00C003D8"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="00C003D8" w:rsidRPr="00CF1CE7">
        <w:rPr>
          <w:rFonts w:asciiTheme="majorHAnsi" w:hAnsiTheme="majorHAnsi"/>
          <w:bCs/>
          <w:iCs/>
          <w:sz w:val="22"/>
          <w:szCs w:val="22"/>
        </w:rPr>
        <w:t>, J. Rogers, W.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6664E5" w:rsidRPr="00CF1CE7">
        <w:rPr>
          <w:rFonts w:asciiTheme="majorHAnsi" w:hAnsiTheme="majorHAnsi"/>
          <w:bCs/>
          <w:iCs/>
          <w:sz w:val="22"/>
          <w:szCs w:val="22"/>
        </w:rPr>
        <w:t xml:space="preserve">(In Press) </w:t>
      </w:r>
      <w:r w:rsidRPr="00CF1CE7">
        <w:rPr>
          <w:rFonts w:asciiTheme="majorHAnsi" w:hAnsiTheme="majorHAnsi"/>
          <w:bCs/>
          <w:iCs/>
          <w:sz w:val="22"/>
          <w:szCs w:val="22"/>
        </w:rPr>
        <w:t>Insights on an automated fall detection device designed for older adult wheelchair and scooter users: A qualitative study. </w:t>
      </w:r>
      <w:proofErr w:type="spellStart"/>
      <w:r w:rsidRPr="00CF1CE7">
        <w:rPr>
          <w:rFonts w:asciiTheme="majorHAnsi" w:hAnsiTheme="majorHAnsi"/>
          <w:bCs/>
          <w:i/>
          <w:iCs/>
          <w:sz w:val="22"/>
          <w:szCs w:val="22"/>
        </w:rPr>
        <w:t>Disabil</w:t>
      </w:r>
      <w:proofErr w:type="spellEnd"/>
      <w:r w:rsidRPr="00CF1CE7">
        <w:rPr>
          <w:rFonts w:asciiTheme="majorHAnsi" w:hAnsiTheme="majorHAnsi"/>
          <w:bCs/>
          <w:i/>
          <w:iCs/>
          <w:sz w:val="22"/>
          <w:szCs w:val="22"/>
        </w:rPr>
        <w:t xml:space="preserve"> Health J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. 2022;15(1S):101207. </w:t>
      </w:r>
      <w:proofErr w:type="gramStart"/>
      <w:r w:rsidRPr="00CF1CE7">
        <w:rPr>
          <w:rFonts w:asciiTheme="majorHAnsi" w:hAnsiTheme="majorHAnsi"/>
          <w:bCs/>
          <w:iCs/>
          <w:sz w:val="22"/>
          <w:szCs w:val="22"/>
        </w:rPr>
        <w:t>doi:10.1016/j.dhjo</w:t>
      </w:r>
      <w:proofErr w:type="gramEnd"/>
      <w:r w:rsidRPr="00CF1CE7">
        <w:rPr>
          <w:rFonts w:asciiTheme="majorHAnsi" w:hAnsiTheme="majorHAnsi"/>
          <w:bCs/>
          <w:iCs/>
          <w:sz w:val="22"/>
          <w:szCs w:val="22"/>
        </w:rPr>
        <w:t>.2021.101207</w:t>
      </w:r>
    </w:p>
    <w:p w14:paraId="727545B2" w14:textId="17FFBDF2" w:rsidR="007D2596" w:rsidRPr="00CF1CE7" w:rsidRDefault="007D2596" w:rsidP="007D2596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68B7FD79" w14:textId="48576847" w:rsidR="005F45A4" w:rsidRPr="00CF1CE7" w:rsidRDefault="005F45A4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/>
          <w:iCs/>
          <w:sz w:val="22"/>
          <w:szCs w:val="22"/>
        </w:rPr>
        <w:t>Rice LA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, Peters J,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Fliflet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 A, Sung J, Rice IM. (</w:t>
      </w:r>
      <w:r w:rsidR="006664E5" w:rsidRPr="00CF1CE7">
        <w:rPr>
          <w:rFonts w:asciiTheme="majorHAnsi" w:hAnsiTheme="majorHAnsi"/>
          <w:bCs/>
          <w:iCs/>
          <w:sz w:val="22"/>
          <w:szCs w:val="22"/>
        </w:rPr>
        <w:t>In Press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) The influence of shoulder pain and fear of falling on level and non-level transfer technique. 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The Journal of Spinal Cord Medicine</w:t>
      </w:r>
      <w:r w:rsidRPr="00CF1CE7">
        <w:rPr>
          <w:rFonts w:asciiTheme="majorHAnsi" w:hAnsiTheme="majorHAnsi"/>
          <w:bCs/>
          <w:iCs/>
          <w:sz w:val="22"/>
          <w:szCs w:val="22"/>
        </w:rPr>
        <w:t>. 2022-01-10 2022:1-9. doi:10.1080/10790268.2021.1971922</w:t>
      </w:r>
    </w:p>
    <w:p w14:paraId="25F2A531" w14:textId="77777777" w:rsidR="005F45A4" w:rsidRPr="00CF1CE7" w:rsidRDefault="005F45A4" w:rsidP="007D2596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591EF8B" w14:textId="19A26971" w:rsidR="007D2596" w:rsidRPr="00CF1CE7" w:rsidRDefault="007D2596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Hou X, Liu J, Weng K, Griffin L, </w:t>
      </w:r>
      <w:r w:rsidRPr="00CF1CE7">
        <w:rPr>
          <w:rFonts w:asciiTheme="majorHAnsi" w:hAnsiTheme="majorHAnsi"/>
          <w:b/>
          <w:iCs/>
          <w:sz w:val="22"/>
          <w:szCs w:val="22"/>
        </w:rPr>
        <w:t>Rice LA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, Jan YK. </w:t>
      </w:r>
      <w:r w:rsidR="006664E5" w:rsidRPr="00CF1CE7">
        <w:rPr>
          <w:rFonts w:asciiTheme="majorHAnsi" w:hAnsiTheme="majorHAnsi"/>
          <w:bCs/>
          <w:iCs/>
          <w:sz w:val="22"/>
          <w:szCs w:val="22"/>
        </w:rPr>
        <w:t xml:space="preserve">(In Press) </w:t>
      </w:r>
      <w:r w:rsidRPr="00CF1CE7">
        <w:rPr>
          <w:rFonts w:asciiTheme="majorHAnsi" w:hAnsiTheme="majorHAnsi"/>
          <w:bCs/>
          <w:iCs/>
          <w:sz w:val="22"/>
          <w:szCs w:val="22"/>
        </w:rPr>
        <w:t>Effects of Various Physical Interventions on Reducing Neuromuscular Fatigue Assessed by Electromyography: A Systematic Review and Meta-Analysis.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 xml:space="preserve">Front </w:t>
      </w:r>
      <w:proofErr w:type="spellStart"/>
      <w:r w:rsidRPr="00CF1CE7">
        <w:rPr>
          <w:rFonts w:asciiTheme="majorHAnsi" w:hAnsiTheme="majorHAnsi"/>
          <w:bCs/>
          <w:i/>
          <w:iCs/>
          <w:sz w:val="22"/>
          <w:szCs w:val="22"/>
        </w:rPr>
        <w:t>Bioeng</w:t>
      </w:r>
      <w:proofErr w:type="spellEnd"/>
      <w:r w:rsidRPr="00CF1CE7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bCs/>
          <w:i/>
          <w:iCs/>
          <w:sz w:val="22"/>
          <w:szCs w:val="22"/>
        </w:rPr>
        <w:t>Biotechnol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. </w:t>
      </w:r>
      <w:proofErr w:type="gramStart"/>
      <w:r w:rsidRPr="00CF1CE7">
        <w:rPr>
          <w:rFonts w:asciiTheme="majorHAnsi" w:hAnsiTheme="majorHAnsi"/>
          <w:bCs/>
          <w:iCs/>
          <w:sz w:val="22"/>
          <w:szCs w:val="22"/>
        </w:rPr>
        <w:t>2021;9:659138</w:t>
      </w:r>
      <w:proofErr w:type="gramEnd"/>
      <w:r w:rsidRPr="00CF1CE7">
        <w:rPr>
          <w:rFonts w:asciiTheme="majorHAnsi" w:hAnsiTheme="majorHAnsi"/>
          <w:bCs/>
          <w:iCs/>
          <w:sz w:val="22"/>
          <w:szCs w:val="22"/>
        </w:rPr>
        <w:t>. Published 2021 Aug 23. doi:10.3389/fbioe.2021.659138</w:t>
      </w:r>
    </w:p>
    <w:p w14:paraId="344BA130" w14:textId="77777777" w:rsidR="00936C59" w:rsidRPr="00CF1CE7" w:rsidRDefault="00936C59" w:rsidP="00036AF2">
      <w:pPr>
        <w:contextualSpacing/>
        <w:rPr>
          <w:rFonts w:asciiTheme="majorHAnsi" w:hAnsiTheme="majorHAnsi"/>
          <w:b/>
          <w:iCs/>
          <w:sz w:val="22"/>
          <w:szCs w:val="22"/>
        </w:rPr>
      </w:pPr>
    </w:p>
    <w:p w14:paraId="771B6EAB" w14:textId="77777777" w:rsidR="00842835" w:rsidRPr="00CF1CE7" w:rsidRDefault="00842835" w:rsidP="00842835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A522B50" w14:textId="0D545756" w:rsidR="00BE0381" w:rsidRPr="00CF1CE7" w:rsidRDefault="00BE0381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Abou, L.,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Fliflet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A.,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Hawari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L.,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Presti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P.,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J., Frechette, M., </w:t>
      </w:r>
      <w:r w:rsidRPr="00CF1CE7">
        <w:rPr>
          <w:rFonts w:asciiTheme="majorHAnsi" w:hAnsiTheme="majorHAnsi"/>
          <w:b/>
          <w:iCs/>
          <w:sz w:val="22"/>
          <w:szCs w:val="22"/>
        </w:rPr>
        <w:t>Rice, L.A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. (In Press) Sensitivity of Apple Watch Fall Detection Device Among Wheelchair Users. </w:t>
      </w:r>
      <w:r w:rsidRPr="00CF1CE7">
        <w:rPr>
          <w:rFonts w:asciiTheme="majorHAnsi" w:hAnsiTheme="majorHAnsi"/>
          <w:bCs/>
          <w:i/>
          <w:sz w:val="22"/>
          <w:szCs w:val="22"/>
        </w:rPr>
        <w:t>Assistive Technology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. 2021 Apr 26.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10.1080/10400435.2021.1923087</w:t>
      </w:r>
    </w:p>
    <w:p w14:paraId="77A7255A" w14:textId="77777777" w:rsidR="00BE0381" w:rsidRPr="00CF1CE7" w:rsidRDefault="00BE0381" w:rsidP="00BE0381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37D78C79" w14:textId="4C238B9A" w:rsidR="00BE0381" w:rsidRPr="00CF1CE7" w:rsidRDefault="00BE0381" w:rsidP="006664E5">
      <w:pPr>
        <w:pStyle w:val="ListParagraph"/>
        <w:numPr>
          <w:ilvl w:val="0"/>
          <w:numId w:val="30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Abou, L., Wong, E., Peters, J.,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Dossou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Mauricette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J., </w:t>
      </w:r>
      <w:r w:rsidRPr="00CF1CE7">
        <w:rPr>
          <w:rFonts w:asciiTheme="majorHAnsi" w:hAnsiTheme="majorHAnsi"/>
          <w:b/>
          <w:bCs/>
          <w:iCs/>
          <w:sz w:val="22"/>
          <w:szCs w:val="22"/>
        </w:rPr>
        <w:t>Rice, L.A.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 (In Press) Smartphone applications to assess gait and postural control in people with multiple sclerosis: A systematic review.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Multiple Sclerosis and Related Disorders.  </w:t>
      </w:r>
      <w:r w:rsidRPr="00CF1CE7">
        <w:rPr>
          <w:rFonts w:asciiTheme="majorHAnsi" w:hAnsiTheme="majorHAnsi"/>
          <w:bCs/>
          <w:iCs/>
          <w:sz w:val="22"/>
          <w:szCs w:val="22"/>
        </w:rPr>
        <w:t>2021 Apr 17;</w:t>
      </w:r>
      <w:r w:rsidR="00FE50B1" w:rsidRPr="00CF1CE7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CF1CE7">
        <w:rPr>
          <w:rFonts w:asciiTheme="majorHAnsi" w:hAnsiTheme="majorHAnsi"/>
          <w:bCs/>
          <w:iCs/>
          <w:sz w:val="22"/>
          <w:szCs w:val="22"/>
        </w:rPr>
        <w:t>51:102943. 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10.1016/j.msard.2021.102943. </w:t>
      </w:r>
    </w:p>
    <w:p w14:paraId="6557FAC1" w14:textId="77777777" w:rsidR="00BE0381" w:rsidRPr="00CF1CE7" w:rsidRDefault="00BE0381" w:rsidP="00BE0381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23DB4D82" w14:textId="77777777" w:rsidR="008075E3" w:rsidRPr="00CF1CE7" w:rsidRDefault="008075E3" w:rsidP="008075E3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E67CA85" w14:textId="77777777" w:rsidR="00276D62" w:rsidRPr="00CF1CE7" w:rsidRDefault="00276D62" w:rsidP="00276D62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FC4EF50" w14:textId="793CDDE6" w:rsidR="00401CA0" w:rsidRPr="00CF1CE7" w:rsidRDefault="00401CA0" w:rsidP="003A6FE4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CF1CE7">
        <w:rPr>
          <w:rFonts w:asciiTheme="majorHAnsi" w:hAnsiTheme="majorHAnsi" w:cs="Cambria"/>
          <w:i/>
          <w:sz w:val="22"/>
          <w:szCs w:val="22"/>
        </w:rPr>
        <w:t>Publications:</w:t>
      </w:r>
    </w:p>
    <w:p w14:paraId="73936E54" w14:textId="57F690F7" w:rsidR="00F717B1" w:rsidRPr="00CF1CE7" w:rsidRDefault="00F717B1" w:rsidP="003A6FE4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428F5F3E" w14:textId="1145A9C3" w:rsidR="00CF1CE7" w:rsidRPr="00CF1CE7" w:rsidRDefault="00CF1CE7" w:rsidP="00CF1CE7">
      <w:pPr>
        <w:pStyle w:val="ListParagraph"/>
        <w:numPr>
          <w:ilvl w:val="0"/>
          <w:numId w:val="28"/>
        </w:numPr>
        <w:contextualSpacing/>
        <w:rPr>
          <w:rStyle w:val="Hyperlink"/>
          <w:rFonts w:asciiTheme="majorHAnsi" w:hAnsiTheme="majorHAnsi"/>
          <w:bCs/>
          <w:iCs/>
          <w:color w:val="auto"/>
          <w:sz w:val="22"/>
          <w:szCs w:val="22"/>
          <w:u w:val="none"/>
        </w:rPr>
      </w:pP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Worobey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L. A., Hibbs, R., Rigot, S. K.,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Boninger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M. L.,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Huzinec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, R., Sung, J. H., &amp; Rice, L. A. (2022). Intra- and Interrater Reliability of Remote Assessment of Transfers by Wheelchair Users Using the Transfer Assessment Instrument (Version 4.0).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Archives of physical medicine and rehabilitation</w:t>
      </w:r>
      <w:r w:rsidRPr="00CF1CE7">
        <w:rPr>
          <w:rFonts w:asciiTheme="majorHAnsi" w:hAnsiTheme="majorHAnsi"/>
          <w:bCs/>
          <w:iCs/>
          <w:sz w:val="22"/>
          <w:szCs w:val="22"/>
        </w:rPr>
        <w:t>,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103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(4), 816–821. </w:t>
      </w:r>
      <w:hyperlink r:id="rId7" w:history="1">
        <w:r w:rsidRPr="00CF1CE7">
          <w:rPr>
            <w:rStyle w:val="Hyperlink"/>
            <w:rFonts w:asciiTheme="majorHAnsi" w:hAnsiTheme="majorHAnsi"/>
            <w:bCs/>
            <w:iCs/>
            <w:sz w:val="22"/>
            <w:szCs w:val="22"/>
          </w:rPr>
          <w:t>https://doi.org/10.1016/j.apmr.2020.12.032</w:t>
        </w:r>
      </w:hyperlink>
    </w:p>
    <w:p w14:paraId="388E6852" w14:textId="77777777" w:rsidR="00CF1CE7" w:rsidRPr="00CF1CE7" w:rsidRDefault="00CF1CE7" w:rsidP="00CF1CE7">
      <w:pPr>
        <w:pStyle w:val="ListParagraph"/>
        <w:ind w:left="360"/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E4A7BC6" w14:textId="38C238A6" w:rsidR="001A3670" w:rsidRPr="00CF1CE7" w:rsidRDefault="001A3670" w:rsidP="00DE0BA3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Abou, L., Peters, J., Wong, E., Akers, R.,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Dossou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M. S.,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J. J., &amp; </w:t>
      </w:r>
      <w:r w:rsidRPr="00CF1CE7">
        <w:rPr>
          <w:rFonts w:asciiTheme="majorHAnsi" w:hAnsiTheme="majorHAnsi"/>
          <w:b/>
          <w:iCs/>
          <w:sz w:val="22"/>
          <w:szCs w:val="22"/>
        </w:rPr>
        <w:t>Rice, L. A.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 (2021). Gait and Balance Assessments using Smartphone Applications in Parkinson's Disease: A Systematic Review.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Journal of medical systems</w:t>
      </w:r>
      <w:r w:rsidRPr="00CF1CE7">
        <w:rPr>
          <w:rFonts w:asciiTheme="majorHAnsi" w:hAnsiTheme="majorHAnsi"/>
          <w:bCs/>
          <w:iCs/>
          <w:sz w:val="22"/>
          <w:szCs w:val="22"/>
        </w:rPr>
        <w:t>,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45</w:t>
      </w:r>
      <w:r w:rsidRPr="00CF1CE7">
        <w:rPr>
          <w:rFonts w:asciiTheme="majorHAnsi" w:hAnsiTheme="majorHAnsi"/>
          <w:bCs/>
          <w:iCs/>
          <w:sz w:val="22"/>
          <w:szCs w:val="22"/>
        </w:rPr>
        <w:t>(9), 87. https://doi.org/10.1007/s10916-021-01760-5</w:t>
      </w:r>
    </w:p>
    <w:p w14:paraId="28981654" w14:textId="6D9D5B05" w:rsidR="001A3670" w:rsidRPr="00CF1CE7" w:rsidRDefault="001A3670" w:rsidP="001A3670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48B9CC19" w14:textId="5AC88A29" w:rsidR="001A3670" w:rsidRPr="00CF1CE7" w:rsidRDefault="001A3670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Peters, J., Abou, L., </w:t>
      </w:r>
      <w:r w:rsidRPr="00CF1CE7">
        <w:rPr>
          <w:rFonts w:asciiTheme="majorHAnsi" w:hAnsiTheme="majorHAnsi"/>
          <w:b/>
          <w:iCs/>
          <w:sz w:val="22"/>
          <w:szCs w:val="22"/>
        </w:rPr>
        <w:t>Rice, L. A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Dandeneau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, K., Alluri, A., Salvador, A. F., &amp; Rice, I. (2021). The effectiveness of vigorous training on cardiorespiratory fitness in persons with spinal cord injury: a systematic review and meta-analysis.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Spinal cord</w:t>
      </w:r>
      <w:r w:rsidRPr="00CF1CE7">
        <w:rPr>
          <w:rFonts w:asciiTheme="majorHAnsi" w:hAnsiTheme="majorHAnsi"/>
          <w:bCs/>
          <w:iCs/>
          <w:sz w:val="22"/>
          <w:szCs w:val="22"/>
        </w:rPr>
        <w:t>,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59</w:t>
      </w:r>
      <w:r w:rsidRPr="00CF1CE7">
        <w:rPr>
          <w:rFonts w:asciiTheme="majorHAnsi" w:hAnsiTheme="majorHAnsi"/>
          <w:bCs/>
          <w:iCs/>
          <w:sz w:val="22"/>
          <w:szCs w:val="22"/>
        </w:rPr>
        <w:t>(10), 1035–1044. https://doi.org/10.1038/s41393-021-00669-7</w:t>
      </w:r>
    </w:p>
    <w:p w14:paraId="27463437" w14:textId="77777777" w:rsidR="001A3670" w:rsidRPr="00CF1CE7" w:rsidRDefault="001A3670" w:rsidP="001A3670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1626A44F" w14:textId="6893A200" w:rsidR="005F45A4" w:rsidRPr="00CF1CE7" w:rsidRDefault="00802817" w:rsidP="00802817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Abou, L., Alluri, A.,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Fliflet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A., Du, Y., &amp; Rice, L. A. (2021). Effectiveness of Physical Therapy Interventions in Reducing Fear of Falling Among Individuals </w:t>
      </w:r>
      <w:proofErr w:type="gramStart"/>
      <w:r w:rsidRPr="00CF1CE7">
        <w:rPr>
          <w:rFonts w:asciiTheme="majorHAnsi" w:hAnsiTheme="majorHAnsi"/>
          <w:bCs/>
          <w:iCs/>
          <w:sz w:val="22"/>
          <w:szCs w:val="22"/>
        </w:rPr>
        <w:t>With</w:t>
      </w:r>
      <w:proofErr w:type="gramEnd"/>
      <w:r w:rsidRPr="00CF1CE7">
        <w:rPr>
          <w:rFonts w:asciiTheme="majorHAnsi" w:hAnsiTheme="majorHAnsi"/>
          <w:bCs/>
          <w:iCs/>
          <w:sz w:val="22"/>
          <w:szCs w:val="22"/>
        </w:rPr>
        <w:t xml:space="preserve"> Neurologic Diseases: A Systematic Review and Meta-analysis.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Archives of physical medicine and rehabilitation</w:t>
      </w:r>
      <w:r w:rsidRPr="00CF1CE7">
        <w:rPr>
          <w:rFonts w:asciiTheme="majorHAnsi" w:hAnsiTheme="majorHAnsi"/>
          <w:bCs/>
          <w:iCs/>
          <w:sz w:val="22"/>
          <w:szCs w:val="22"/>
        </w:rPr>
        <w:t>,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>102</w:t>
      </w:r>
      <w:r w:rsidRPr="00CF1CE7">
        <w:rPr>
          <w:rFonts w:asciiTheme="majorHAnsi" w:hAnsiTheme="majorHAnsi"/>
          <w:bCs/>
          <w:iCs/>
          <w:sz w:val="22"/>
          <w:szCs w:val="22"/>
        </w:rPr>
        <w:t>(1), 132–154. https://doi.org/10.1016/j.apmr.2020.06.025</w:t>
      </w:r>
    </w:p>
    <w:p w14:paraId="60E13F21" w14:textId="77777777" w:rsidR="005F45A4" w:rsidRPr="00CF1CE7" w:rsidRDefault="005F45A4" w:rsidP="009D4985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6CB59D45" w14:textId="637A2B6F" w:rsidR="009D4985" w:rsidRPr="00CF1CE7" w:rsidRDefault="009D4985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lastRenderedPageBreak/>
        <w:t xml:space="preserve">Abou, L., </w:t>
      </w:r>
      <w:r w:rsidRPr="00CF1CE7">
        <w:rPr>
          <w:rFonts w:asciiTheme="majorHAnsi" w:hAnsiTheme="majorHAnsi"/>
          <w:b/>
          <w:bCs/>
          <w:iCs/>
          <w:sz w:val="22"/>
          <w:szCs w:val="22"/>
        </w:rPr>
        <w:t>Rice, L.A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., Frechette, M.L.,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J.J. (2021) Feasibility and preliminary reliability and validity of remote sitting balance assessments among wheelchair users.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Int J </w:t>
      </w:r>
      <w:proofErr w:type="spellStart"/>
      <w:r w:rsidRPr="00CF1CE7">
        <w:rPr>
          <w:rFonts w:asciiTheme="majorHAnsi" w:hAnsiTheme="majorHAnsi"/>
          <w:bCs/>
          <w:i/>
          <w:sz w:val="22"/>
          <w:szCs w:val="22"/>
        </w:rPr>
        <w:t>Rehabil</w:t>
      </w:r>
      <w:proofErr w:type="spellEnd"/>
      <w:r w:rsidRPr="00CF1CE7">
        <w:rPr>
          <w:rFonts w:asciiTheme="majorHAnsi" w:hAnsiTheme="majorHAnsi"/>
          <w:bCs/>
          <w:i/>
          <w:sz w:val="22"/>
          <w:szCs w:val="22"/>
        </w:rPr>
        <w:t xml:space="preserve"> Res</w:t>
      </w:r>
      <w:r w:rsidRPr="00CF1CE7">
        <w:rPr>
          <w:rFonts w:asciiTheme="majorHAnsi" w:hAnsiTheme="majorHAnsi"/>
          <w:bCs/>
          <w:iCs/>
          <w:sz w:val="22"/>
          <w:szCs w:val="22"/>
        </w:rPr>
        <w:t>. 2021 Jun 1;44(2):177-180. 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10.1097/MRR.0000000000000458. PubMed PMID: 33481457.</w:t>
      </w:r>
    </w:p>
    <w:p w14:paraId="7859B2B6" w14:textId="77777777" w:rsidR="009D4985" w:rsidRPr="00CF1CE7" w:rsidRDefault="009D4985" w:rsidP="009D4985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70D4C2A9" w14:textId="2D3CD311" w:rsidR="009D4985" w:rsidRPr="00CF1CE7" w:rsidRDefault="009D4985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/>
          <w:iCs/>
          <w:sz w:val="22"/>
          <w:szCs w:val="22"/>
        </w:rPr>
        <w:t>Rice, L.A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Yarnot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R., Peterson, E.W., Backus, D.,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J.M. (2021) Fall Prevention for People with Multiple Sclerosis Who Use Wheelchairs.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 Arch Phys Med </w:t>
      </w:r>
      <w:proofErr w:type="spellStart"/>
      <w:r w:rsidRPr="00CF1CE7">
        <w:rPr>
          <w:rFonts w:asciiTheme="majorHAnsi" w:hAnsiTheme="majorHAnsi"/>
          <w:bCs/>
          <w:i/>
          <w:sz w:val="22"/>
          <w:szCs w:val="22"/>
        </w:rPr>
        <w:t>Rehabil</w:t>
      </w:r>
      <w:proofErr w:type="spellEnd"/>
      <w:r w:rsidRPr="00CF1CE7">
        <w:rPr>
          <w:rFonts w:asciiTheme="majorHAnsi" w:hAnsiTheme="majorHAnsi"/>
          <w:bCs/>
          <w:i/>
          <w:sz w:val="22"/>
          <w:szCs w:val="22"/>
        </w:rPr>
        <w:t xml:space="preserve">. 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2021 April; 102 (4): 810-804.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10.1016/j.apmr.2020.10.107</w:t>
      </w:r>
    </w:p>
    <w:p w14:paraId="117A0ED1" w14:textId="77777777" w:rsidR="009D4985" w:rsidRPr="00CF1CE7" w:rsidRDefault="009D4985" w:rsidP="009D4985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2DCAAEFA" w14:textId="53A77F8A" w:rsidR="00DE0BA3" w:rsidRPr="00CF1CE7" w:rsidRDefault="00DE0BA3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Sung J, Shen S, Peterson EW,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 JJ, Backus D, </w:t>
      </w:r>
      <w:r w:rsidRPr="00CF1CE7">
        <w:rPr>
          <w:rFonts w:asciiTheme="majorHAnsi" w:hAnsiTheme="majorHAnsi"/>
          <w:b/>
          <w:iCs/>
          <w:sz w:val="22"/>
          <w:szCs w:val="22"/>
        </w:rPr>
        <w:t>Rice LA</w:t>
      </w:r>
      <w:r w:rsidRPr="00CF1CE7">
        <w:rPr>
          <w:rFonts w:asciiTheme="majorHAnsi" w:hAnsiTheme="majorHAnsi"/>
          <w:bCs/>
          <w:iCs/>
          <w:sz w:val="22"/>
          <w:szCs w:val="22"/>
        </w:rPr>
        <w:t>. (2021) Fear of Falling, Community Participation, and Quality of Life Among Community-Dwelling People Who Use Wheelchairs Full Time. 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 xml:space="preserve">Arch Phys Med </w:t>
      </w:r>
      <w:proofErr w:type="spellStart"/>
      <w:r w:rsidRPr="00CF1CE7">
        <w:rPr>
          <w:rFonts w:asciiTheme="majorHAnsi" w:hAnsiTheme="majorHAnsi"/>
          <w:bCs/>
          <w:i/>
          <w:iCs/>
          <w:sz w:val="22"/>
          <w:szCs w:val="22"/>
        </w:rPr>
        <w:t>Rehabil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. 2021;102(6):1140-1146. </w:t>
      </w:r>
      <w:proofErr w:type="gramStart"/>
      <w:r w:rsidRPr="00CF1CE7">
        <w:rPr>
          <w:rFonts w:asciiTheme="majorHAnsi" w:hAnsiTheme="majorHAnsi"/>
          <w:bCs/>
          <w:iCs/>
          <w:sz w:val="22"/>
          <w:szCs w:val="22"/>
        </w:rPr>
        <w:t>doi:10.1016/j.apmr</w:t>
      </w:r>
      <w:proofErr w:type="gramEnd"/>
      <w:r w:rsidRPr="00CF1CE7">
        <w:rPr>
          <w:rFonts w:asciiTheme="majorHAnsi" w:hAnsiTheme="majorHAnsi"/>
          <w:bCs/>
          <w:iCs/>
          <w:sz w:val="22"/>
          <w:szCs w:val="22"/>
        </w:rPr>
        <w:t>.2020.11.013</w:t>
      </w:r>
    </w:p>
    <w:p w14:paraId="1B275C47" w14:textId="500BE330" w:rsidR="00DE0BA3" w:rsidRPr="00CF1CE7" w:rsidRDefault="00DE0BA3" w:rsidP="00DE0BA3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731788A5" w14:textId="0AAF6598" w:rsidR="00DE0BA3" w:rsidRPr="00CF1CE7" w:rsidRDefault="00DE0BA3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sz w:val="22"/>
          <w:szCs w:val="22"/>
        </w:rPr>
      </w:pPr>
      <w:r w:rsidRPr="00CF1CE7">
        <w:rPr>
          <w:rFonts w:asciiTheme="majorHAnsi" w:hAnsiTheme="majorHAnsi"/>
          <w:b/>
          <w:sz w:val="22"/>
          <w:szCs w:val="22"/>
        </w:rPr>
        <w:t>Rice, LA</w:t>
      </w:r>
      <w:r w:rsidRPr="00CF1CE7">
        <w:rPr>
          <w:rFonts w:asciiTheme="majorHAnsi" w:hAnsiTheme="majorHAnsi"/>
          <w:bCs/>
          <w:sz w:val="22"/>
          <w:szCs w:val="22"/>
        </w:rPr>
        <w:t xml:space="preserve">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Yarnot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R., Mills, S.,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Sonsoff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JJ. (2021) A Pilot Investigation of Anterior Tilt Use Among Power Wheelchair Users. 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 xml:space="preserve">Disability and Rehabilitation: Assistive Technology. </w:t>
      </w:r>
      <w:r w:rsidRPr="00CF1CE7">
        <w:rPr>
          <w:rFonts w:asciiTheme="majorHAnsi" w:hAnsiTheme="majorHAnsi"/>
          <w:bCs/>
          <w:sz w:val="22"/>
          <w:szCs w:val="22"/>
        </w:rPr>
        <w:t xml:space="preserve">2021 Feb; 16(2): 152-159.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>: 10.1080/17483107.2019.1644676</w:t>
      </w:r>
    </w:p>
    <w:p w14:paraId="643097DB" w14:textId="77777777" w:rsidR="00DE0BA3" w:rsidRPr="00CF1CE7" w:rsidRDefault="00DE0BA3" w:rsidP="00DE0BA3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12EB95FB" w14:textId="72E5721C" w:rsidR="00961E09" w:rsidRDefault="00961E09" w:rsidP="00961E09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Abou, L., </w:t>
      </w:r>
      <w:r w:rsidRPr="00CF1CE7">
        <w:rPr>
          <w:rFonts w:asciiTheme="majorHAnsi" w:hAnsiTheme="majorHAnsi"/>
          <w:b/>
          <w:bCs/>
          <w:iCs/>
          <w:sz w:val="22"/>
          <w:szCs w:val="22"/>
        </w:rPr>
        <w:t>Rice, L.A</w:t>
      </w:r>
      <w:r w:rsidRPr="00CF1CE7">
        <w:rPr>
          <w:rFonts w:asciiTheme="majorHAnsi" w:hAnsiTheme="majorHAnsi"/>
          <w:bCs/>
          <w:iCs/>
          <w:sz w:val="22"/>
          <w:szCs w:val="22"/>
        </w:rPr>
        <w:t>. (</w:t>
      </w:r>
      <w:r>
        <w:rPr>
          <w:rFonts w:asciiTheme="majorHAnsi" w:hAnsiTheme="majorHAnsi"/>
          <w:bCs/>
          <w:iCs/>
          <w:sz w:val="22"/>
          <w:szCs w:val="22"/>
        </w:rPr>
        <w:t>2021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) A systematic review of adults’ sitting balance assessments in neurological and neuromuscular conditions.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Neurosciences (Riyadh). 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2021 Jan; 26 (1): 107-108.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10.17712/nsj.2021.1.20200131</w:t>
      </w:r>
    </w:p>
    <w:p w14:paraId="67577FA8" w14:textId="77777777" w:rsidR="00961E09" w:rsidRPr="00961E09" w:rsidRDefault="00961E09" w:rsidP="00961E09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72D77A94" w14:textId="4F866631" w:rsidR="009D4985" w:rsidRPr="00CF1CE7" w:rsidRDefault="009D4985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Frechette, M.L., Abou, L., </w:t>
      </w:r>
      <w:r w:rsidRPr="00CF1CE7">
        <w:rPr>
          <w:rFonts w:asciiTheme="majorHAnsi" w:hAnsiTheme="majorHAnsi"/>
          <w:b/>
          <w:iCs/>
          <w:sz w:val="22"/>
          <w:szCs w:val="22"/>
        </w:rPr>
        <w:t>Rice, L.A.,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, J.J. (2020) The Validity, Reliability and Sensitivity of a Smartphone-based Seated Postural Control Assessment in Wheelchair Users.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Front Sports Act Living. </w:t>
      </w:r>
      <w:r w:rsidRPr="00CF1CE7">
        <w:rPr>
          <w:rFonts w:asciiTheme="majorHAnsi" w:hAnsiTheme="majorHAnsi"/>
          <w:bCs/>
          <w:iCs/>
          <w:sz w:val="22"/>
          <w:szCs w:val="22"/>
        </w:rPr>
        <w:t>2020 Dec 17; 2:540930.</w:t>
      </w:r>
      <w:r w:rsidRPr="00CF1CE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10.3389/fspor.2020.540930</w:t>
      </w:r>
    </w:p>
    <w:p w14:paraId="0FF015BC" w14:textId="77777777" w:rsidR="009D4985" w:rsidRPr="00CF1CE7" w:rsidRDefault="009D4985" w:rsidP="009D4985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5EEE09D" w14:textId="20900C9D" w:rsidR="009D4985" w:rsidRPr="00CF1CE7" w:rsidRDefault="009D4985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iCs/>
          <w:sz w:val="22"/>
          <w:szCs w:val="22"/>
        </w:rPr>
        <w:t xml:space="preserve">Abou L, Malala VD,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Yarnot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 xml:space="preserve"> R, Alluri A, </w:t>
      </w:r>
      <w:r w:rsidRPr="00CF1CE7">
        <w:rPr>
          <w:rFonts w:asciiTheme="majorHAnsi" w:hAnsiTheme="majorHAnsi"/>
          <w:b/>
          <w:iCs/>
          <w:sz w:val="22"/>
          <w:szCs w:val="22"/>
        </w:rPr>
        <w:t>Rice LA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. </w:t>
      </w:r>
      <w:r w:rsidR="00DE0BA3" w:rsidRPr="00CF1CE7">
        <w:rPr>
          <w:rFonts w:asciiTheme="majorHAnsi" w:hAnsiTheme="majorHAnsi"/>
          <w:bCs/>
          <w:iCs/>
          <w:sz w:val="22"/>
          <w:szCs w:val="22"/>
        </w:rPr>
        <w:t xml:space="preserve">(2020) 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Effects of Virtual Reality Therapy on Gait and Balance Among Individuals </w:t>
      </w:r>
      <w:proofErr w:type="gramStart"/>
      <w:r w:rsidRPr="00CF1CE7">
        <w:rPr>
          <w:rFonts w:asciiTheme="majorHAnsi" w:hAnsiTheme="majorHAnsi"/>
          <w:bCs/>
          <w:iCs/>
          <w:sz w:val="22"/>
          <w:szCs w:val="22"/>
        </w:rPr>
        <w:t>With</w:t>
      </w:r>
      <w:proofErr w:type="gramEnd"/>
      <w:r w:rsidRPr="00CF1CE7">
        <w:rPr>
          <w:rFonts w:asciiTheme="majorHAnsi" w:hAnsiTheme="majorHAnsi"/>
          <w:bCs/>
          <w:iCs/>
          <w:sz w:val="22"/>
          <w:szCs w:val="22"/>
        </w:rPr>
        <w:t xml:space="preserve"> Spinal Cord Injury: A Systematic Review and Meta-analysis. </w:t>
      </w:r>
      <w:proofErr w:type="spellStart"/>
      <w:r w:rsidRPr="00CF1CE7">
        <w:rPr>
          <w:rFonts w:asciiTheme="majorHAnsi" w:hAnsiTheme="majorHAnsi"/>
          <w:bCs/>
          <w:i/>
          <w:iCs/>
          <w:sz w:val="22"/>
          <w:szCs w:val="22"/>
        </w:rPr>
        <w:t>Neurorehabil</w:t>
      </w:r>
      <w:proofErr w:type="spellEnd"/>
      <w:r w:rsidRPr="00CF1CE7">
        <w:rPr>
          <w:rFonts w:asciiTheme="majorHAnsi" w:hAnsiTheme="majorHAnsi"/>
          <w:bCs/>
          <w:i/>
          <w:iCs/>
          <w:sz w:val="22"/>
          <w:szCs w:val="22"/>
        </w:rPr>
        <w:t xml:space="preserve"> Neural Repair</w:t>
      </w:r>
      <w:r w:rsidRPr="00CF1CE7">
        <w:rPr>
          <w:rFonts w:asciiTheme="majorHAnsi" w:hAnsiTheme="majorHAnsi"/>
          <w:bCs/>
          <w:iCs/>
          <w:sz w:val="22"/>
          <w:szCs w:val="22"/>
        </w:rPr>
        <w:t>. 2020;34(5):375-388. doi:10.1177/1545968320913515</w:t>
      </w:r>
    </w:p>
    <w:p w14:paraId="453AE73B" w14:textId="77777777" w:rsidR="009D4985" w:rsidRPr="00CF1CE7" w:rsidRDefault="009D4985" w:rsidP="00842835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21B57FAC" w14:textId="77777777" w:rsidR="00961E09" w:rsidRPr="00961E09" w:rsidRDefault="00961E09" w:rsidP="00961E09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49AA2A00" w14:textId="1C0A637B" w:rsidR="00DE0BA3" w:rsidRPr="00CF1CE7" w:rsidRDefault="00DE0BA3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/>
          <w:sz w:val="22"/>
          <w:szCs w:val="22"/>
        </w:rPr>
        <w:t>Rice, LA.,</w:t>
      </w:r>
      <w:r w:rsidRPr="00CF1CE7">
        <w:rPr>
          <w:rFonts w:asciiTheme="majorHAnsi" w:hAnsiTheme="majorHAnsi"/>
          <w:bCs/>
          <w:sz w:val="22"/>
          <w:szCs w:val="22"/>
        </w:rPr>
        <w:t xml:space="preserve"> Sung, JH., Keane, K., Peterson, EW,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JJ. (2020) A Brief Fall Prevention Intervention for Manual Wheelchair Users with Spinal Cord Injury: A Pilot Study.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J Spinal Cord Med. </w:t>
      </w:r>
      <w:r w:rsidRPr="00CF1CE7">
        <w:rPr>
          <w:rFonts w:asciiTheme="majorHAnsi" w:hAnsiTheme="majorHAnsi"/>
          <w:bCs/>
          <w:iCs/>
          <w:sz w:val="22"/>
          <w:szCs w:val="22"/>
        </w:rPr>
        <w:t>2020, Sept; 43 (5): 607-615.</w:t>
      </w:r>
      <w:r w:rsidRPr="00CF1CE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10.1080/10790268.2019.1643070</w:t>
      </w:r>
    </w:p>
    <w:p w14:paraId="2579CF78" w14:textId="77777777" w:rsidR="00DE0BA3" w:rsidRPr="00CF1CE7" w:rsidRDefault="00DE0BA3" w:rsidP="00DE0BA3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26678970" w14:textId="6D105C6F" w:rsidR="00DE0BA3" w:rsidRPr="00CF1CE7" w:rsidRDefault="00DE0BA3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sz w:val="22"/>
          <w:szCs w:val="22"/>
        </w:rPr>
        <w:t xml:space="preserve">Abou, L., Sung, JH.,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JJ., </w:t>
      </w:r>
      <w:r w:rsidRPr="00CF1CE7">
        <w:rPr>
          <w:rFonts w:asciiTheme="majorHAnsi" w:hAnsiTheme="majorHAnsi"/>
          <w:b/>
          <w:sz w:val="22"/>
          <w:szCs w:val="22"/>
        </w:rPr>
        <w:t>Rice, LA</w:t>
      </w:r>
      <w:r w:rsidRPr="00CF1CE7">
        <w:rPr>
          <w:rFonts w:asciiTheme="majorHAnsi" w:hAnsiTheme="majorHAnsi"/>
          <w:bCs/>
          <w:sz w:val="22"/>
          <w:szCs w:val="22"/>
        </w:rPr>
        <w:t xml:space="preserve">. (2020) Reliability and validity of the Function in Sitting Test (FIST) Among Non-Ambulatory Individuals with Spinal Cord Injury.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J Spinal Cord Med. </w:t>
      </w:r>
      <w:r w:rsidRPr="00CF1CE7">
        <w:rPr>
          <w:rFonts w:asciiTheme="majorHAnsi" w:hAnsiTheme="majorHAnsi"/>
          <w:bCs/>
          <w:iCs/>
          <w:sz w:val="22"/>
          <w:szCs w:val="22"/>
        </w:rPr>
        <w:t>2020 Nov; 43(6): 846-853.</w:t>
      </w:r>
      <w:r w:rsidRPr="00CF1CE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10.1080/10790268.2019.1605749</w:t>
      </w:r>
    </w:p>
    <w:p w14:paraId="27B70ADB" w14:textId="77777777" w:rsidR="00DE0BA3" w:rsidRPr="00CF1CE7" w:rsidRDefault="00DE0BA3" w:rsidP="00DE0BA3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3EC268F4" w14:textId="77777777" w:rsidR="00802817" w:rsidRPr="00CF1CE7" w:rsidRDefault="00802817" w:rsidP="00802817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proofErr w:type="spellStart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>Worobey</w:t>
      </w:r>
      <w:proofErr w:type="spellEnd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 xml:space="preserve">, L. A., Rigot, S. K., </w:t>
      </w:r>
      <w:proofErr w:type="spellStart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>Boninger</w:t>
      </w:r>
      <w:proofErr w:type="spellEnd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 xml:space="preserve">, M. L., </w:t>
      </w:r>
      <w:proofErr w:type="spellStart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>Huzinec</w:t>
      </w:r>
      <w:proofErr w:type="spellEnd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 xml:space="preserve">, R., Sung, J. H., </w:t>
      </w:r>
      <w:proofErr w:type="spellStart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>DiGiovine</w:t>
      </w:r>
      <w:proofErr w:type="spellEnd"/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 xml:space="preserve">, K., &amp; </w:t>
      </w:r>
      <w:r w:rsidRPr="00CF1CE7">
        <w:rPr>
          <w:rFonts w:asciiTheme="majorHAnsi" w:hAnsiTheme="majorHAnsi" w:cs="Segoe UI"/>
          <w:b/>
          <w:bCs/>
          <w:color w:val="212121"/>
          <w:sz w:val="22"/>
          <w:szCs w:val="22"/>
          <w:shd w:val="clear" w:color="auto" w:fill="FFFFFF"/>
        </w:rPr>
        <w:t>Rice, L. A.</w:t>
      </w:r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 xml:space="preserve"> (2020). Concurrent Validity and Reliability of the Transfer Assessment Instrument Questionnaire as a Self-Assessment Measure. </w:t>
      </w:r>
      <w:r w:rsidRPr="00CF1CE7">
        <w:rPr>
          <w:rFonts w:asciiTheme="majorHAnsi" w:hAnsiTheme="majorHAnsi" w:cs="Segoe UI"/>
          <w:i/>
          <w:iCs/>
          <w:color w:val="212121"/>
          <w:sz w:val="22"/>
          <w:szCs w:val="22"/>
          <w:shd w:val="clear" w:color="auto" w:fill="FFFFFF"/>
        </w:rPr>
        <w:t>Archives of rehabilitation research and clinical translation</w:t>
      </w:r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>, </w:t>
      </w:r>
      <w:r w:rsidRPr="00CF1CE7">
        <w:rPr>
          <w:rFonts w:asciiTheme="majorHAnsi" w:hAnsiTheme="majorHAnsi" w:cs="Segoe UI"/>
          <w:i/>
          <w:iCs/>
          <w:color w:val="212121"/>
          <w:sz w:val="22"/>
          <w:szCs w:val="22"/>
          <w:shd w:val="clear" w:color="auto" w:fill="FFFFFF"/>
        </w:rPr>
        <w:t>2</w:t>
      </w:r>
      <w:r w:rsidRPr="00CF1CE7">
        <w:rPr>
          <w:rFonts w:asciiTheme="majorHAnsi" w:hAnsiTheme="majorHAnsi" w:cs="Segoe UI"/>
          <w:color w:val="212121"/>
          <w:sz w:val="22"/>
          <w:szCs w:val="22"/>
          <w:shd w:val="clear" w:color="auto" w:fill="FFFFFF"/>
        </w:rPr>
        <w:t>(4), 100088. https://doi.org/10.1016/j.arrct.2020.100088</w:t>
      </w:r>
    </w:p>
    <w:p w14:paraId="65419E77" w14:textId="77777777" w:rsidR="00802817" w:rsidRPr="00CF1CE7" w:rsidRDefault="00802817" w:rsidP="00802817">
      <w:pPr>
        <w:rPr>
          <w:rFonts w:asciiTheme="majorHAnsi" w:hAnsiTheme="majorHAnsi"/>
          <w:bCs/>
          <w:sz w:val="22"/>
          <w:szCs w:val="22"/>
        </w:rPr>
      </w:pPr>
    </w:p>
    <w:p w14:paraId="5563D070" w14:textId="110AE3D5" w:rsidR="009D4985" w:rsidRPr="00CF1CE7" w:rsidRDefault="009D4985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iCs/>
          <w:sz w:val="22"/>
          <w:szCs w:val="22"/>
        </w:rPr>
      </w:pPr>
      <w:r w:rsidRPr="00CF1CE7">
        <w:rPr>
          <w:rFonts w:asciiTheme="majorHAnsi" w:hAnsiTheme="majorHAnsi"/>
          <w:bCs/>
          <w:sz w:val="22"/>
          <w:szCs w:val="22"/>
        </w:rPr>
        <w:t xml:space="preserve">Abou, L.,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Ilha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Romanini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F., </w:t>
      </w:r>
      <w:r w:rsidRPr="00CF1CE7">
        <w:rPr>
          <w:rFonts w:asciiTheme="majorHAnsi" w:hAnsiTheme="majorHAnsi"/>
          <w:b/>
          <w:bCs/>
          <w:sz w:val="22"/>
          <w:szCs w:val="22"/>
        </w:rPr>
        <w:t>Rice, L.A.</w:t>
      </w:r>
      <w:r w:rsidRPr="00CF1CE7">
        <w:rPr>
          <w:rFonts w:asciiTheme="majorHAnsi" w:hAnsiTheme="majorHAnsi"/>
          <w:bCs/>
          <w:sz w:val="22"/>
          <w:szCs w:val="22"/>
        </w:rPr>
        <w:t xml:space="preserve">  (2019) Do Clinical Balance Measures Have the Ability to Predict Falls Among Individuals with Spinal Cord Injury? A Systematic Review and Meta-analysis.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Spinal Cord </w:t>
      </w:r>
      <w:r w:rsidRPr="00CF1CE7">
        <w:rPr>
          <w:rFonts w:asciiTheme="majorHAnsi" w:hAnsiTheme="majorHAnsi"/>
          <w:bCs/>
          <w:iCs/>
          <w:sz w:val="22"/>
          <w:szCs w:val="22"/>
        </w:rPr>
        <w:t xml:space="preserve">Dec 57(12): 1001-1013 </w:t>
      </w:r>
      <w:proofErr w:type="spellStart"/>
      <w:r w:rsidRPr="00CF1CE7">
        <w:rPr>
          <w:rFonts w:asciiTheme="majorHAnsi" w:hAnsiTheme="majorHAnsi"/>
          <w:bCs/>
          <w:i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iCs/>
          <w:sz w:val="22"/>
          <w:szCs w:val="22"/>
        </w:rPr>
        <w:t>: 10.1038/s41393-019-0346-5.</w:t>
      </w:r>
    </w:p>
    <w:p w14:paraId="7CDAA80B" w14:textId="77777777" w:rsidR="008075E3" w:rsidRPr="00CF1CE7" w:rsidRDefault="008075E3" w:rsidP="008075E3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5FF0C2CD" w14:textId="4CABB0C7" w:rsidR="001C0EB1" w:rsidRPr="00CF1CE7" w:rsidRDefault="00EB13D0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sz w:val="22"/>
          <w:szCs w:val="22"/>
        </w:rPr>
      </w:pPr>
      <w:r w:rsidRPr="00CF1CE7">
        <w:rPr>
          <w:rFonts w:asciiTheme="majorHAnsi" w:hAnsiTheme="majorHAnsi"/>
          <w:b/>
          <w:bCs/>
          <w:sz w:val="22"/>
          <w:szCs w:val="22"/>
        </w:rPr>
        <w:t xml:space="preserve">Rice, LA., </w:t>
      </w:r>
      <w:r w:rsidR="00444BF1" w:rsidRPr="00CF1CE7">
        <w:rPr>
          <w:rFonts w:asciiTheme="majorHAnsi" w:hAnsiTheme="majorHAnsi"/>
          <w:bCs/>
          <w:sz w:val="22"/>
          <w:szCs w:val="22"/>
        </w:rPr>
        <w:t xml:space="preserve">Peters, J., </w:t>
      </w:r>
      <w:r w:rsidRPr="00CF1CE7">
        <w:rPr>
          <w:rFonts w:asciiTheme="majorHAnsi" w:hAnsiTheme="majorHAnsi"/>
          <w:bCs/>
          <w:sz w:val="22"/>
          <w:szCs w:val="22"/>
        </w:rPr>
        <w:t xml:space="preserve">Sung, </w:t>
      </w:r>
      <w:proofErr w:type="gramStart"/>
      <w:r w:rsidRPr="00CF1CE7">
        <w:rPr>
          <w:rFonts w:asciiTheme="majorHAnsi" w:hAnsiTheme="majorHAnsi"/>
          <w:bCs/>
          <w:sz w:val="22"/>
          <w:szCs w:val="22"/>
        </w:rPr>
        <w:t>JH,.,</w:t>
      </w:r>
      <w:proofErr w:type="gramEnd"/>
      <w:r w:rsidRPr="00CF1CE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Bartlo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W.,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J. (2019) Perceptions of Fall Circumstances, Recovery Methods and Community Participation In Manual Wheelchair Users. 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American Journal of Physical Medicine and Rehabilitation. </w:t>
      </w:r>
      <w:r w:rsidR="002F08D6" w:rsidRPr="00CF1CE7">
        <w:rPr>
          <w:rFonts w:asciiTheme="majorHAnsi" w:hAnsiTheme="majorHAnsi"/>
          <w:bCs/>
          <w:iCs/>
          <w:sz w:val="22"/>
          <w:szCs w:val="22"/>
        </w:rPr>
        <w:t xml:space="preserve">2019 </w:t>
      </w:r>
      <w:r w:rsidR="001C0EB1" w:rsidRPr="00CF1CE7">
        <w:rPr>
          <w:rFonts w:asciiTheme="majorHAnsi" w:hAnsiTheme="majorHAnsi"/>
          <w:bCs/>
          <w:sz w:val="22"/>
          <w:szCs w:val="22"/>
        </w:rPr>
        <w:t>Aug; 9</w:t>
      </w:r>
      <w:r w:rsidRPr="00CF1CE7">
        <w:rPr>
          <w:rFonts w:asciiTheme="majorHAnsi" w:hAnsiTheme="majorHAnsi"/>
          <w:bCs/>
          <w:sz w:val="22"/>
          <w:szCs w:val="22"/>
        </w:rPr>
        <w:t>8 (8), 649-656</w:t>
      </w:r>
      <w:r w:rsidR="001C0EB1" w:rsidRPr="00CF1CE7">
        <w:rPr>
          <w:rFonts w:ascii="-webkit-standard" w:hAnsi="-webkit-standard"/>
          <w:color w:val="000000"/>
          <w:sz w:val="23"/>
          <w:szCs w:val="23"/>
        </w:rPr>
        <w:t xml:space="preserve"> </w:t>
      </w:r>
      <w:proofErr w:type="spellStart"/>
      <w:r w:rsidR="001C0EB1" w:rsidRPr="00CF1CE7">
        <w:rPr>
          <w:rFonts w:asciiTheme="majorHAnsi" w:hAnsiTheme="majorHAnsi"/>
          <w:bCs/>
          <w:sz w:val="22"/>
          <w:szCs w:val="22"/>
        </w:rPr>
        <w:t>doi</w:t>
      </w:r>
      <w:proofErr w:type="spellEnd"/>
      <w:r w:rsidR="001C0EB1" w:rsidRPr="00CF1CE7">
        <w:rPr>
          <w:rFonts w:asciiTheme="majorHAnsi" w:hAnsiTheme="majorHAnsi"/>
          <w:bCs/>
          <w:sz w:val="22"/>
          <w:szCs w:val="22"/>
        </w:rPr>
        <w:t>: 10.1097/PHM.0000000000001161. </w:t>
      </w:r>
    </w:p>
    <w:p w14:paraId="71A993AA" w14:textId="1192C4A4" w:rsidR="009D4985" w:rsidRPr="00CF1CE7" w:rsidRDefault="009D4985" w:rsidP="001C0EB1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871092D" w14:textId="77777777" w:rsidR="009D4985" w:rsidRPr="00CF1CE7" w:rsidRDefault="009D4985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sz w:val="22"/>
          <w:szCs w:val="22"/>
        </w:rPr>
      </w:pPr>
      <w:r w:rsidRPr="00CF1CE7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CF1CE7">
        <w:rPr>
          <w:rFonts w:asciiTheme="majorHAnsi" w:hAnsiTheme="majorHAnsi"/>
          <w:bCs/>
          <w:sz w:val="22"/>
          <w:szCs w:val="22"/>
        </w:rPr>
        <w:t xml:space="preserve">Peterson, E.W., Backus, D., Sung, J.H.,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Yarnot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R., Abou, L.,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VanDenend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T., Shen, S.,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J.J. (2019) Validation of an Individualized Reduction of Falls (iROLL) Intervention Program Among Wheelchair and Scooter Users with Multiple Sclerosis.  </w:t>
      </w:r>
      <w:r w:rsidRPr="00CF1CE7">
        <w:rPr>
          <w:rFonts w:asciiTheme="majorHAnsi" w:hAnsiTheme="majorHAnsi"/>
          <w:bCs/>
          <w:i/>
          <w:iCs/>
          <w:sz w:val="22"/>
          <w:szCs w:val="22"/>
        </w:rPr>
        <w:t xml:space="preserve">Medicine. </w:t>
      </w:r>
      <w:r w:rsidRPr="00CF1CE7">
        <w:rPr>
          <w:rFonts w:asciiTheme="majorHAnsi" w:hAnsiTheme="majorHAnsi"/>
          <w:bCs/>
          <w:sz w:val="22"/>
          <w:szCs w:val="22"/>
        </w:rPr>
        <w:t>2019 May; 98(19): e15418</w:t>
      </w:r>
      <w:r w:rsidRPr="00CF1CE7">
        <w:rPr>
          <w:rFonts w:ascii="-webkit-standard" w:hAnsi="-webkit-standard"/>
          <w:color w:val="000000"/>
          <w:sz w:val="23"/>
          <w:szCs w:val="23"/>
        </w:rPr>
        <w:t xml:space="preserve">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>: 10.1097/MD.0000000000015418.</w:t>
      </w:r>
    </w:p>
    <w:p w14:paraId="75BA22E5" w14:textId="77777777" w:rsidR="00457C01" w:rsidRPr="00CF1CE7" w:rsidRDefault="00457C01" w:rsidP="00457C01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68AD3A19" w14:textId="77777777" w:rsidR="00DE0BA3" w:rsidRPr="00CF1CE7" w:rsidRDefault="00DE0BA3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F1CE7">
        <w:rPr>
          <w:rFonts w:asciiTheme="majorHAnsi" w:hAnsiTheme="majorHAnsi"/>
          <w:bCs/>
          <w:sz w:val="22"/>
          <w:szCs w:val="22"/>
        </w:rPr>
        <w:t xml:space="preserve">Sung, J., Trace, Y., Peterson, E.,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J., </w:t>
      </w:r>
      <w:r w:rsidRPr="00CF1CE7">
        <w:rPr>
          <w:rFonts w:asciiTheme="majorHAnsi" w:hAnsiTheme="majorHAnsi"/>
          <w:b/>
          <w:bCs/>
          <w:sz w:val="22"/>
          <w:szCs w:val="22"/>
        </w:rPr>
        <w:t xml:space="preserve">Rice, LA. </w:t>
      </w:r>
      <w:r w:rsidRPr="00CF1CE7">
        <w:rPr>
          <w:rFonts w:asciiTheme="majorHAnsi" w:hAnsiTheme="majorHAnsi"/>
          <w:bCs/>
          <w:sz w:val="22"/>
          <w:szCs w:val="22"/>
        </w:rPr>
        <w:t xml:space="preserve">(2019) </w:t>
      </w:r>
      <w:r w:rsidRPr="00CF1CE7">
        <w:rPr>
          <w:rFonts w:asciiTheme="majorHAnsi" w:hAnsiTheme="majorHAnsi"/>
          <w:color w:val="000000" w:themeColor="text1"/>
          <w:sz w:val="22"/>
          <w:szCs w:val="22"/>
        </w:rPr>
        <w:t>Falls among fulltime wheeled mobility device users</w:t>
      </w:r>
      <w:r w:rsidRPr="00CF1CE7">
        <w:rPr>
          <w:rFonts w:asciiTheme="majorHAnsi" w:hAnsiTheme="majorHAnsi"/>
          <w:color w:val="000000" w:themeColor="text1"/>
          <w:sz w:val="22"/>
          <w:szCs w:val="22"/>
          <w:lang w:eastAsia="ko-KR"/>
        </w:rPr>
        <w:t xml:space="preserve"> with spinal cord injury and multiple sclerosis: </w:t>
      </w:r>
      <w:r w:rsidRPr="00CF1CE7">
        <w:rPr>
          <w:rFonts w:asciiTheme="majorHAnsi" w:hAnsiTheme="majorHAnsi"/>
          <w:color w:val="000000" w:themeColor="text1"/>
          <w:sz w:val="22"/>
          <w:szCs w:val="22"/>
        </w:rPr>
        <w:t>A comparison of characteristics of fallers and circumstances of falls</w:t>
      </w:r>
      <w:r w:rsidRPr="00CF1CE7">
        <w:rPr>
          <w:rFonts w:asciiTheme="majorHAnsi" w:hAnsiTheme="majorHAnsi"/>
          <w:i/>
          <w:color w:val="000000" w:themeColor="text1"/>
          <w:sz w:val="22"/>
          <w:szCs w:val="22"/>
        </w:rPr>
        <w:t xml:space="preserve">. </w:t>
      </w:r>
      <w:r w:rsidRPr="00CF1CE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CF1CE7">
        <w:rPr>
          <w:rFonts w:asciiTheme="majorHAnsi" w:hAnsiTheme="majorHAnsi"/>
          <w:i/>
          <w:color w:val="000000" w:themeColor="text1"/>
          <w:sz w:val="22"/>
          <w:szCs w:val="22"/>
        </w:rPr>
        <w:t>DisabilRehab</w:t>
      </w:r>
      <w:proofErr w:type="spellEnd"/>
      <w:r w:rsidRPr="00CF1CE7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CF1CE7">
        <w:rPr>
          <w:rFonts w:asciiTheme="majorHAnsi" w:hAnsiTheme="majorHAnsi"/>
          <w:iCs/>
          <w:color w:val="000000" w:themeColor="text1"/>
          <w:sz w:val="22"/>
          <w:szCs w:val="22"/>
        </w:rPr>
        <w:t xml:space="preserve">2019 </w:t>
      </w:r>
      <w:r w:rsidRPr="00CF1CE7">
        <w:rPr>
          <w:rFonts w:asciiTheme="majorHAnsi" w:hAnsiTheme="majorHAnsi"/>
          <w:color w:val="000000" w:themeColor="text1"/>
          <w:sz w:val="22"/>
          <w:szCs w:val="22"/>
        </w:rPr>
        <w:t xml:space="preserve">Feb; 41(4): 389-395 </w:t>
      </w:r>
      <w:proofErr w:type="spellStart"/>
      <w:r w:rsidRPr="00CF1CE7">
        <w:rPr>
          <w:rFonts w:asciiTheme="majorHAnsi" w:hAnsiTheme="majorHAnsi"/>
          <w:color w:val="000000" w:themeColor="text1"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color w:val="000000" w:themeColor="text1"/>
          <w:sz w:val="22"/>
          <w:szCs w:val="22"/>
        </w:rPr>
        <w:t>: 10.1080/09638288.2017.1393111.</w:t>
      </w:r>
    </w:p>
    <w:p w14:paraId="589AC37F" w14:textId="77777777" w:rsidR="00DE0BA3" w:rsidRPr="00CF1CE7" w:rsidRDefault="00DE0BA3" w:rsidP="00DE0BA3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444AC6FD" w14:textId="77777777" w:rsidR="00DE0BA3" w:rsidRPr="00CF1CE7" w:rsidRDefault="00DE0BA3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sz w:val="22"/>
          <w:szCs w:val="22"/>
        </w:rPr>
      </w:pPr>
      <w:r w:rsidRPr="00CF1CE7">
        <w:rPr>
          <w:rFonts w:asciiTheme="majorHAnsi" w:hAnsiTheme="majorHAnsi"/>
          <w:bCs/>
          <w:sz w:val="22"/>
          <w:szCs w:val="22"/>
        </w:rPr>
        <w:t xml:space="preserve">Rice, IM., Peters, J., </w:t>
      </w:r>
      <w:r w:rsidRPr="00CF1CE7">
        <w:rPr>
          <w:rFonts w:asciiTheme="majorHAnsi" w:hAnsiTheme="majorHAnsi"/>
          <w:b/>
          <w:bCs/>
          <w:sz w:val="22"/>
          <w:szCs w:val="22"/>
        </w:rPr>
        <w:t>Rice, LA.,</w:t>
      </w:r>
      <w:r w:rsidRPr="00CF1CE7">
        <w:rPr>
          <w:rFonts w:asciiTheme="majorHAnsi" w:hAnsiTheme="majorHAnsi"/>
          <w:bCs/>
          <w:sz w:val="22"/>
          <w:szCs w:val="22"/>
        </w:rPr>
        <w:t xml:space="preserve"> Jan, YK. (2019) Influence of wheelchair user interface and personal characteristics on static and dynamic pretibial skin pressures in elite wheelchair racers, a pilot study.  </w:t>
      </w:r>
      <w:r w:rsidRPr="00CF1CE7">
        <w:rPr>
          <w:rFonts w:asciiTheme="majorHAnsi" w:hAnsiTheme="majorHAnsi"/>
          <w:bCs/>
          <w:i/>
          <w:sz w:val="22"/>
          <w:szCs w:val="22"/>
        </w:rPr>
        <w:t>Journal of Spinal Cord Medicine</w:t>
      </w:r>
      <w:r w:rsidRPr="00CF1CE7">
        <w:rPr>
          <w:rFonts w:asciiTheme="majorHAnsi" w:hAnsiTheme="majorHAnsi"/>
          <w:bCs/>
          <w:sz w:val="22"/>
          <w:szCs w:val="22"/>
        </w:rPr>
        <w:t xml:space="preserve">. 2019 Sep; 42 (5), 613-621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>: 10.1080/10790268.2018.1508954.</w:t>
      </w:r>
    </w:p>
    <w:p w14:paraId="442F611C" w14:textId="77777777" w:rsidR="00DE0BA3" w:rsidRPr="00CF1CE7" w:rsidRDefault="00DE0BA3" w:rsidP="00457C01">
      <w:pPr>
        <w:rPr>
          <w:rFonts w:asciiTheme="majorHAnsi" w:hAnsiTheme="majorHAnsi"/>
          <w:bCs/>
          <w:sz w:val="22"/>
          <w:szCs w:val="22"/>
        </w:rPr>
      </w:pPr>
    </w:p>
    <w:p w14:paraId="26D5D7B3" w14:textId="12B85206" w:rsidR="00457C01" w:rsidRPr="00CF1CE7" w:rsidRDefault="00457C01" w:rsidP="00FC7931">
      <w:pPr>
        <w:pStyle w:val="ListParagraph"/>
        <w:numPr>
          <w:ilvl w:val="0"/>
          <w:numId w:val="28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CF1CE7">
        <w:rPr>
          <w:rFonts w:asciiTheme="majorHAnsi" w:hAnsiTheme="majorHAnsi"/>
          <w:bCs/>
          <w:sz w:val="22"/>
          <w:szCs w:val="22"/>
        </w:rPr>
        <w:t>Worobey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L.A.,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Zigler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C.K.,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Huzinec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R., Rigot, S.K., Sung, J.H., </w:t>
      </w:r>
      <w:r w:rsidRPr="00CF1CE7">
        <w:rPr>
          <w:rFonts w:asciiTheme="majorHAnsi" w:hAnsiTheme="majorHAnsi"/>
          <w:b/>
          <w:bCs/>
          <w:sz w:val="22"/>
          <w:szCs w:val="22"/>
        </w:rPr>
        <w:t>Rice, L.A.</w:t>
      </w:r>
      <w:r w:rsidRPr="00CF1CE7">
        <w:rPr>
          <w:rFonts w:asciiTheme="majorHAnsi" w:hAnsiTheme="majorHAnsi"/>
          <w:bCs/>
          <w:sz w:val="22"/>
          <w:szCs w:val="22"/>
        </w:rPr>
        <w:t xml:space="preserve"> (2018) </w:t>
      </w:r>
      <w:r w:rsidRPr="00CF1CE7">
        <w:rPr>
          <w:rFonts w:asciiTheme="majorHAnsi" w:hAnsiTheme="majorHAnsi"/>
          <w:sz w:val="22"/>
          <w:szCs w:val="22"/>
        </w:rPr>
        <w:t xml:space="preserve">Reliability and Validity of the Revised Transfer Assessment Instrument (version 4.0). </w:t>
      </w:r>
      <w:r w:rsidRPr="00CF1CE7">
        <w:rPr>
          <w:rFonts w:asciiTheme="majorHAnsi" w:hAnsiTheme="majorHAnsi"/>
          <w:i/>
          <w:sz w:val="22"/>
          <w:szCs w:val="22"/>
        </w:rPr>
        <w:t xml:space="preserve">Topics in Spinal Cord Injury Rehabilitation. </w:t>
      </w:r>
      <w:r w:rsidRPr="00CF1CE7">
        <w:rPr>
          <w:rFonts w:asciiTheme="majorHAnsi" w:hAnsiTheme="majorHAnsi"/>
          <w:sz w:val="22"/>
          <w:szCs w:val="22"/>
        </w:rPr>
        <w:t>Summer 2018 24(3): 217-226: </w:t>
      </w:r>
      <w:proofErr w:type="spellStart"/>
      <w:r w:rsidRPr="00CF1CE7">
        <w:fldChar w:fldCharType="begin"/>
      </w:r>
      <w:r w:rsidRPr="00CF1CE7">
        <w:instrText xml:space="preserve"> HYPERLINK "https://doi.org/10.1310/sci2403-217" \t "_blank" </w:instrText>
      </w:r>
      <w:r w:rsidRPr="00CF1CE7">
        <w:fldChar w:fldCharType="separate"/>
      </w:r>
      <w:r w:rsidRPr="00CF1CE7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t>doi</w:t>
      </w:r>
      <w:proofErr w:type="spellEnd"/>
      <w:r w:rsidRPr="00CF1CE7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t>: 10.1310/sci2403-217</w:t>
      </w:r>
      <w:r w:rsidRPr="00CF1CE7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fldChar w:fldCharType="end"/>
      </w:r>
      <w:r w:rsidRPr="00CF1CE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DCCBA5B" w14:textId="77777777" w:rsidR="00457C01" w:rsidRPr="00CF1CE7" w:rsidRDefault="00457C01" w:rsidP="00457C01">
      <w:pPr>
        <w:rPr>
          <w:rFonts w:asciiTheme="majorHAnsi" w:hAnsiTheme="majorHAnsi"/>
          <w:sz w:val="22"/>
          <w:szCs w:val="22"/>
        </w:rPr>
      </w:pPr>
    </w:p>
    <w:p w14:paraId="68B18FF8" w14:textId="7EED0AC9" w:rsidR="00457C01" w:rsidRPr="00CF1CE7" w:rsidRDefault="00457C0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Cambria"/>
          <w:sz w:val="22"/>
          <w:szCs w:val="22"/>
        </w:rPr>
      </w:pPr>
      <w:r w:rsidRPr="00CF1CE7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r w:rsidRPr="00CF1CE7">
        <w:rPr>
          <w:rFonts w:asciiTheme="majorHAnsi" w:hAnsiTheme="majorHAnsi"/>
          <w:bCs/>
          <w:sz w:val="22"/>
          <w:szCs w:val="22"/>
        </w:rPr>
        <w:t xml:space="preserve">Isaacs, Z., Ousley, C.,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>, J.J. (2018) Investigation of the Feasibility of an Intervention to Manage Fall Risk Among Wheeled Mobility Device users with Multiple Sclerosis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.  </w:t>
      </w:r>
      <w:r w:rsidRPr="00CF1CE7">
        <w:rPr>
          <w:rFonts w:asciiTheme="majorHAnsi" w:hAnsiTheme="majorHAnsi" w:cs="Cambria"/>
          <w:i/>
          <w:sz w:val="22"/>
          <w:szCs w:val="22"/>
        </w:rPr>
        <w:t>International Journal of Multiple Sclerosis Care.</w:t>
      </w:r>
      <w:r w:rsidRPr="00CF1CE7">
        <w:rPr>
          <w:rFonts w:asciiTheme="majorHAnsi" w:hAnsiTheme="majorHAnsi" w:cs="Cambria"/>
          <w:sz w:val="22"/>
          <w:szCs w:val="22"/>
        </w:rPr>
        <w:t xml:space="preserve"> 2018 May/June; 20(3):121-128 </w:t>
      </w:r>
      <w:proofErr w:type="spellStart"/>
      <w:r w:rsidRPr="00CF1CE7">
        <w:rPr>
          <w:rFonts w:asciiTheme="majorHAnsi" w:hAnsiTheme="majorHAnsi" w:cs="Cambria"/>
          <w:sz w:val="22"/>
          <w:szCs w:val="22"/>
        </w:rPr>
        <w:t>doi</w:t>
      </w:r>
      <w:proofErr w:type="spellEnd"/>
      <w:r w:rsidRPr="00CF1CE7">
        <w:rPr>
          <w:rFonts w:asciiTheme="majorHAnsi" w:hAnsiTheme="majorHAnsi" w:cs="Cambria"/>
          <w:sz w:val="22"/>
          <w:szCs w:val="22"/>
        </w:rPr>
        <w:t>: 10.7224/1537-2073.2016-097.</w:t>
      </w:r>
    </w:p>
    <w:p w14:paraId="66C3BE39" w14:textId="77777777" w:rsidR="00457C01" w:rsidRPr="00CF1CE7" w:rsidRDefault="00457C01" w:rsidP="00457C01">
      <w:pPr>
        <w:contextualSpacing/>
        <w:rPr>
          <w:rFonts w:asciiTheme="majorHAnsi" w:hAnsiTheme="majorHAnsi" w:cs="Cambria"/>
          <w:sz w:val="22"/>
          <w:szCs w:val="22"/>
        </w:rPr>
      </w:pPr>
    </w:p>
    <w:p w14:paraId="6E0418E8" w14:textId="2E3C63D5" w:rsidR="00457C01" w:rsidRPr="00CF1CE7" w:rsidRDefault="00457C0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Arial"/>
          <w:bCs/>
          <w:sz w:val="22"/>
          <w:szCs w:val="22"/>
        </w:rPr>
      </w:pPr>
      <w:r w:rsidRPr="00CF1CE7">
        <w:rPr>
          <w:rFonts w:asciiTheme="majorHAnsi" w:hAnsiTheme="majorHAnsi" w:cs="Arial"/>
          <w:b/>
          <w:sz w:val="22"/>
          <w:szCs w:val="22"/>
        </w:rPr>
        <w:t>Rice LA</w:t>
      </w:r>
      <w:r w:rsidRPr="00CF1CE7">
        <w:rPr>
          <w:rFonts w:asciiTheme="majorHAnsi" w:hAnsiTheme="majorHAnsi" w:cs="Arial"/>
          <w:bCs/>
          <w:sz w:val="22"/>
          <w:szCs w:val="22"/>
        </w:rPr>
        <w:t xml:space="preserve">, Sung J, Peters J, </w:t>
      </w:r>
      <w:proofErr w:type="spellStart"/>
      <w:r w:rsidRPr="00CF1CE7">
        <w:rPr>
          <w:rFonts w:asciiTheme="majorHAnsi" w:hAnsiTheme="majorHAnsi" w:cs="Arial"/>
          <w:bCs/>
          <w:sz w:val="22"/>
          <w:szCs w:val="22"/>
        </w:rPr>
        <w:t>Bartlo</w:t>
      </w:r>
      <w:proofErr w:type="spellEnd"/>
      <w:r w:rsidRPr="00CF1CE7">
        <w:rPr>
          <w:rFonts w:asciiTheme="majorHAnsi" w:hAnsiTheme="majorHAnsi" w:cs="Arial"/>
          <w:bCs/>
          <w:sz w:val="22"/>
          <w:szCs w:val="22"/>
        </w:rPr>
        <w:t xml:space="preserve"> WD, </w:t>
      </w:r>
      <w:proofErr w:type="spellStart"/>
      <w:r w:rsidRPr="00CF1CE7">
        <w:rPr>
          <w:rFonts w:asciiTheme="majorHAnsi" w:hAnsiTheme="majorHAnsi" w:cs="Arial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 w:cs="Arial"/>
          <w:bCs/>
          <w:sz w:val="22"/>
          <w:szCs w:val="22"/>
        </w:rPr>
        <w:t xml:space="preserve"> JJ. (2018) Perceptions of fall circumstances, injuries and recovery techniques among power wheelchair users: a qualitative study. </w:t>
      </w:r>
      <w:r w:rsidRPr="00CF1CE7">
        <w:rPr>
          <w:rFonts w:asciiTheme="majorHAnsi" w:hAnsiTheme="majorHAnsi" w:cs="Arial"/>
          <w:bCs/>
          <w:i/>
          <w:iCs/>
          <w:sz w:val="22"/>
          <w:szCs w:val="22"/>
        </w:rPr>
        <w:t xml:space="preserve">Clin </w:t>
      </w:r>
      <w:proofErr w:type="spellStart"/>
      <w:r w:rsidRPr="00CF1CE7">
        <w:rPr>
          <w:rFonts w:asciiTheme="majorHAnsi" w:hAnsiTheme="majorHAnsi" w:cs="Arial"/>
          <w:bCs/>
          <w:i/>
          <w:iCs/>
          <w:sz w:val="22"/>
          <w:szCs w:val="22"/>
        </w:rPr>
        <w:t>Rehabil</w:t>
      </w:r>
      <w:proofErr w:type="spellEnd"/>
      <w:r w:rsidRPr="00CF1CE7">
        <w:rPr>
          <w:rFonts w:asciiTheme="majorHAnsi" w:hAnsiTheme="majorHAnsi" w:cs="Arial"/>
          <w:bCs/>
          <w:sz w:val="22"/>
          <w:szCs w:val="22"/>
        </w:rPr>
        <w:t xml:space="preserve">. 2018 Jul;32(7):985-993. </w:t>
      </w:r>
      <w:proofErr w:type="spellStart"/>
      <w:r w:rsidRPr="00CF1CE7">
        <w:rPr>
          <w:rFonts w:asciiTheme="majorHAnsi" w:hAnsiTheme="majorHAnsi" w:cs="Arial"/>
          <w:bCs/>
          <w:sz w:val="22"/>
          <w:szCs w:val="22"/>
        </w:rPr>
        <w:t>doi</w:t>
      </w:r>
      <w:proofErr w:type="spellEnd"/>
      <w:r w:rsidRPr="00CF1CE7">
        <w:rPr>
          <w:rFonts w:asciiTheme="majorHAnsi" w:hAnsiTheme="majorHAnsi" w:cs="Arial"/>
          <w:bCs/>
          <w:sz w:val="22"/>
          <w:szCs w:val="22"/>
        </w:rPr>
        <w:t>: 10.1177/0269215518768385. </w:t>
      </w:r>
    </w:p>
    <w:p w14:paraId="5DCEBD6A" w14:textId="77777777" w:rsidR="00457C01" w:rsidRPr="00CF1CE7" w:rsidRDefault="00457C01" w:rsidP="00457C01">
      <w:pPr>
        <w:contextualSpacing/>
        <w:rPr>
          <w:rFonts w:asciiTheme="majorHAnsi" w:hAnsiTheme="majorHAnsi" w:cs="Arial"/>
          <w:bCs/>
          <w:sz w:val="22"/>
          <w:szCs w:val="22"/>
        </w:rPr>
      </w:pPr>
    </w:p>
    <w:p w14:paraId="3FB6E93B" w14:textId="77777777" w:rsidR="000A7984" w:rsidRPr="00CF1CE7" w:rsidRDefault="000A7984" w:rsidP="000A798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671E4A22" w14:textId="77777777" w:rsidR="000A7984" w:rsidRPr="00CF1CE7" w:rsidRDefault="000A7984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sz w:val="22"/>
          <w:szCs w:val="22"/>
        </w:rPr>
      </w:pPr>
      <w:r w:rsidRPr="00CF1CE7">
        <w:rPr>
          <w:rFonts w:asciiTheme="majorHAnsi" w:hAnsiTheme="majorHAnsi"/>
          <w:b/>
          <w:bCs/>
          <w:sz w:val="22"/>
          <w:szCs w:val="22"/>
        </w:rPr>
        <w:t xml:space="preserve">Rice, LA., </w:t>
      </w:r>
      <w:r w:rsidRPr="00CF1CE7">
        <w:rPr>
          <w:rFonts w:asciiTheme="majorHAnsi" w:hAnsiTheme="majorHAnsi"/>
          <w:bCs/>
          <w:sz w:val="22"/>
          <w:szCs w:val="22"/>
        </w:rPr>
        <w:t xml:space="preserve">Abou, L.,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vanDenend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T., Peterson, E.,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J.J. (2018) Falls Among Wheelchair and Scooter Users with Multiple Sclerosis.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US Neurology. </w:t>
      </w:r>
      <w:r w:rsidRPr="00CF1CE7">
        <w:rPr>
          <w:rFonts w:asciiTheme="majorHAnsi" w:hAnsiTheme="majorHAnsi"/>
          <w:bCs/>
          <w:sz w:val="22"/>
          <w:szCs w:val="22"/>
        </w:rPr>
        <w:t xml:space="preserve">Fall 2018; 14(2): 82-7 </w:t>
      </w:r>
      <w:hyperlink r:id="rId8" w:history="1">
        <w:r w:rsidRPr="00CF1CE7">
          <w:rPr>
            <w:rStyle w:val="Hyperlink"/>
            <w:rFonts w:asciiTheme="majorHAnsi" w:hAnsiTheme="majorHAnsi"/>
            <w:bCs/>
            <w:color w:val="000000" w:themeColor="text1"/>
            <w:sz w:val="22"/>
            <w:szCs w:val="22"/>
            <w:u w:val="none"/>
          </w:rPr>
          <w:t>doi.org/10.17925/USN.2018.14.2.82</w:t>
        </w:r>
      </w:hyperlink>
      <w:r w:rsidRPr="00CF1CE7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</w:p>
    <w:p w14:paraId="100EE20E" w14:textId="77777777" w:rsidR="000A7984" w:rsidRPr="00CF1CE7" w:rsidRDefault="000A7984" w:rsidP="000A7984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2602F58D" w14:textId="77777777" w:rsidR="000A7984" w:rsidRPr="00CF1CE7" w:rsidRDefault="000A7984" w:rsidP="00FC7931">
      <w:pPr>
        <w:pStyle w:val="ListParagraph"/>
        <w:numPr>
          <w:ilvl w:val="0"/>
          <w:numId w:val="28"/>
        </w:numPr>
        <w:rPr>
          <w:rFonts w:asciiTheme="majorHAnsi" w:hAnsiTheme="majorHAnsi"/>
          <w:i/>
          <w:sz w:val="22"/>
          <w:szCs w:val="22"/>
          <w:shd w:val="clear" w:color="auto" w:fill="FFFFFF"/>
        </w:rPr>
      </w:pPr>
      <w:proofErr w:type="spellStart"/>
      <w:r w:rsidRPr="00CF1CE7">
        <w:rPr>
          <w:rFonts w:asciiTheme="majorHAnsi" w:hAnsiTheme="majorHAnsi"/>
          <w:sz w:val="22"/>
          <w:szCs w:val="22"/>
        </w:rPr>
        <w:t>Dysterheft</w:t>
      </w:r>
      <w:proofErr w:type="spellEnd"/>
      <w:r w:rsidRPr="00CF1CE7">
        <w:rPr>
          <w:rFonts w:asciiTheme="majorHAnsi" w:hAnsiTheme="majorHAnsi"/>
          <w:sz w:val="22"/>
          <w:szCs w:val="22"/>
        </w:rPr>
        <w:t xml:space="preserve">, J., Chaparro, G., </w:t>
      </w:r>
      <w:r w:rsidRPr="00CF1CE7">
        <w:rPr>
          <w:rFonts w:asciiTheme="majorHAnsi" w:hAnsiTheme="majorHAnsi"/>
          <w:b/>
          <w:sz w:val="22"/>
          <w:szCs w:val="22"/>
        </w:rPr>
        <w:t xml:space="preserve">Rice, L.A., </w:t>
      </w:r>
      <w:r w:rsidRPr="00CF1CE7">
        <w:rPr>
          <w:rFonts w:asciiTheme="majorHAnsi" w:hAnsiTheme="majorHAnsi"/>
          <w:sz w:val="22"/>
          <w:szCs w:val="22"/>
        </w:rPr>
        <w:t xml:space="preserve">Rice, I.M. (2018) </w:t>
      </w:r>
      <w:r w:rsidRPr="00CF1CE7">
        <w:rPr>
          <w:rFonts w:asciiTheme="majorHAnsi" w:hAnsiTheme="majorHAnsi"/>
          <w:sz w:val="22"/>
          <w:szCs w:val="22"/>
          <w:shd w:val="clear" w:color="auto" w:fill="FFFFFF"/>
        </w:rPr>
        <w:t xml:space="preserve">Investigating the Outcomes and Perceptions of an Inclusive Aquatic Exercise Class for University Students with Physical Disabilities. </w:t>
      </w:r>
      <w:r w:rsidRPr="00CF1CE7">
        <w:rPr>
          <w:rFonts w:asciiTheme="majorHAnsi" w:hAnsiTheme="majorHAnsi"/>
          <w:i/>
          <w:sz w:val="22"/>
          <w:szCs w:val="22"/>
          <w:shd w:val="clear" w:color="auto" w:fill="FFFFFF"/>
        </w:rPr>
        <w:t xml:space="preserve">Journal of Postsecondary Education and Disability. </w:t>
      </w:r>
      <w:r w:rsidRPr="00CF1CE7">
        <w:rPr>
          <w:rFonts w:asciiTheme="majorHAnsi" w:hAnsiTheme="majorHAnsi"/>
          <w:sz w:val="22"/>
          <w:szCs w:val="22"/>
          <w:shd w:val="clear" w:color="auto" w:fill="FFFFFF"/>
        </w:rPr>
        <w:t>31(1) 41-56</w:t>
      </w:r>
      <w:r w:rsidRPr="00CF1CE7">
        <w:rPr>
          <w:rFonts w:asciiTheme="majorHAnsi" w:hAnsiTheme="majorHAnsi"/>
          <w:i/>
          <w:sz w:val="22"/>
          <w:szCs w:val="22"/>
          <w:shd w:val="clear" w:color="auto" w:fill="FFFFFF"/>
        </w:rPr>
        <w:t xml:space="preserve">. </w:t>
      </w:r>
    </w:p>
    <w:p w14:paraId="5A92DA1E" w14:textId="77777777" w:rsidR="000A7984" w:rsidRPr="00CF1CE7" w:rsidRDefault="000A7984" w:rsidP="000A7984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4EC69E12" w14:textId="77777777" w:rsidR="000A7984" w:rsidRPr="00CF1CE7" w:rsidRDefault="000A7984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sz w:val="22"/>
          <w:szCs w:val="22"/>
        </w:rPr>
      </w:pPr>
      <w:r w:rsidRPr="00CF1CE7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Kalron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, A., Berkowitz, S., Backus, D.,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>, J.J.</w:t>
      </w:r>
      <w:r w:rsidRPr="00CF1CE7">
        <w:rPr>
          <w:rFonts w:asciiTheme="majorHAnsi" w:hAnsiTheme="majorHAnsi" w:cs="Cambria"/>
          <w:sz w:val="22"/>
          <w:szCs w:val="22"/>
        </w:rPr>
        <w:t xml:space="preserve"> (2017) Fall Prevalence in Wheeled Mobility Device Users Living with Multiple Sclerosis</w:t>
      </w:r>
      <w:r w:rsidRPr="00CF1CE7">
        <w:rPr>
          <w:rFonts w:asciiTheme="majorHAnsi" w:hAnsiTheme="majorHAnsi" w:cs="Cambria"/>
          <w:i/>
          <w:sz w:val="22"/>
          <w:szCs w:val="22"/>
        </w:rPr>
        <w:t xml:space="preserve">. </w:t>
      </w:r>
      <w:r w:rsidRPr="00CF1CE7">
        <w:rPr>
          <w:rFonts w:asciiTheme="majorHAnsi" w:hAnsiTheme="majorHAnsi"/>
          <w:bCs/>
          <w:i/>
          <w:sz w:val="22"/>
          <w:szCs w:val="22"/>
        </w:rPr>
        <w:t xml:space="preserve">Medicine </w:t>
      </w:r>
      <w:r w:rsidRPr="00CF1CE7">
        <w:rPr>
          <w:rFonts w:asciiTheme="majorHAnsi" w:hAnsiTheme="majorHAnsi"/>
          <w:bCs/>
          <w:sz w:val="22"/>
          <w:szCs w:val="22"/>
        </w:rPr>
        <w:t xml:space="preserve">Sept; 96:35(e7860) </w:t>
      </w:r>
      <w:proofErr w:type="spellStart"/>
      <w:r w:rsidRPr="00CF1CE7">
        <w:rPr>
          <w:rFonts w:asciiTheme="majorHAnsi" w:hAnsiTheme="majorHAnsi"/>
          <w:bCs/>
          <w:sz w:val="22"/>
          <w:szCs w:val="22"/>
        </w:rPr>
        <w:t>doi</w:t>
      </w:r>
      <w:proofErr w:type="spellEnd"/>
      <w:r w:rsidRPr="00CF1CE7">
        <w:rPr>
          <w:rFonts w:asciiTheme="majorHAnsi" w:hAnsiTheme="majorHAnsi"/>
          <w:bCs/>
          <w:sz w:val="22"/>
          <w:szCs w:val="22"/>
        </w:rPr>
        <w:t xml:space="preserve">: </w:t>
      </w:r>
      <w:hyperlink r:id="rId9" w:history="1">
        <w:r w:rsidRPr="00CF1CE7">
          <w:rPr>
            <w:rStyle w:val="Hyperlink"/>
            <w:rFonts w:asciiTheme="majorHAnsi" w:hAnsiTheme="majorHAnsi"/>
            <w:bCs/>
            <w:color w:val="000000" w:themeColor="text1"/>
            <w:sz w:val="22"/>
            <w:szCs w:val="22"/>
            <w:u w:val="none"/>
          </w:rPr>
          <w:t>10.1097/MD.0000000000007860</w:t>
        </w:r>
      </w:hyperlink>
      <w:r w:rsidRPr="00CF1CE7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</w:p>
    <w:p w14:paraId="34AAE4F8" w14:textId="77777777" w:rsidR="000A7984" w:rsidRPr="00CF1CE7" w:rsidRDefault="000A7984" w:rsidP="000A7984">
      <w:pPr>
        <w:contextualSpacing/>
        <w:rPr>
          <w:rFonts w:asciiTheme="majorHAnsi" w:hAnsiTheme="majorHAnsi"/>
          <w:b/>
          <w:sz w:val="22"/>
          <w:szCs w:val="22"/>
        </w:rPr>
      </w:pPr>
    </w:p>
    <w:p w14:paraId="1B1EBC10" w14:textId="77777777" w:rsidR="000A7984" w:rsidRPr="00CF1CE7" w:rsidRDefault="000A7984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sz w:val="22"/>
          <w:szCs w:val="22"/>
        </w:rPr>
      </w:pPr>
      <w:r w:rsidRPr="00CF1CE7">
        <w:rPr>
          <w:rFonts w:asciiTheme="majorHAnsi" w:hAnsiTheme="majorHAnsi"/>
          <w:b/>
          <w:sz w:val="22"/>
          <w:szCs w:val="22"/>
        </w:rPr>
        <w:t xml:space="preserve">Rice, LA., </w:t>
      </w:r>
      <w:r w:rsidRPr="00CF1CE7">
        <w:rPr>
          <w:rFonts w:asciiTheme="majorHAnsi" w:hAnsiTheme="majorHAnsi"/>
          <w:sz w:val="22"/>
          <w:szCs w:val="22"/>
        </w:rPr>
        <w:t xml:space="preserve">Rice, IM. (2017) Evidenced Based Education Interventions to Preserve Upper Limb Function Among Full Time Manual Wheelchair Users. </w:t>
      </w:r>
      <w:r w:rsidRPr="00CF1CE7">
        <w:rPr>
          <w:rFonts w:asciiTheme="majorHAnsi" w:hAnsiTheme="majorHAnsi"/>
          <w:i/>
          <w:sz w:val="22"/>
          <w:szCs w:val="22"/>
        </w:rPr>
        <w:t xml:space="preserve">Medical Research Archives </w:t>
      </w:r>
      <w:r w:rsidRPr="00CF1CE7">
        <w:rPr>
          <w:rFonts w:asciiTheme="majorHAnsi" w:hAnsiTheme="majorHAnsi"/>
          <w:sz w:val="22"/>
          <w:szCs w:val="22"/>
        </w:rPr>
        <w:t>March. 5(3).</w:t>
      </w:r>
    </w:p>
    <w:p w14:paraId="05216D9C" w14:textId="77777777" w:rsidR="000A7984" w:rsidRPr="00CF1CE7" w:rsidRDefault="000A7984" w:rsidP="000A7984">
      <w:pPr>
        <w:contextualSpacing/>
        <w:rPr>
          <w:rFonts w:asciiTheme="majorHAnsi" w:hAnsiTheme="majorHAnsi"/>
          <w:sz w:val="22"/>
          <w:szCs w:val="22"/>
        </w:rPr>
      </w:pPr>
    </w:p>
    <w:p w14:paraId="6E76AB32" w14:textId="77777777" w:rsidR="000A7984" w:rsidRPr="00FC7931" w:rsidRDefault="000A7984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Lucida Grande"/>
          <w:color w:val="000000"/>
          <w:sz w:val="22"/>
          <w:szCs w:val="22"/>
        </w:rPr>
      </w:pPr>
      <w:proofErr w:type="spellStart"/>
      <w:r w:rsidRPr="00CF1CE7">
        <w:rPr>
          <w:rFonts w:asciiTheme="majorHAnsi" w:hAnsiTheme="majorHAnsi"/>
          <w:sz w:val="22"/>
          <w:szCs w:val="22"/>
        </w:rPr>
        <w:t>Dysterheft</w:t>
      </w:r>
      <w:proofErr w:type="spellEnd"/>
      <w:r w:rsidRPr="00CF1CE7">
        <w:rPr>
          <w:rFonts w:asciiTheme="majorHAnsi" w:hAnsiTheme="majorHAnsi"/>
          <w:sz w:val="22"/>
          <w:szCs w:val="22"/>
        </w:rPr>
        <w:t>, J., Lindahl-</w:t>
      </w:r>
      <w:proofErr w:type="spellStart"/>
      <w:r w:rsidRPr="00CF1CE7">
        <w:rPr>
          <w:rFonts w:asciiTheme="majorHAnsi" w:hAnsiTheme="majorHAnsi"/>
          <w:sz w:val="22"/>
          <w:szCs w:val="22"/>
        </w:rPr>
        <w:t>Lews</w:t>
      </w:r>
      <w:proofErr w:type="spellEnd"/>
      <w:r w:rsidRPr="00CF1CE7">
        <w:rPr>
          <w:rFonts w:asciiTheme="majorHAnsi" w:hAnsiTheme="majorHAnsi"/>
          <w:sz w:val="22"/>
          <w:szCs w:val="22"/>
        </w:rPr>
        <w:t xml:space="preserve">, P., Hubbard, E.A., Jones, O., </w:t>
      </w:r>
      <w:r w:rsidRPr="00CF1CE7">
        <w:rPr>
          <w:rFonts w:asciiTheme="majorHAnsi" w:hAnsiTheme="majorHAnsi"/>
          <w:b/>
          <w:sz w:val="22"/>
          <w:szCs w:val="22"/>
        </w:rPr>
        <w:t>Rice, L.A.,</w:t>
      </w:r>
      <w:r w:rsidRPr="00CF1CE7">
        <w:rPr>
          <w:rFonts w:asciiTheme="majorHAnsi" w:hAnsiTheme="majorHAnsi"/>
          <w:sz w:val="22"/>
          <w:szCs w:val="22"/>
        </w:rPr>
        <w:t xml:space="preserve"> Rice, I.M. </w:t>
      </w:r>
      <w:r w:rsidRPr="00CF1CE7">
        <w:rPr>
          <w:rFonts w:asciiTheme="majorHAnsi" w:hAnsiTheme="majorHAnsi" w:cs="Lucida Grande"/>
          <w:color w:val="000000"/>
          <w:sz w:val="22"/>
          <w:szCs w:val="22"/>
        </w:rPr>
        <w:t>(2016)</w:t>
      </w:r>
      <w:r w:rsidRPr="00CF1CE7">
        <w:rPr>
          <w:rFonts w:asciiTheme="majorHAnsi" w:hAnsiTheme="majorHAnsi" w:cs="Lucida Grande"/>
          <w:i/>
          <w:color w:val="000000"/>
          <w:sz w:val="22"/>
          <w:szCs w:val="22"/>
        </w:rPr>
        <w:t xml:space="preserve"> </w:t>
      </w:r>
      <w:r w:rsidRPr="00CF1CE7">
        <w:rPr>
          <w:rFonts w:asciiTheme="majorHAnsi" w:hAnsiTheme="majorHAnsi"/>
          <w:noProof/>
          <w:sz w:val="22"/>
          <w:szCs w:val="22"/>
        </w:rPr>
        <w:t>A mixed methods exploration of how university students with physical disabilities perceive physical activity and the infl</w:t>
      </w:r>
      <w:r w:rsidRPr="00FC7931">
        <w:rPr>
          <w:rFonts w:asciiTheme="majorHAnsi" w:hAnsiTheme="majorHAnsi"/>
          <w:noProof/>
          <w:sz w:val="22"/>
          <w:szCs w:val="22"/>
        </w:rPr>
        <w:t>uence of perceptions on physical activity levels</w:t>
      </w:r>
      <w:r w:rsidRPr="00FC7931">
        <w:rPr>
          <w:rFonts w:asciiTheme="majorHAnsi" w:hAnsiTheme="majorHAnsi" w:cs="Lucida Grande"/>
          <w:color w:val="000000"/>
          <w:sz w:val="22"/>
          <w:szCs w:val="22"/>
        </w:rPr>
        <w:t>.</w:t>
      </w:r>
      <w:r w:rsidRPr="00FC7931">
        <w:rPr>
          <w:rFonts w:asciiTheme="majorHAnsi" w:hAnsiTheme="majorHAnsi" w:cs="Lucida Grande"/>
          <w:i/>
          <w:color w:val="000000"/>
          <w:sz w:val="22"/>
          <w:szCs w:val="22"/>
        </w:rPr>
        <w:t xml:space="preserve"> Cogent Medicine. </w:t>
      </w:r>
      <w:r w:rsidRPr="00FC7931">
        <w:rPr>
          <w:rFonts w:asciiTheme="majorHAnsi" w:hAnsiTheme="majorHAnsi" w:cs="Lucida Grande"/>
          <w:color w:val="000000"/>
          <w:sz w:val="22"/>
          <w:szCs w:val="22"/>
        </w:rPr>
        <w:t xml:space="preserve">3(1):1196809. </w:t>
      </w:r>
      <w:proofErr w:type="spellStart"/>
      <w:r w:rsidRPr="00FC7931">
        <w:rPr>
          <w:rFonts w:asciiTheme="majorHAnsi" w:hAnsiTheme="majorHAnsi" w:cs="Lucida Grande"/>
          <w:color w:val="000000" w:themeColor="text1"/>
          <w:sz w:val="22"/>
          <w:szCs w:val="22"/>
        </w:rPr>
        <w:t>doi</w:t>
      </w:r>
      <w:proofErr w:type="spellEnd"/>
      <w:r w:rsidRPr="00FC7931"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: </w:t>
      </w:r>
      <w:hyperlink r:id="rId10" w:history="1">
        <w:r w:rsidRPr="00FC7931">
          <w:rPr>
            <w:rStyle w:val="Hyperlink"/>
            <w:rFonts w:asciiTheme="majorHAnsi" w:hAnsiTheme="majorHAnsi" w:cs="Lucida Grande"/>
            <w:color w:val="000000" w:themeColor="text1"/>
            <w:sz w:val="22"/>
            <w:szCs w:val="22"/>
            <w:u w:val="none"/>
          </w:rPr>
          <w:t>10.1080/2331205X.2016.1196809</w:t>
        </w:r>
      </w:hyperlink>
      <w:r w:rsidRPr="00FC7931">
        <w:rPr>
          <w:rFonts w:asciiTheme="majorHAnsi" w:hAnsiTheme="majorHAnsi" w:cs="Lucida Grande"/>
          <w:color w:val="000000" w:themeColor="text1"/>
          <w:sz w:val="22"/>
          <w:szCs w:val="22"/>
        </w:rPr>
        <w:t>.</w:t>
      </w:r>
    </w:p>
    <w:p w14:paraId="59929FD6" w14:textId="77777777" w:rsidR="000A7984" w:rsidRPr="000A7984" w:rsidRDefault="000A7984" w:rsidP="000A7984">
      <w:pPr>
        <w:contextualSpacing/>
        <w:rPr>
          <w:rFonts w:asciiTheme="majorHAnsi" w:hAnsiTheme="majorHAnsi" w:cs="Lucida Grande"/>
          <w:color w:val="000000"/>
          <w:sz w:val="22"/>
          <w:szCs w:val="22"/>
        </w:rPr>
      </w:pPr>
    </w:p>
    <w:p w14:paraId="690ACC8D" w14:textId="77777777" w:rsidR="000A7984" w:rsidRPr="00FC7931" w:rsidRDefault="000A7984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Helvetica"/>
          <w:iCs/>
          <w:sz w:val="22"/>
          <w:szCs w:val="22"/>
        </w:rPr>
      </w:pPr>
      <w:r w:rsidRPr="00FC7931">
        <w:rPr>
          <w:rFonts w:asciiTheme="majorHAnsi" w:hAnsiTheme="majorHAnsi"/>
          <w:bCs/>
          <w:sz w:val="22"/>
          <w:szCs w:val="22"/>
        </w:rPr>
        <w:lastRenderedPageBreak/>
        <w:t xml:space="preserve">Tsai, C.Y., </w:t>
      </w:r>
      <w:proofErr w:type="spellStart"/>
      <w:r w:rsidRPr="00FC7931">
        <w:rPr>
          <w:rFonts w:asciiTheme="majorHAnsi" w:hAnsiTheme="majorHAnsi"/>
          <w:bCs/>
          <w:sz w:val="22"/>
          <w:szCs w:val="22"/>
        </w:rPr>
        <w:t>Boninger</w:t>
      </w:r>
      <w:proofErr w:type="spellEnd"/>
      <w:r w:rsidRPr="00FC7931">
        <w:rPr>
          <w:rFonts w:asciiTheme="majorHAnsi" w:hAnsiTheme="majorHAnsi"/>
          <w:bCs/>
          <w:sz w:val="22"/>
          <w:szCs w:val="22"/>
        </w:rPr>
        <w:t xml:space="preserve">, M.L., Hastings, J., Cooper, R.A., </w:t>
      </w:r>
      <w:r w:rsidRPr="00FC7931">
        <w:rPr>
          <w:rFonts w:asciiTheme="majorHAnsi" w:hAnsiTheme="majorHAnsi"/>
          <w:b/>
          <w:bCs/>
          <w:sz w:val="22"/>
          <w:szCs w:val="22"/>
        </w:rPr>
        <w:t>Rice, L.A</w:t>
      </w:r>
      <w:r w:rsidRPr="00FC7931">
        <w:rPr>
          <w:rFonts w:asciiTheme="majorHAnsi" w:hAnsiTheme="majorHAnsi"/>
          <w:bCs/>
          <w:sz w:val="22"/>
          <w:szCs w:val="22"/>
        </w:rPr>
        <w:t xml:space="preserve">., Koontz, Al. </w:t>
      </w:r>
      <w:r w:rsidRPr="00FC7931">
        <w:rPr>
          <w:rFonts w:asciiTheme="majorHAnsi" w:hAnsiTheme="majorHAnsi" w:cs="Helvetica"/>
          <w:sz w:val="22"/>
          <w:szCs w:val="22"/>
        </w:rPr>
        <w:t> (2016) The Immediate Biomechanical Implications of Transfer Component Skills Training on Independent Wheelchair Transfers</w:t>
      </w:r>
      <w:r w:rsidRPr="00FC7931">
        <w:rPr>
          <w:rFonts w:asciiTheme="majorHAnsi" w:hAnsiTheme="majorHAnsi" w:cs="Helvetica"/>
          <w:i/>
          <w:sz w:val="22"/>
          <w:szCs w:val="22"/>
        </w:rPr>
        <w:t xml:space="preserve">. 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iCs/>
          <w:sz w:val="22"/>
          <w:szCs w:val="22"/>
        </w:rPr>
        <w:t>.</w:t>
      </w:r>
      <w:r w:rsidRPr="00FC7931">
        <w:rPr>
          <w:rFonts w:asciiTheme="majorHAnsi" w:hAnsiTheme="majorHAnsi" w:cs="Helvetica"/>
          <w:iCs/>
          <w:sz w:val="22"/>
          <w:szCs w:val="22"/>
        </w:rPr>
        <w:t xml:space="preserve"> 97(10): 1785-92 </w:t>
      </w:r>
      <w:proofErr w:type="spellStart"/>
      <w:r w:rsidRPr="00FC7931">
        <w:rPr>
          <w:rFonts w:asciiTheme="majorHAnsi" w:hAnsiTheme="majorHAnsi" w:cs="Helvetica"/>
          <w:iCs/>
          <w:sz w:val="22"/>
          <w:szCs w:val="22"/>
        </w:rPr>
        <w:t>doi</w:t>
      </w:r>
      <w:proofErr w:type="spellEnd"/>
      <w:r w:rsidRPr="00FC7931">
        <w:rPr>
          <w:rFonts w:asciiTheme="majorHAnsi" w:hAnsiTheme="majorHAnsi" w:cs="Helvetica"/>
          <w:iCs/>
          <w:sz w:val="22"/>
          <w:szCs w:val="22"/>
        </w:rPr>
        <w:t>: 10.1016/j.apmr.2013.05.001.</w:t>
      </w:r>
    </w:p>
    <w:p w14:paraId="5A8A470F" w14:textId="05D4FFDE" w:rsidR="002F478A" w:rsidRPr="00FF5C07" w:rsidRDefault="002F478A" w:rsidP="0093459F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214B1E7" w14:textId="1790B363" w:rsidR="00457C01" w:rsidRPr="00FC7931" w:rsidRDefault="00457C0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sz w:val="22"/>
          <w:szCs w:val="22"/>
        </w:rPr>
      </w:pPr>
      <w:r w:rsidRPr="00FC7931">
        <w:rPr>
          <w:rFonts w:asciiTheme="majorHAnsi" w:hAnsiTheme="majorHAnsi"/>
          <w:bCs/>
          <w:sz w:val="22"/>
          <w:szCs w:val="22"/>
        </w:rPr>
        <w:t xml:space="preserve">Sung, J., Ousley, C., Shen, S., Isaacs, Z., </w:t>
      </w:r>
      <w:proofErr w:type="spellStart"/>
      <w:r w:rsidRPr="00FC7931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FC7931">
        <w:rPr>
          <w:rFonts w:asciiTheme="majorHAnsi" w:hAnsiTheme="majorHAnsi"/>
          <w:bCs/>
          <w:sz w:val="22"/>
          <w:szCs w:val="22"/>
        </w:rPr>
        <w:t xml:space="preserve">, J.J., </w:t>
      </w:r>
      <w:r w:rsidRPr="00FC7931">
        <w:rPr>
          <w:rFonts w:asciiTheme="majorHAnsi" w:hAnsiTheme="majorHAnsi"/>
          <w:b/>
          <w:bCs/>
          <w:sz w:val="22"/>
          <w:szCs w:val="22"/>
        </w:rPr>
        <w:t>Rice, L.A.</w:t>
      </w:r>
      <w:r w:rsidRPr="00FC7931">
        <w:rPr>
          <w:rFonts w:asciiTheme="majorHAnsi" w:hAnsiTheme="majorHAnsi"/>
          <w:bCs/>
          <w:sz w:val="22"/>
          <w:szCs w:val="22"/>
        </w:rPr>
        <w:t xml:space="preserve"> </w:t>
      </w:r>
      <w:r w:rsidRPr="00FC7931">
        <w:rPr>
          <w:rFonts w:asciiTheme="majorHAnsi" w:hAnsiTheme="majorHAnsi"/>
          <w:sz w:val="22"/>
          <w:szCs w:val="22"/>
        </w:rPr>
        <w:t>(2016) Reliability and validity of the function in sitting test in non-ambulatory individuals with multiple sclerosis.</w:t>
      </w:r>
      <w:r w:rsidRPr="00FC7931">
        <w:rPr>
          <w:rFonts w:asciiTheme="majorHAnsi" w:hAnsiTheme="majorHAnsi"/>
          <w:i/>
          <w:sz w:val="22"/>
          <w:szCs w:val="22"/>
        </w:rPr>
        <w:t xml:space="preserve"> Int J </w:t>
      </w:r>
      <w:proofErr w:type="spellStart"/>
      <w:r w:rsidRPr="00FC7931">
        <w:rPr>
          <w:rFonts w:asciiTheme="majorHAnsi" w:hAnsiTheme="majorHAnsi"/>
          <w:i/>
          <w:sz w:val="22"/>
          <w:szCs w:val="22"/>
        </w:rPr>
        <w:t>Rehabil</w:t>
      </w:r>
      <w:proofErr w:type="spellEnd"/>
      <w:r w:rsidRPr="00FC7931">
        <w:rPr>
          <w:rFonts w:asciiTheme="majorHAnsi" w:hAnsiTheme="majorHAnsi"/>
          <w:i/>
          <w:sz w:val="22"/>
          <w:szCs w:val="22"/>
        </w:rPr>
        <w:t xml:space="preserve"> Res</w:t>
      </w:r>
      <w:r w:rsidRPr="00FC7931">
        <w:rPr>
          <w:rFonts w:asciiTheme="majorHAnsi" w:hAnsiTheme="majorHAnsi"/>
          <w:sz w:val="22"/>
          <w:szCs w:val="22"/>
        </w:rPr>
        <w:t xml:space="preserve">. Dec. 39(4):308-312 </w:t>
      </w:r>
      <w:proofErr w:type="spellStart"/>
      <w:r w:rsidRPr="00FC7931">
        <w:rPr>
          <w:rFonts w:asciiTheme="majorHAnsi" w:hAnsiTheme="majorHAnsi"/>
          <w:sz w:val="22"/>
          <w:szCs w:val="22"/>
        </w:rPr>
        <w:t>doi</w:t>
      </w:r>
      <w:proofErr w:type="spellEnd"/>
      <w:r w:rsidRPr="00FC7931">
        <w:rPr>
          <w:rFonts w:asciiTheme="majorHAnsi" w:hAnsiTheme="majorHAnsi"/>
          <w:sz w:val="22"/>
          <w:szCs w:val="22"/>
        </w:rPr>
        <w:t>: 10.1097/MRR.0000000000000188.</w:t>
      </w:r>
    </w:p>
    <w:p w14:paraId="253EA1D3" w14:textId="6ED2F2B7" w:rsidR="00CA68D1" w:rsidRDefault="00CA68D1" w:rsidP="00457C01">
      <w:pPr>
        <w:contextualSpacing/>
        <w:rPr>
          <w:rFonts w:asciiTheme="majorHAnsi" w:hAnsiTheme="majorHAnsi"/>
          <w:sz w:val="22"/>
          <w:szCs w:val="22"/>
        </w:rPr>
      </w:pPr>
    </w:p>
    <w:p w14:paraId="6A775566" w14:textId="77777777" w:rsidR="00CA68D1" w:rsidRPr="00FC7931" w:rsidRDefault="00CA68D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proofErr w:type="spellStart"/>
      <w:r w:rsidRPr="00FC7931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FC7931">
        <w:rPr>
          <w:rFonts w:asciiTheme="majorHAnsi" w:hAnsiTheme="majorHAnsi"/>
          <w:bCs/>
          <w:sz w:val="22"/>
          <w:szCs w:val="22"/>
        </w:rPr>
        <w:t xml:space="preserve">, J., Sanders, E. Rice, I.M., (2017) </w:t>
      </w:r>
      <w:r w:rsidRPr="00FC7931">
        <w:rPr>
          <w:rFonts w:asciiTheme="majorHAnsi" w:hAnsiTheme="majorHAnsi" w:cs="Helvetica"/>
          <w:sz w:val="22"/>
          <w:szCs w:val="22"/>
        </w:rPr>
        <w:t>Short Term Influence of Transfer Training Among Full Time Pediatric Wheelchair Users: A Randomized Trial.</w:t>
      </w:r>
      <w:r w:rsidRPr="00FC7931">
        <w:rPr>
          <w:rFonts w:asciiTheme="majorHAnsi" w:hAnsiTheme="majorHAnsi" w:cs="Helvetica"/>
          <w:i/>
          <w:sz w:val="22"/>
          <w:szCs w:val="22"/>
        </w:rPr>
        <w:t xml:space="preserve"> J Spinal Cord Med:</w:t>
      </w:r>
      <w:r w:rsidRPr="00FC7931">
        <w:rPr>
          <w:rFonts w:asciiTheme="majorHAnsi" w:hAnsiTheme="majorHAnsi" w:cs="Helvetica"/>
          <w:iCs/>
          <w:sz w:val="22"/>
          <w:szCs w:val="22"/>
        </w:rPr>
        <w:t xml:space="preserve"> 2017 July </w:t>
      </w:r>
      <w:r w:rsidRPr="00FC7931">
        <w:rPr>
          <w:rFonts w:asciiTheme="majorHAnsi" w:hAnsiTheme="majorHAnsi" w:cs="Helvetica"/>
          <w:sz w:val="22"/>
          <w:szCs w:val="22"/>
        </w:rPr>
        <w:t xml:space="preserve">40(4) 396-404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>: 10.1080/10790268.2016.1149292.</w:t>
      </w:r>
    </w:p>
    <w:p w14:paraId="2DB6593B" w14:textId="478A04EC" w:rsidR="00CA68D1" w:rsidRDefault="00CA68D1" w:rsidP="00457C01">
      <w:pPr>
        <w:contextualSpacing/>
        <w:rPr>
          <w:rFonts w:asciiTheme="majorHAnsi" w:hAnsiTheme="majorHAnsi"/>
          <w:sz w:val="22"/>
          <w:szCs w:val="22"/>
        </w:rPr>
      </w:pPr>
    </w:p>
    <w:p w14:paraId="6B2CE642" w14:textId="348A72A1" w:rsidR="00CA68D1" w:rsidRPr="00FC7931" w:rsidRDefault="00CA68D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Helvetica"/>
          <w:iCs/>
          <w:sz w:val="22"/>
          <w:szCs w:val="22"/>
        </w:rPr>
      </w:pPr>
      <w:r w:rsidRPr="00FC7931">
        <w:rPr>
          <w:rFonts w:asciiTheme="majorHAnsi" w:hAnsiTheme="majorHAnsi" w:cs="Cambria"/>
          <w:bCs/>
          <w:sz w:val="22"/>
          <w:szCs w:val="22"/>
        </w:rPr>
        <w:t xml:space="preserve">Rice, IM, </w:t>
      </w:r>
      <w:r w:rsidRPr="00FC7931">
        <w:rPr>
          <w:rFonts w:asciiTheme="majorHAnsi" w:hAnsiTheme="majorHAnsi" w:cs="Cambria"/>
          <w:b/>
          <w:bCs/>
          <w:sz w:val="22"/>
          <w:szCs w:val="22"/>
        </w:rPr>
        <w:t xml:space="preserve">Rice, LA, </w:t>
      </w:r>
      <w:proofErr w:type="spellStart"/>
      <w:r w:rsidRPr="00FC7931">
        <w:rPr>
          <w:rFonts w:asciiTheme="majorHAnsi" w:hAnsiTheme="majorHAnsi" w:cs="Cambria"/>
          <w:bCs/>
          <w:sz w:val="22"/>
          <w:szCs w:val="22"/>
        </w:rPr>
        <w:t>Motl</w:t>
      </w:r>
      <w:proofErr w:type="spellEnd"/>
      <w:r w:rsidRPr="00FC7931">
        <w:rPr>
          <w:rFonts w:asciiTheme="majorHAnsi" w:hAnsiTheme="majorHAnsi" w:cs="Cambria"/>
          <w:bCs/>
          <w:sz w:val="22"/>
          <w:szCs w:val="22"/>
        </w:rPr>
        <w:t xml:space="preserve"> R. (2015) Promoting Physical Activity Through a Manual Wheelchair Propulsion Activity Intervention in Persons with Multiple Sclerosis.</w:t>
      </w:r>
      <w:r w:rsidRPr="00FC7931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iCs/>
          <w:sz w:val="22"/>
          <w:szCs w:val="22"/>
        </w:rPr>
        <w:t>.</w:t>
      </w:r>
      <w:r w:rsidRPr="00FC7931">
        <w:rPr>
          <w:rFonts w:asciiTheme="majorHAnsi" w:hAnsiTheme="majorHAnsi" w:cs="Helvetica"/>
          <w:iCs/>
          <w:sz w:val="22"/>
          <w:szCs w:val="22"/>
        </w:rPr>
        <w:t xml:space="preserve"> 2015 Oct; 96(10): 1850-8 </w:t>
      </w:r>
      <w:proofErr w:type="spellStart"/>
      <w:r w:rsidRPr="00FC7931">
        <w:rPr>
          <w:rFonts w:asciiTheme="majorHAnsi" w:hAnsiTheme="majorHAnsi" w:cs="Helvetica"/>
          <w:iCs/>
          <w:sz w:val="22"/>
          <w:szCs w:val="22"/>
        </w:rPr>
        <w:t>doi</w:t>
      </w:r>
      <w:proofErr w:type="spellEnd"/>
      <w:r w:rsidRPr="00FC7931">
        <w:rPr>
          <w:rFonts w:asciiTheme="majorHAnsi" w:hAnsiTheme="majorHAnsi" w:cs="Helvetica"/>
          <w:iCs/>
          <w:sz w:val="22"/>
          <w:szCs w:val="22"/>
        </w:rPr>
        <w:t>: 10.1016/j.apmr.2015.06.011.</w:t>
      </w:r>
    </w:p>
    <w:p w14:paraId="3E5C5FAF" w14:textId="77777777" w:rsidR="00CA68D1" w:rsidRPr="003B1496" w:rsidRDefault="00CA68D1" w:rsidP="00CA68D1">
      <w:pPr>
        <w:contextualSpacing/>
        <w:rPr>
          <w:rFonts w:asciiTheme="majorHAnsi" w:hAnsiTheme="majorHAnsi" w:cs="Helvetica"/>
          <w:iCs/>
          <w:sz w:val="22"/>
          <w:szCs w:val="22"/>
        </w:rPr>
      </w:pPr>
    </w:p>
    <w:p w14:paraId="6DAB0DC5" w14:textId="12208598" w:rsidR="00CA68D1" w:rsidRPr="00FC7931" w:rsidRDefault="00CA68D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Cambria"/>
          <w:bCs/>
          <w:sz w:val="22"/>
          <w:szCs w:val="22"/>
        </w:rPr>
        <w:t xml:space="preserve">Learmonth YC, Rice IM, Ostler, TA, </w:t>
      </w:r>
      <w:r w:rsidRPr="00FC7931">
        <w:rPr>
          <w:rFonts w:asciiTheme="majorHAnsi" w:hAnsiTheme="majorHAnsi" w:cs="Cambria"/>
          <w:b/>
          <w:bCs/>
          <w:sz w:val="22"/>
          <w:szCs w:val="22"/>
        </w:rPr>
        <w:t xml:space="preserve">Rice LA, </w:t>
      </w:r>
      <w:proofErr w:type="spellStart"/>
      <w:r w:rsidRPr="00FC7931">
        <w:rPr>
          <w:rFonts w:asciiTheme="majorHAnsi" w:hAnsiTheme="majorHAnsi" w:cs="Cambria"/>
          <w:bCs/>
          <w:sz w:val="22"/>
          <w:szCs w:val="22"/>
        </w:rPr>
        <w:t>Motl</w:t>
      </w:r>
      <w:proofErr w:type="spellEnd"/>
      <w:r w:rsidRPr="00FC7931">
        <w:rPr>
          <w:rFonts w:asciiTheme="majorHAnsi" w:hAnsiTheme="majorHAnsi" w:cs="Cambria"/>
          <w:bCs/>
          <w:sz w:val="22"/>
          <w:szCs w:val="22"/>
        </w:rPr>
        <w:t xml:space="preserve"> R. (2015)</w:t>
      </w:r>
      <w:r w:rsidRPr="00FC7931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FC7931">
        <w:rPr>
          <w:rFonts w:asciiTheme="majorHAnsi" w:hAnsiTheme="majorHAnsi" w:cs="Helvetica"/>
          <w:sz w:val="22"/>
          <w:szCs w:val="22"/>
        </w:rPr>
        <w:t>Perspectives on physical activity among persons with multiple sclerosis who are wheelchair users: Informing the design of future interventions</w:t>
      </w:r>
      <w:r w:rsidRPr="00FC7931">
        <w:rPr>
          <w:rFonts w:asciiTheme="majorHAnsi" w:hAnsiTheme="majorHAnsi" w:cs="Helvetica"/>
          <w:i/>
          <w:sz w:val="22"/>
          <w:szCs w:val="22"/>
        </w:rPr>
        <w:t xml:space="preserve">. Int J MS Care. </w:t>
      </w:r>
      <w:r w:rsidRPr="00FC7931">
        <w:rPr>
          <w:rFonts w:asciiTheme="majorHAnsi" w:hAnsiTheme="majorHAnsi" w:cs="Helvetica"/>
          <w:sz w:val="22"/>
          <w:szCs w:val="22"/>
        </w:rPr>
        <w:t xml:space="preserve">May-June; 17(3): 109-19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>: 10.7224/1537-2073.2014-018. PMID: 26052256.</w:t>
      </w:r>
    </w:p>
    <w:p w14:paraId="04B1DBA8" w14:textId="364481CA" w:rsidR="00CA68D1" w:rsidRDefault="00CA68D1" w:rsidP="00CA68D1">
      <w:pPr>
        <w:contextualSpacing/>
        <w:rPr>
          <w:rFonts w:asciiTheme="majorHAnsi" w:hAnsiTheme="majorHAnsi" w:cs="Helvetica"/>
          <w:sz w:val="22"/>
          <w:szCs w:val="22"/>
        </w:rPr>
      </w:pPr>
    </w:p>
    <w:p w14:paraId="570495B7" w14:textId="77777777" w:rsidR="00CA68D1" w:rsidRPr="00FC7931" w:rsidRDefault="00CA68D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/>
          <w:bCs/>
          <w:sz w:val="22"/>
          <w:szCs w:val="22"/>
        </w:rPr>
      </w:pPr>
      <w:proofErr w:type="spellStart"/>
      <w:r w:rsidRPr="00FC7931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FC7931">
        <w:rPr>
          <w:rFonts w:asciiTheme="majorHAnsi" w:hAnsiTheme="majorHAnsi"/>
          <w:bCs/>
          <w:sz w:val="22"/>
          <w:szCs w:val="22"/>
        </w:rPr>
        <w:t>, J., Rice, I.M.,</w:t>
      </w:r>
      <w:r w:rsidRPr="00FC7931">
        <w:rPr>
          <w:rFonts w:asciiTheme="majorHAnsi" w:hAnsiTheme="majorHAnsi"/>
          <w:b/>
          <w:bCs/>
          <w:sz w:val="22"/>
          <w:szCs w:val="22"/>
        </w:rPr>
        <w:t xml:space="preserve"> Rice, L.A. </w:t>
      </w:r>
      <w:r w:rsidRPr="00FC7931">
        <w:rPr>
          <w:rFonts w:asciiTheme="majorHAnsi" w:hAnsiTheme="majorHAnsi"/>
          <w:bCs/>
          <w:sz w:val="22"/>
          <w:szCs w:val="22"/>
        </w:rPr>
        <w:t xml:space="preserve">(2015) Influence of </w:t>
      </w:r>
      <w:proofErr w:type="spellStart"/>
      <w:r w:rsidRPr="00FC7931">
        <w:rPr>
          <w:rFonts w:asciiTheme="majorHAnsi" w:hAnsiTheme="majorHAnsi"/>
          <w:bCs/>
          <w:sz w:val="22"/>
          <w:szCs w:val="22"/>
        </w:rPr>
        <w:t>Handrim</w:t>
      </w:r>
      <w:proofErr w:type="spellEnd"/>
      <w:r w:rsidRPr="00FC7931">
        <w:rPr>
          <w:rFonts w:asciiTheme="majorHAnsi" w:hAnsiTheme="majorHAnsi"/>
          <w:bCs/>
          <w:sz w:val="22"/>
          <w:szCs w:val="22"/>
        </w:rPr>
        <w:t xml:space="preserve"> Wheelchair Propulsion Training in Adolescent Wheelchair Users</w:t>
      </w:r>
      <w:r w:rsidRPr="00FC7931">
        <w:rPr>
          <w:rFonts w:asciiTheme="majorHAnsi" w:hAnsiTheme="majorHAnsi"/>
          <w:bCs/>
          <w:i/>
          <w:sz w:val="22"/>
          <w:szCs w:val="22"/>
        </w:rPr>
        <w:t xml:space="preserve">. Front </w:t>
      </w:r>
      <w:proofErr w:type="spellStart"/>
      <w:r w:rsidRPr="00FC7931">
        <w:rPr>
          <w:rFonts w:asciiTheme="majorHAnsi" w:hAnsiTheme="majorHAnsi"/>
          <w:bCs/>
          <w:i/>
          <w:sz w:val="22"/>
          <w:szCs w:val="22"/>
        </w:rPr>
        <w:t>Bioeng</w:t>
      </w:r>
      <w:proofErr w:type="spellEnd"/>
      <w:r w:rsidRPr="00FC7931">
        <w:rPr>
          <w:rFonts w:asciiTheme="majorHAnsi" w:hAnsiTheme="majorHAnsi"/>
          <w:bCs/>
          <w:i/>
          <w:sz w:val="22"/>
          <w:szCs w:val="22"/>
        </w:rPr>
        <w:t xml:space="preserve"> </w:t>
      </w:r>
      <w:proofErr w:type="spellStart"/>
      <w:r w:rsidRPr="00FC7931">
        <w:rPr>
          <w:rFonts w:asciiTheme="majorHAnsi" w:hAnsiTheme="majorHAnsi"/>
          <w:bCs/>
          <w:i/>
          <w:sz w:val="22"/>
          <w:szCs w:val="22"/>
        </w:rPr>
        <w:t>Biotechnol</w:t>
      </w:r>
      <w:proofErr w:type="spellEnd"/>
      <w:r w:rsidRPr="00FC7931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FC7931">
        <w:rPr>
          <w:rFonts w:asciiTheme="majorHAnsi" w:hAnsiTheme="majorHAnsi"/>
          <w:bCs/>
          <w:iCs/>
          <w:sz w:val="22"/>
          <w:szCs w:val="22"/>
        </w:rPr>
        <w:t xml:space="preserve">2015 </w:t>
      </w:r>
      <w:r w:rsidRPr="00FC7931">
        <w:rPr>
          <w:rFonts w:asciiTheme="majorHAnsi" w:hAnsiTheme="majorHAnsi"/>
          <w:bCs/>
          <w:sz w:val="22"/>
          <w:szCs w:val="22"/>
        </w:rPr>
        <w:t xml:space="preserve">May 18; </w:t>
      </w:r>
      <w:proofErr w:type="gramStart"/>
      <w:r w:rsidRPr="00FC7931">
        <w:rPr>
          <w:rFonts w:asciiTheme="majorHAnsi" w:hAnsiTheme="majorHAnsi"/>
          <w:bCs/>
          <w:sz w:val="22"/>
          <w:szCs w:val="22"/>
        </w:rPr>
        <w:t>3:68  </w:t>
      </w:r>
      <w:proofErr w:type="spellStart"/>
      <w:r w:rsidRPr="00FC7931">
        <w:rPr>
          <w:rFonts w:asciiTheme="majorHAnsi" w:hAnsiTheme="majorHAnsi"/>
          <w:bCs/>
          <w:sz w:val="22"/>
          <w:szCs w:val="22"/>
        </w:rPr>
        <w:t>doi</w:t>
      </w:r>
      <w:proofErr w:type="spellEnd"/>
      <w:proofErr w:type="gramEnd"/>
      <w:r w:rsidRPr="00FC7931">
        <w:rPr>
          <w:rFonts w:asciiTheme="majorHAnsi" w:hAnsiTheme="majorHAnsi"/>
          <w:bCs/>
          <w:sz w:val="22"/>
          <w:szCs w:val="22"/>
        </w:rPr>
        <w:t>: 10.3389/fbioe.2015.00068.</w:t>
      </w:r>
    </w:p>
    <w:p w14:paraId="7D340057" w14:textId="4EFE0144" w:rsidR="00CA68D1" w:rsidRDefault="00CA68D1" w:rsidP="00CA68D1">
      <w:pPr>
        <w:contextualSpacing/>
        <w:rPr>
          <w:rFonts w:asciiTheme="majorHAnsi" w:hAnsiTheme="majorHAnsi" w:cs="Helvetica"/>
          <w:sz w:val="22"/>
          <w:szCs w:val="22"/>
        </w:rPr>
      </w:pPr>
    </w:p>
    <w:p w14:paraId="3FFA290B" w14:textId="7B056AE7" w:rsidR="00CA68D1" w:rsidRPr="00FC7931" w:rsidRDefault="00CA68D1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Cambria"/>
          <w:b/>
          <w:bCs/>
          <w:sz w:val="22"/>
          <w:szCs w:val="22"/>
        </w:rPr>
        <w:t xml:space="preserve">Rice, LA, </w:t>
      </w:r>
      <w:r w:rsidRPr="00FC7931">
        <w:rPr>
          <w:rFonts w:asciiTheme="majorHAnsi" w:hAnsiTheme="majorHAnsi" w:cs="Cambria"/>
          <w:bCs/>
          <w:sz w:val="22"/>
          <w:szCs w:val="22"/>
        </w:rPr>
        <w:t xml:space="preserve">Ousley, C., </w:t>
      </w:r>
      <w:proofErr w:type="spellStart"/>
      <w:r w:rsidRPr="00FC7931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FC7931">
        <w:rPr>
          <w:rFonts w:asciiTheme="majorHAnsi" w:hAnsiTheme="majorHAnsi" w:cs="Cambria"/>
          <w:bCs/>
          <w:sz w:val="22"/>
          <w:szCs w:val="22"/>
        </w:rPr>
        <w:t xml:space="preserve">, J.J. (2015) </w:t>
      </w:r>
      <w:r w:rsidRPr="00FC7931">
        <w:rPr>
          <w:rFonts w:asciiTheme="majorHAnsi" w:hAnsiTheme="majorHAnsi" w:cs="Helvetica"/>
          <w:sz w:val="22"/>
          <w:szCs w:val="22"/>
        </w:rPr>
        <w:t>A Systematic Review of Risk Factors Associated with Accidental Falls, Outcome Measures and Interventions to Manage Fall Risk in Non-Ambulatory Adults</w:t>
      </w:r>
      <w:r w:rsidRPr="00FC7931">
        <w:rPr>
          <w:rFonts w:asciiTheme="majorHAnsi" w:hAnsiTheme="majorHAnsi" w:cs="Helvetica"/>
          <w:i/>
          <w:sz w:val="22"/>
          <w:szCs w:val="22"/>
        </w:rPr>
        <w:t xml:space="preserve">. </w:t>
      </w:r>
      <w:proofErr w:type="spellStart"/>
      <w:r w:rsidRPr="00FC7931">
        <w:rPr>
          <w:rFonts w:asciiTheme="majorHAnsi" w:hAnsiTheme="majorHAnsi" w:cs="Helvetica"/>
          <w:i/>
          <w:sz w:val="22"/>
          <w:szCs w:val="22"/>
        </w:rPr>
        <w:t>Disabil</w:t>
      </w:r>
      <w:proofErr w:type="spellEnd"/>
      <w:r w:rsidRPr="00FC7931">
        <w:rPr>
          <w:rFonts w:asciiTheme="majorHAnsi" w:hAnsiTheme="majorHAnsi" w:cs="Helvetica"/>
          <w:i/>
          <w:sz w:val="22"/>
          <w:szCs w:val="22"/>
        </w:rPr>
        <w:t xml:space="preserve"> </w:t>
      </w:r>
      <w:proofErr w:type="spellStart"/>
      <w:r w:rsidRPr="00FC7931">
        <w:rPr>
          <w:rFonts w:asciiTheme="majorHAnsi" w:hAnsiTheme="majorHAnsi" w:cs="Helvetica"/>
          <w:i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sz w:val="22"/>
          <w:szCs w:val="22"/>
        </w:rPr>
        <w:t xml:space="preserve">. </w:t>
      </w:r>
      <w:r w:rsidRPr="00FC7931">
        <w:rPr>
          <w:rFonts w:asciiTheme="majorHAnsi" w:hAnsiTheme="majorHAnsi" w:cs="Helvetica"/>
          <w:iCs/>
          <w:sz w:val="22"/>
          <w:szCs w:val="22"/>
        </w:rPr>
        <w:t xml:space="preserve">2015; </w:t>
      </w:r>
      <w:r w:rsidRPr="00FC7931">
        <w:rPr>
          <w:rFonts w:asciiTheme="majorHAnsi" w:hAnsiTheme="majorHAnsi" w:cs="Helvetica"/>
          <w:sz w:val="22"/>
          <w:szCs w:val="22"/>
        </w:rPr>
        <w:t xml:space="preserve">37(19): 1697-705.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>: 10.3109/09638288.2014.976718.</w:t>
      </w:r>
    </w:p>
    <w:p w14:paraId="19E30CF1" w14:textId="3674381E" w:rsidR="00CA68D1" w:rsidRDefault="00CA68D1" w:rsidP="00CA68D1">
      <w:pPr>
        <w:contextualSpacing/>
        <w:rPr>
          <w:rFonts w:asciiTheme="majorHAnsi" w:hAnsiTheme="majorHAnsi" w:cs="Helvetica"/>
          <w:sz w:val="22"/>
          <w:szCs w:val="22"/>
        </w:rPr>
      </w:pPr>
    </w:p>
    <w:p w14:paraId="68F32C49" w14:textId="7528B590" w:rsidR="00803C38" w:rsidRPr="00FC7931" w:rsidRDefault="00326F62" w:rsidP="00FC7931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Helvetica"/>
          <w:sz w:val="22"/>
          <w:szCs w:val="22"/>
        </w:rPr>
        <w:t>Rice, I</w:t>
      </w:r>
      <w:r w:rsidR="00803C38" w:rsidRPr="00FC7931">
        <w:rPr>
          <w:rFonts w:asciiTheme="majorHAnsi" w:hAnsiTheme="majorHAnsi" w:cs="Helvetica"/>
          <w:sz w:val="22"/>
          <w:szCs w:val="22"/>
        </w:rPr>
        <w:t xml:space="preserve">M., Wong, A. W., </w:t>
      </w:r>
      <w:proofErr w:type="spellStart"/>
      <w:r w:rsidR="00803C38" w:rsidRPr="00FC7931">
        <w:rPr>
          <w:rFonts w:asciiTheme="majorHAnsi" w:hAnsiTheme="majorHAnsi" w:cs="Helvetica"/>
          <w:sz w:val="22"/>
          <w:szCs w:val="22"/>
        </w:rPr>
        <w:t>Salentine</w:t>
      </w:r>
      <w:proofErr w:type="spellEnd"/>
      <w:r w:rsidR="00803C38" w:rsidRPr="00FC7931">
        <w:rPr>
          <w:rFonts w:asciiTheme="majorHAnsi" w:hAnsiTheme="majorHAnsi" w:cs="Helvetica"/>
          <w:sz w:val="22"/>
          <w:szCs w:val="22"/>
        </w:rPr>
        <w:t xml:space="preserve">, B. A., &amp; </w:t>
      </w:r>
      <w:r w:rsidR="00803C38" w:rsidRPr="00FC7931">
        <w:rPr>
          <w:rFonts w:asciiTheme="majorHAnsi" w:hAnsiTheme="majorHAnsi" w:cs="Helvetica"/>
          <w:b/>
          <w:sz w:val="22"/>
          <w:szCs w:val="22"/>
        </w:rPr>
        <w:t xml:space="preserve">Rice, L. A. </w:t>
      </w:r>
      <w:r w:rsidR="00B50F9E" w:rsidRPr="00FC7931">
        <w:rPr>
          <w:rFonts w:asciiTheme="majorHAnsi" w:hAnsiTheme="majorHAnsi" w:cs="Helvetica"/>
          <w:sz w:val="22"/>
          <w:szCs w:val="22"/>
        </w:rPr>
        <w:t>(2015</w:t>
      </w:r>
      <w:r w:rsidR="00803C38" w:rsidRPr="00FC7931">
        <w:rPr>
          <w:rFonts w:asciiTheme="majorHAnsi" w:hAnsiTheme="majorHAnsi" w:cs="Helvetica"/>
          <w:sz w:val="22"/>
          <w:szCs w:val="22"/>
        </w:rPr>
        <w:t xml:space="preserve">). Differences in participation based on self-esteem in power and manual wheelchair users on a university campus: a pilot study. </w:t>
      </w:r>
      <w:proofErr w:type="spellStart"/>
      <w:r w:rsidR="00803C38" w:rsidRPr="00FC7931">
        <w:rPr>
          <w:rFonts w:asciiTheme="majorHAnsi" w:hAnsiTheme="majorHAnsi" w:cs="Helvetica"/>
          <w:i/>
          <w:iCs/>
          <w:sz w:val="22"/>
          <w:szCs w:val="22"/>
        </w:rPr>
        <w:t>Disabil</w:t>
      </w:r>
      <w:proofErr w:type="spellEnd"/>
      <w:r w:rsidR="00803C38" w:rsidRPr="00FC7931">
        <w:rPr>
          <w:rFonts w:asciiTheme="majorHAnsi" w:hAnsiTheme="majorHAnsi" w:cs="Helvetica"/>
          <w:i/>
          <w:iCs/>
          <w:sz w:val="22"/>
          <w:szCs w:val="22"/>
        </w:rPr>
        <w:t xml:space="preserve"> </w:t>
      </w:r>
      <w:proofErr w:type="spellStart"/>
      <w:r w:rsidR="00803C38"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="00803C38" w:rsidRPr="00FC7931">
        <w:rPr>
          <w:rFonts w:asciiTheme="majorHAnsi" w:hAnsiTheme="majorHAnsi" w:cs="Helvetica"/>
          <w:i/>
          <w:iCs/>
          <w:sz w:val="22"/>
          <w:szCs w:val="22"/>
        </w:rPr>
        <w:t xml:space="preserve"> Assist Technol</w:t>
      </w:r>
      <w:r w:rsidR="00803C38" w:rsidRPr="00FC7931">
        <w:rPr>
          <w:rFonts w:asciiTheme="majorHAnsi" w:hAnsiTheme="majorHAnsi" w:cs="Helvetica"/>
          <w:sz w:val="22"/>
          <w:szCs w:val="22"/>
        </w:rPr>
        <w:t xml:space="preserve">. </w:t>
      </w:r>
      <w:r w:rsidR="00095E4E" w:rsidRPr="00FC7931">
        <w:rPr>
          <w:rFonts w:asciiTheme="majorHAnsi" w:hAnsiTheme="majorHAnsi" w:cs="Helvetica"/>
          <w:sz w:val="22"/>
          <w:szCs w:val="22"/>
        </w:rPr>
        <w:t xml:space="preserve">2015 Mar; </w:t>
      </w:r>
      <w:r w:rsidR="00B50F9E" w:rsidRPr="00FC7931">
        <w:rPr>
          <w:rFonts w:asciiTheme="majorHAnsi" w:hAnsiTheme="majorHAnsi" w:cs="Helvetica"/>
          <w:sz w:val="22"/>
          <w:szCs w:val="22"/>
        </w:rPr>
        <w:t>10(2), 102-107</w:t>
      </w:r>
      <w:r w:rsidR="00095E4E" w:rsidRPr="00FC7931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="00095E4E"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r w:rsidR="00095E4E" w:rsidRPr="00FC7931">
        <w:rPr>
          <w:rFonts w:asciiTheme="majorHAnsi" w:hAnsiTheme="majorHAnsi" w:cs="Helvetica"/>
          <w:sz w:val="22"/>
          <w:szCs w:val="22"/>
        </w:rPr>
        <w:t>: 10.3109/17483107.2013.840864</w:t>
      </w:r>
      <w:r w:rsidR="00B50F9E" w:rsidRPr="00FC7931">
        <w:rPr>
          <w:rFonts w:asciiTheme="majorHAnsi" w:hAnsiTheme="majorHAnsi" w:cs="Helvetica"/>
          <w:sz w:val="22"/>
          <w:szCs w:val="22"/>
        </w:rPr>
        <w:t>.</w:t>
      </w:r>
    </w:p>
    <w:p w14:paraId="62D20170" w14:textId="77777777" w:rsidR="008C591A" w:rsidRPr="003B1496" w:rsidRDefault="008C591A" w:rsidP="008114DC">
      <w:pPr>
        <w:autoSpaceDE w:val="0"/>
        <w:autoSpaceDN w:val="0"/>
        <w:adjustRightInd w:val="0"/>
        <w:contextualSpacing/>
        <w:rPr>
          <w:rFonts w:asciiTheme="majorHAnsi" w:hAnsiTheme="majorHAnsi" w:cs="Cambria"/>
          <w:sz w:val="22"/>
          <w:szCs w:val="22"/>
        </w:rPr>
      </w:pPr>
    </w:p>
    <w:p w14:paraId="13FC175E" w14:textId="6ED9AC94" w:rsidR="000D46CA" w:rsidRPr="00FC7931" w:rsidRDefault="000D46CA" w:rsidP="00FC7931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Helvetica"/>
          <w:b/>
          <w:sz w:val="22"/>
          <w:szCs w:val="22"/>
        </w:rPr>
        <w:t>Rice, L. A.,</w:t>
      </w:r>
      <w:r w:rsidRPr="00FC7931">
        <w:rPr>
          <w:rFonts w:asciiTheme="majorHAnsi" w:hAnsiTheme="majorHAnsi" w:cs="Helvetica"/>
          <w:sz w:val="22"/>
          <w:szCs w:val="22"/>
        </w:rPr>
        <w:t xml:space="preserve"> Smith, I., Kelleher, A. R., Greenwald, K., &amp;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M. L. (2014). Impact of a wheelchair education protocol based on practice guidelines for preservation of upper-limb function: a randomized trial.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, </w:t>
      </w:r>
      <w:r w:rsidR="00BC23E7" w:rsidRPr="00FC7931">
        <w:rPr>
          <w:rFonts w:asciiTheme="majorHAnsi" w:hAnsiTheme="majorHAnsi" w:cs="Helvetica"/>
          <w:sz w:val="22"/>
          <w:szCs w:val="22"/>
        </w:rPr>
        <w:t xml:space="preserve">2014 Jan; </w:t>
      </w:r>
      <w:r w:rsidRPr="00FC7931">
        <w:rPr>
          <w:rFonts w:asciiTheme="majorHAnsi" w:hAnsiTheme="majorHAnsi" w:cs="Helvetica"/>
          <w:sz w:val="22"/>
          <w:szCs w:val="22"/>
        </w:rPr>
        <w:t>95</w:t>
      </w:r>
      <w:r w:rsidR="000E777F" w:rsidRPr="00FC7931">
        <w:rPr>
          <w:rFonts w:asciiTheme="majorHAnsi" w:hAnsiTheme="majorHAnsi" w:cs="Helvetica"/>
          <w:sz w:val="22"/>
          <w:szCs w:val="22"/>
        </w:rPr>
        <w:t>(1), 10-19 e</w:t>
      </w:r>
      <w:proofErr w:type="gramStart"/>
      <w:r w:rsidR="000E777F" w:rsidRPr="00FC7931">
        <w:rPr>
          <w:rFonts w:asciiTheme="majorHAnsi" w:hAnsiTheme="majorHAnsi" w:cs="Helvetica"/>
          <w:sz w:val="22"/>
          <w:szCs w:val="22"/>
        </w:rPr>
        <w:t>11</w:t>
      </w:r>
      <w:r w:rsidR="00BC23E7" w:rsidRPr="00FC7931">
        <w:rPr>
          <w:rFonts w:asciiTheme="majorHAnsi" w:hAnsiTheme="majorHAnsi" w:cs="Helvetica"/>
          <w:sz w:val="22"/>
          <w:szCs w:val="22"/>
        </w:rPr>
        <w:t xml:space="preserve">  doi</w:t>
      </w:r>
      <w:proofErr w:type="gramEnd"/>
      <w:r w:rsidR="00BC23E7" w:rsidRPr="00FC7931">
        <w:rPr>
          <w:rFonts w:asciiTheme="majorHAnsi" w:hAnsiTheme="majorHAnsi" w:cs="Helvetica"/>
          <w:sz w:val="22"/>
          <w:szCs w:val="22"/>
        </w:rPr>
        <w:t>:10.1016/j.apmr.2013.06.028.</w:t>
      </w:r>
    </w:p>
    <w:p w14:paraId="1EBF9D1A" w14:textId="77777777" w:rsidR="000D46CA" w:rsidRPr="003B1496" w:rsidRDefault="000D46CA" w:rsidP="004878E2">
      <w:pPr>
        <w:rPr>
          <w:rFonts w:asciiTheme="majorHAnsi" w:hAnsiTheme="majorHAnsi"/>
          <w:b/>
          <w:sz w:val="22"/>
          <w:szCs w:val="22"/>
        </w:rPr>
      </w:pPr>
    </w:p>
    <w:p w14:paraId="4691004F" w14:textId="0A0BAFE4" w:rsidR="00CA68D1" w:rsidRPr="00FC7931" w:rsidRDefault="00CA68D1" w:rsidP="00FC7931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Helvetica"/>
          <w:sz w:val="22"/>
          <w:szCs w:val="22"/>
        </w:rPr>
        <w:t xml:space="preserve">Tsai, C. Y., </w:t>
      </w:r>
      <w:r w:rsidRPr="00FC7931">
        <w:rPr>
          <w:rFonts w:asciiTheme="majorHAnsi" w:hAnsiTheme="majorHAnsi" w:cs="Helvetica"/>
          <w:b/>
          <w:sz w:val="22"/>
          <w:szCs w:val="22"/>
        </w:rPr>
        <w:t>Rice, L. A</w:t>
      </w:r>
      <w:r w:rsidRPr="00FC7931">
        <w:rPr>
          <w:rFonts w:asciiTheme="majorHAnsi" w:hAnsiTheme="majorHAnsi" w:cs="Helvetica"/>
          <w:sz w:val="22"/>
          <w:szCs w:val="22"/>
        </w:rPr>
        <w:t xml:space="preserve">.,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Hoelmer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C.,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M. L., &amp; Koontz, A. M. (2013). Basic Psychometric Properties of the Transfer Assessment Instrument (Version 3.0).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. 94(12)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>: 10.1016/j.apmr.2013.05.001.</w:t>
      </w:r>
    </w:p>
    <w:p w14:paraId="62C27C24" w14:textId="77777777" w:rsidR="00CA68D1" w:rsidRPr="00B25CC1" w:rsidRDefault="00CA68D1" w:rsidP="00CA68D1">
      <w:pPr>
        <w:rPr>
          <w:rFonts w:asciiTheme="majorHAnsi" w:hAnsiTheme="majorHAnsi" w:cs="Helvetica"/>
          <w:sz w:val="22"/>
          <w:szCs w:val="22"/>
        </w:rPr>
      </w:pPr>
    </w:p>
    <w:p w14:paraId="47004DB9" w14:textId="43C5A393" w:rsidR="00C94D2C" w:rsidRPr="00BC23E7" w:rsidRDefault="00C94D2C" w:rsidP="00FC7931">
      <w:pPr>
        <w:pStyle w:val="ListParagraph"/>
        <w:numPr>
          <w:ilvl w:val="0"/>
          <w:numId w:val="28"/>
        </w:numPr>
      </w:pPr>
      <w:r w:rsidRPr="00FC7931">
        <w:rPr>
          <w:rFonts w:asciiTheme="majorHAnsi" w:hAnsiTheme="majorHAnsi"/>
          <w:sz w:val="22"/>
          <w:szCs w:val="22"/>
        </w:rPr>
        <w:t>Yang</w:t>
      </w:r>
      <w:r w:rsidR="000D46CA" w:rsidRPr="00FC7931">
        <w:rPr>
          <w:rFonts w:asciiTheme="majorHAnsi" w:hAnsiTheme="majorHAnsi"/>
          <w:sz w:val="22"/>
          <w:szCs w:val="22"/>
        </w:rPr>
        <w:t>,</w:t>
      </w:r>
      <w:r w:rsidRPr="00FC7931">
        <w:rPr>
          <w:rFonts w:asciiTheme="majorHAnsi" w:hAnsiTheme="majorHAnsi"/>
          <w:sz w:val="22"/>
          <w:szCs w:val="22"/>
        </w:rPr>
        <w:t xml:space="preserve"> T</w:t>
      </w:r>
      <w:r w:rsidR="000D46CA" w:rsidRPr="00FC7931">
        <w:rPr>
          <w:rFonts w:asciiTheme="majorHAnsi" w:hAnsiTheme="majorHAnsi"/>
          <w:sz w:val="22"/>
          <w:szCs w:val="22"/>
        </w:rPr>
        <w:t>.</w:t>
      </w:r>
      <w:r w:rsidRPr="00FC7931">
        <w:rPr>
          <w:rFonts w:asciiTheme="majorHAnsi" w:hAnsiTheme="majorHAnsi"/>
          <w:sz w:val="22"/>
          <w:szCs w:val="22"/>
        </w:rPr>
        <w:t>D</w:t>
      </w:r>
      <w:r w:rsidR="000D46CA" w:rsidRPr="00FC7931">
        <w:rPr>
          <w:rFonts w:asciiTheme="majorHAnsi" w:hAnsiTheme="majorHAnsi"/>
          <w:sz w:val="22"/>
          <w:szCs w:val="22"/>
        </w:rPr>
        <w:t>.</w:t>
      </w:r>
      <w:r w:rsidRPr="00FC7931">
        <w:rPr>
          <w:rFonts w:asciiTheme="majorHAnsi" w:hAnsiTheme="majorHAnsi"/>
          <w:sz w:val="22"/>
          <w:szCs w:val="22"/>
        </w:rPr>
        <w:t>, Hutchinson</w:t>
      </w:r>
      <w:r w:rsidR="000D46CA" w:rsidRPr="00FC7931">
        <w:rPr>
          <w:rFonts w:asciiTheme="majorHAnsi" w:hAnsiTheme="majorHAnsi"/>
          <w:sz w:val="22"/>
          <w:szCs w:val="22"/>
        </w:rPr>
        <w:t>,</w:t>
      </w:r>
      <w:r w:rsidRPr="00FC7931">
        <w:rPr>
          <w:rFonts w:asciiTheme="majorHAnsi" w:hAnsiTheme="majorHAnsi"/>
          <w:sz w:val="22"/>
          <w:szCs w:val="22"/>
        </w:rPr>
        <w:t xml:space="preserve"> S</w:t>
      </w:r>
      <w:r w:rsidR="000D46CA" w:rsidRPr="00FC7931">
        <w:rPr>
          <w:rFonts w:asciiTheme="majorHAnsi" w:hAnsiTheme="majorHAnsi"/>
          <w:sz w:val="22"/>
          <w:szCs w:val="22"/>
        </w:rPr>
        <w:t>.</w:t>
      </w:r>
      <w:r w:rsidRPr="00FC7931">
        <w:rPr>
          <w:rFonts w:asciiTheme="majorHAnsi" w:hAnsiTheme="majorHAnsi"/>
          <w:sz w:val="22"/>
          <w:szCs w:val="22"/>
        </w:rPr>
        <w:t xml:space="preserve">, </w:t>
      </w:r>
      <w:r w:rsidRPr="00FC7931">
        <w:rPr>
          <w:rFonts w:asciiTheme="majorHAnsi" w:hAnsiTheme="majorHAnsi"/>
          <w:b/>
          <w:sz w:val="22"/>
          <w:szCs w:val="22"/>
        </w:rPr>
        <w:t>Rice</w:t>
      </w:r>
      <w:r w:rsidR="000D46CA" w:rsidRPr="00FC7931">
        <w:rPr>
          <w:rFonts w:asciiTheme="majorHAnsi" w:hAnsiTheme="majorHAnsi"/>
          <w:b/>
          <w:sz w:val="22"/>
          <w:szCs w:val="22"/>
        </w:rPr>
        <w:t>,</w:t>
      </w:r>
      <w:r w:rsidRPr="00FC7931">
        <w:rPr>
          <w:rFonts w:asciiTheme="majorHAnsi" w:hAnsiTheme="majorHAnsi"/>
          <w:b/>
          <w:sz w:val="22"/>
          <w:szCs w:val="22"/>
        </w:rPr>
        <w:t xml:space="preserve"> L</w:t>
      </w:r>
      <w:r w:rsidR="000D46CA" w:rsidRPr="00FC7931">
        <w:rPr>
          <w:rFonts w:asciiTheme="majorHAnsi" w:hAnsiTheme="majorHAnsi"/>
          <w:b/>
          <w:sz w:val="22"/>
          <w:szCs w:val="22"/>
        </w:rPr>
        <w:t>.</w:t>
      </w:r>
      <w:r w:rsidRPr="00FC7931">
        <w:rPr>
          <w:rFonts w:asciiTheme="majorHAnsi" w:hAnsiTheme="majorHAnsi"/>
          <w:b/>
          <w:sz w:val="22"/>
          <w:szCs w:val="22"/>
        </w:rPr>
        <w:t>A</w:t>
      </w:r>
      <w:r w:rsidR="000D46CA" w:rsidRPr="00FC7931">
        <w:rPr>
          <w:rFonts w:asciiTheme="majorHAnsi" w:hAnsiTheme="majorHAnsi"/>
          <w:b/>
          <w:sz w:val="22"/>
          <w:szCs w:val="22"/>
        </w:rPr>
        <w:t>.</w:t>
      </w:r>
      <w:r w:rsidRPr="00FC7931">
        <w:rPr>
          <w:rFonts w:asciiTheme="majorHAnsi" w:hAnsiTheme="majorHAnsi"/>
          <w:sz w:val="22"/>
          <w:szCs w:val="22"/>
        </w:rPr>
        <w:t>, Watkin</w:t>
      </w:r>
      <w:r w:rsidR="000D46CA" w:rsidRPr="00FC7931">
        <w:rPr>
          <w:rFonts w:asciiTheme="majorHAnsi" w:hAnsiTheme="majorHAnsi"/>
          <w:sz w:val="22"/>
          <w:szCs w:val="22"/>
        </w:rPr>
        <w:t>,</w:t>
      </w:r>
      <w:r w:rsidRPr="00FC7931">
        <w:rPr>
          <w:rFonts w:asciiTheme="majorHAnsi" w:hAnsiTheme="majorHAnsi"/>
          <w:sz w:val="22"/>
          <w:szCs w:val="22"/>
        </w:rPr>
        <w:t xml:space="preserve"> K</w:t>
      </w:r>
      <w:r w:rsidR="000D46CA" w:rsidRPr="00FC7931">
        <w:rPr>
          <w:rFonts w:asciiTheme="majorHAnsi" w:hAnsiTheme="majorHAnsi"/>
          <w:sz w:val="22"/>
          <w:szCs w:val="22"/>
        </w:rPr>
        <w:t>.</w:t>
      </w:r>
      <w:r w:rsidRPr="00FC7931">
        <w:rPr>
          <w:rFonts w:asciiTheme="majorHAnsi" w:hAnsiTheme="majorHAnsi"/>
          <w:sz w:val="22"/>
          <w:szCs w:val="22"/>
        </w:rPr>
        <w:t>, and Jan</w:t>
      </w:r>
      <w:r w:rsidR="000D46CA" w:rsidRPr="00FC7931">
        <w:rPr>
          <w:rFonts w:asciiTheme="majorHAnsi" w:hAnsiTheme="majorHAnsi"/>
          <w:sz w:val="22"/>
          <w:szCs w:val="22"/>
        </w:rPr>
        <w:t>,</w:t>
      </w:r>
      <w:r w:rsidRPr="00FC7931">
        <w:rPr>
          <w:rFonts w:asciiTheme="majorHAnsi" w:hAnsiTheme="majorHAnsi"/>
          <w:sz w:val="22"/>
          <w:szCs w:val="22"/>
        </w:rPr>
        <w:t xml:space="preserve"> Y</w:t>
      </w:r>
      <w:r w:rsidR="000D46CA" w:rsidRPr="00FC7931">
        <w:rPr>
          <w:rFonts w:asciiTheme="majorHAnsi" w:hAnsiTheme="majorHAnsi"/>
          <w:sz w:val="22"/>
          <w:szCs w:val="22"/>
        </w:rPr>
        <w:t>.</w:t>
      </w:r>
      <w:r w:rsidRPr="00FC7931">
        <w:rPr>
          <w:rFonts w:asciiTheme="majorHAnsi" w:hAnsiTheme="majorHAnsi"/>
          <w:sz w:val="22"/>
          <w:szCs w:val="22"/>
        </w:rPr>
        <w:t>K</w:t>
      </w:r>
      <w:r w:rsidR="000D46CA" w:rsidRPr="00FC7931">
        <w:rPr>
          <w:rFonts w:asciiTheme="majorHAnsi" w:hAnsiTheme="majorHAnsi"/>
          <w:sz w:val="22"/>
          <w:szCs w:val="22"/>
        </w:rPr>
        <w:t>.</w:t>
      </w:r>
      <w:r w:rsidRPr="00FC793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C7931">
        <w:rPr>
          <w:rFonts w:asciiTheme="majorHAnsi" w:hAnsiTheme="majorHAnsi"/>
          <w:sz w:val="22"/>
          <w:szCs w:val="22"/>
        </w:rPr>
        <w:t>(2013). Development of a scalable monitoring system for wheelchair tilt-in-space usage</w:t>
      </w:r>
      <w:r w:rsidR="00A57A35" w:rsidRPr="00FC7931">
        <w:rPr>
          <w:rFonts w:asciiTheme="majorHAnsi" w:hAnsiTheme="majorHAnsi"/>
          <w:sz w:val="22"/>
          <w:szCs w:val="22"/>
        </w:rPr>
        <w:t xml:space="preserve">. </w:t>
      </w:r>
      <w:r w:rsidR="00A57A35" w:rsidRPr="00FC7931">
        <w:rPr>
          <w:rFonts w:asciiTheme="majorHAnsi" w:hAnsiTheme="majorHAnsi"/>
          <w:i/>
          <w:sz w:val="22"/>
          <w:szCs w:val="22"/>
        </w:rPr>
        <w:t xml:space="preserve">Int J Phys Med </w:t>
      </w:r>
      <w:proofErr w:type="spellStart"/>
      <w:r w:rsidR="00A57A35" w:rsidRPr="00FC7931">
        <w:rPr>
          <w:rFonts w:asciiTheme="majorHAnsi" w:hAnsiTheme="majorHAnsi"/>
          <w:i/>
          <w:sz w:val="22"/>
          <w:szCs w:val="22"/>
        </w:rPr>
        <w:t>Rehabil</w:t>
      </w:r>
      <w:proofErr w:type="spellEnd"/>
      <w:r w:rsidR="0044769A" w:rsidRPr="00FC7931">
        <w:rPr>
          <w:rFonts w:asciiTheme="majorHAnsi" w:hAnsiTheme="majorHAnsi"/>
          <w:i/>
          <w:sz w:val="22"/>
          <w:szCs w:val="22"/>
        </w:rPr>
        <w:t>,</w:t>
      </w:r>
      <w:r w:rsidR="000D46CA" w:rsidRPr="00FC7931">
        <w:rPr>
          <w:rFonts w:asciiTheme="majorHAnsi" w:hAnsiTheme="majorHAnsi"/>
          <w:sz w:val="22"/>
          <w:szCs w:val="22"/>
        </w:rPr>
        <w:t xml:space="preserve"> </w:t>
      </w:r>
      <w:r w:rsidR="00BC23E7" w:rsidRPr="00FC7931">
        <w:rPr>
          <w:rFonts w:asciiTheme="majorHAnsi" w:hAnsiTheme="majorHAnsi"/>
          <w:sz w:val="22"/>
          <w:szCs w:val="22"/>
        </w:rPr>
        <w:t xml:space="preserve">2013 Apr 24 </w:t>
      </w:r>
      <w:r w:rsidR="000D46CA" w:rsidRPr="00FC7931">
        <w:rPr>
          <w:rFonts w:asciiTheme="majorHAnsi" w:hAnsiTheme="majorHAnsi"/>
          <w:sz w:val="22"/>
          <w:szCs w:val="22"/>
        </w:rPr>
        <w:t>1</w:t>
      </w:r>
      <w:r w:rsidR="0044769A" w:rsidRPr="00FC7931">
        <w:rPr>
          <w:rFonts w:asciiTheme="majorHAnsi" w:hAnsiTheme="majorHAnsi"/>
          <w:sz w:val="22"/>
          <w:szCs w:val="22"/>
        </w:rPr>
        <w:t>(4)</w:t>
      </w:r>
      <w:r w:rsidR="00BC23E7" w:rsidRPr="00FC7931">
        <w:rPr>
          <w:rFonts w:asciiTheme="majorHAnsi" w:hAnsiTheme="majorHAnsi"/>
          <w:sz w:val="22"/>
          <w:szCs w:val="22"/>
        </w:rPr>
        <w:t xml:space="preserve">:129 </w:t>
      </w:r>
      <w:proofErr w:type="spellStart"/>
      <w:r w:rsidR="00BC23E7" w:rsidRPr="00FC7931">
        <w:rPr>
          <w:rFonts w:ascii="-webkit-standard" w:hAnsi="-webkit-standard"/>
          <w:color w:val="000000"/>
          <w:sz w:val="23"/>
          <w:szCs w:val="23"/>
        </w:rPr>
        <w:t>doi</w:t>
      </w:r>
      <w:proofErr w:type="spellEnd"/>
      <w:r w:rsidR="00BC23E7" w:rsidRPr="00FC7931">
        <w:rPr>
          <w:rFonts w:ascii="-webkit-standard" w:hAnsi="-webkit-standard"/>
          <w:color w:val="000000"/>
          <w:sz w:val="23"/>
          <w:szCs w:val="23"/>
        </w:rPr>
        <w:t>: 10.4172/jpmr.1000129.</w:t>
      </w:r>
    </w:p>
    <w:p w14:paraId="3530B5C7" w14:textId="77777777" w:rsidR="00C94D2C" w:rsidRPr="003B1496" w:rsidRDefault="00C94D2C" w:rsidP="00AA7328">
      <w:pPr>
        <w:rPr>
          <w:rFonts w:asciiTheme="majorHAnsi" w:hAnsiTheme="majorHAnsi"/>
          <w:sz w:val="22"/>
          <w:szCs w:val="22"/>
        </w:rPr>
      </w:pPr>
    </w:p>
    <w:p w14:paraId="0C14EC4F" w14:textId="4A0A89B7" w:rsidR="000C0FED" w:rsidRPr="00FC7931" w:rsidRDefault="000F19A2" w:rsidP="00FC7931">
      <w:pPr>
        <w:pStyle w:val="ListParagraph"/>
        <w:numPr>
          <w:ilvl w:val="0"/>
          <w:numId w:val="28"/>
        </w:numPr>
        <w:rPr>
          <w:rFonts w:asciiTheme="majorHAnsi" w:hAnsiTheme="majorHAnsi" w:cs="Arial"/>
          <w:sz w:val="22"/>
          <w:szCs w:val="22"/>
          <w:u w:color="001AC1"/>
        </w:rPr>
      </w:pPr>
      <w:r w:rsidRPr="00FC7931">
        <w:rPr>
          <w:rFonts w:asciiTheme="majorHAnsi" w:hAnsiTheme="majorHAnsi"/>
          <w:sz w:val="22"/>
          <w:szCs w:val="22"/>
        </w:rPr>
        <w:t xml:space="preserve">Jan YK, Liao F, </w:t>
      </w:r>
      <w:r w:rsidRPr="00FC7931">
        <w:rPr>
          <w:rFonts w:asciiTheme="majorHAnsi" w:hAnsiTheme="majorHAnsi"/>
          <w:b/>
          <w:sz w:val="22"/>
          <w:szCs w:val="22"/>
        </w:rPr>
        <w:t>Rice LA</w:t>
      </w:r>
      <w:r w:rsidRPr="00FC7931">
        <w:rPr>
          <w:rFonts w:asciiTheme="majorHAnsi" w:hAnsiTheme="majorHAnsi"/>
          <w:sz w:val="22"/>
          <w:szCs w:val="22"/>
        </w:rPr>
        <w:t>, and Woods JA (2013</w:t>
      </w:r>
      <w:r w:rsidRPr="00FC7931">
        <w:rPr>
          <w:rFonts w:asciiTheme="majorHAnsi" w:hAnsiTheme="majorHAnsi"/>
          <w:i/>
          <w:sz w:val="22"/>
          <w:szCs w:val="22"/>
        </w:rPr>
        <w:t xml:space="preserve">). </w:t>
      </w:r>
      <w:r w:rsidRPr="00FC7931">
        <w:rPr>
          <w:rFonts w:asciiTheme="majorHAnsi" w:hAnsiTheme="majorHAnsi"/>
          <w:sz w:val="22"/>
          <w:szCs w:val="22"/>
        </w:rPr>
        <w:t xml:space="preserve">Using reactive hyperemia to assess the efficacy of local cooling on reducing skin ischemia under surface pressure in people with spinal cord injury: a preliminary report. </w:t>
      </w:r>
      <w:r w:rsidR="00AD3F5E" w:rsidRPr="00FC7931">
        <w:rPr>
          <w:rFonts w:asciiTheme="majorHAnsi" w:hAnsiTheme="majorHAnsi" w:cs="Arial"/>
          <w:i/>
          <w:sz w:val="22"/>
          <w:szCs w:val="22"/>
        </w:rPr>
        <w:t xml:space="preserve">Arch Phys Med </w:t>
      </w:r>
      <w:proofErr w:type="spellStart"/>
      <w:r w:rsidR="00AD3F5E" w:rsidRPr="00FC7931">
        <w:rPr>
          <w:rFonts w:asciiTheme="majorHAnsi" w:hAnsiTheme="majorHAnsi" w:cs="Arial"/>
          <w:i/>
          <w:sz w:val="22"/>
          <w:szCs w:val="22"/>
        </w:rPr>
        <w:t>Rehabil</w:t>
      </w:r>
      <w:proofErr w:type="spellEnd"/>
      <w:r w:rsidR="00AD3F5E" w:rsidRPr="00FC7931">
        <w:rPr>
          <w:rFonts w:asciiTheme="majorHAnsi" w:hAnsiTheme="majorHAnsi" w:cs="Arial"/>
          <w:i/>
          <w:sz w:val="22"/>
          <w:szCs w:val="22"/>
          <w:u w:val="single" w:color="001AC1"/>
        </w:rPr>
        <w:t>.</w:t>
      </w:r>
      <w:r w:rsidR="000E777F" w:rsidRPr="00FC7931">
        <w:rPr>
          <w:rFonts w:asciiTheme="majorHAnsi" w:hAnsiTheme="majorHAnsi" w:cs="Arial"/>
          <w:sz w:val="22"/>
          <w:szCs w:val="22"/>
          <w:u w:color="001AC1"/>
        </w:rPr>
        <w:t xml:space="preserve"> </w:t>
      </w:r>
      <w:r w:rsidR="00BC23E7" w:rsidRPr="00FC7931">
        <w:rPr>
          <w:rFonts w:asciiTheme="majorHAnsi" w:hAnsiTheme="majorHAnsi" w:cs="Arial"/>
          <w:sz w:val="22"/>
          <w:szCs w:val="22"/>
          <w:u w:color="001AC1"/>
        </w:rPr>
        <w:t xml:space="preserve">Oct; </w:t>
      </w:r>
      <w:r w:rsidR="00AD3F5E" w:rsidRPr="00FC7931">
        <w:rPr>
          <w:rFonts w:asciiTheme="majorHAnsi" w:hAnsiTheme="majorHAnsi" w:cs="Arial"/>
          <w:sz w:val="22"/>
          <w:szCs w:val="22"/>
          <w:u w:color="001AC1"/>
        </w:rPr>
        <w:t>94(10):1982-9</w:t>
      </w:r>
      <w:r w:rsidR="00BC23E7" w:rsidRPr="00FC7931">
        <w:rPr>
          <w:rFonts w:asciiTheme="majorHAnsi" w:hAnsiTheme="majorHAnsi" w:cs="Arial"/>
          <w:sz w:val="22"/>
          <w:szCs w:val="22"/>
          <w:u w:color="001AC1"/>
        </w:rPr>
        <w:t xml:space="preserve"> </w:t>
      </w:r>
      <w:proofErr w:type="spellStart"/>
      <w:r w:rsidR="00BC23E7" w:rsidRPr="00FC7931">
        <w:rPr>
          <w:rFonts w:asciiTheme="majorHAnsi" w:hAnsiTheme="majorHAnsi" w:cs="Arial"/>
          <w:sz w:val="22"/>
          <w:szCs w:val="22"/>
          <w:u w:color="001AC1"/>
        </w:rPr>
        <w:t>doi</w:t>
      </w:r>
      <w:proofErr w:type="spellEnd"/>
      <w:r w:rsidR="00BC23E7" w:rsidRPr="00FC7931">
        <w:rPr>
          <w:rFonts w:asciiTheme="majorHAnsi" w:hAnsiTheme="majorHAnsi" w:cs="Arial"/>
          <w:sz w:val="22"/>
          <w:szCs w:val="22"/>
          <w:u w:color="001AC1"/>
        </w:rPr>
        <w:t>: 10.1016/j.apmr.2013.03.022</w:t>
      </w:r>
      <w:r w:rsidR="00AD3F5E" w:rsidRPr="00FC7931">
        <w:rPr>
          <w:rFonts w:asciiTheme="majorHAnsi" w:hAnsiTheme="majorHAnsi" w:cs="Arial"/>
          <w:sz w:val="22"/>
          <w:szCs w:val="22"/>
          <w:u w:color="001AC1"/>
        </w:rPr>
        <w:t>.</w:t>
      </w:r>
    </w:p>
    <w:p w14:paraId="39325F11" w14:textId="77777777" w:rsidR="000F19A2" w:rsidRPr="003B1496" w:rsidRDefault="000F19A2" w:rsidP="00E348A2">
      <w:pPr>
        <w:rPr>
          <w:rFonts w:asciiTheme="majorHAnsi" w:hAnsiTheme="majorHAnsi"/>
          <w:sz w:val="22"/>
          <w:szCs w:val="22"/>
        </w:rPr>
      </w:pPr>
    </w:p>
    <w:p w14:paraId="7CD9CB33" w14:textId="3DE9C0DA" w:rsidR="00E348A2" w:rsidRPr="00FC7931" w:rsidRDefault="00E348A2" w:rsidP="00FC7931">
      <w:pPr>
        <w:pStyle w:val="ListParagraph"/>
        <w:numPr>
          <w:ilvl w:val="0"/>
          <w:numId w:val="28"/>
        </w:numPr>
        <w:rPr>
          <w:rFonts w:asciiTheme="majorHAnsi" w:hAnsiTheme="majorHAnsi" w:cs="Arial"/>
          <w:sz w:val="22"/>
          <w:szCs w:val="22"/>
          <w:u w:color="262626"/>
        </w:rPr>
      </w:pPr>
      <w:r w:rsidRPr="00FC7931">
        <w:rPr>
          <w:rFonts w:asciiTheme="majorHAnsi" w:hAnsiTheme="majorHAnsi"/>
          <w:b/>
          <w:sz w:val="22"/>
          <w:szCs w:val="22"/>
        </w:rPr>
        <w:t xml:space="preserve">Rice, L.A., </w:t>
      </w:r>
      <w:r w:rsidRPr="00FC7931">
        <w:rPr>
          <w:rFonts w:asciiTheme="majorHAnsi" w:hAnsiTheme="majorHAnsi"/>
          <w:sz w:val="22"/>
          <w:szCs w:val="22"/>
        </w:rPr>
        <w:t xml:space="preserve">I. Smith, A. Kelleher, K. Greenwald, C. </w:t>
      </w:r>
      <w:proofErr w:type="spellStart"/>
      <w:r w:rsidRPr="00FC7931">
        <w:rPr>
          <w:rFonts w:asciiTheme="majorHAnsi" w:hAnsiTheme="majorHAnsi"/>
          <w:sz w:val="22"/>
          <w:szCs w:val="22"/>
        </w:rPr>
        <w:t>Hoelmer</w:t>
      </w:r>
      <w:proofErr w:type="spellEnd"/>
      <w:r w:rsidRPr="00FC7931">
        <w:rPr>
          <w:rFonts w:asciiTheme="majorHAnsi" w:hAnsiTheme="majorHAnsi"/>
          <w:sz w:val="22"/>
          <w:szCs w:val="22"/>
        </w:rPr>
        <w:t xml:space="preserve">, M.L. </w:t>
      </w:r>
      <w:proofErr w:type="spellStart"/>
      <w:r w:rsidRPr="00FC7931">
        <w:rPr>
          <w:rFonts w:asciiTheme="majorHAnsi" w:hAnsiTheme="majorHAnsi"/>
          <w:sz w:val="22"/>
          <w:szCs w:val="22"/>
        </w:rPr>
        <w:t>Boninger</w:t>
      </w:r>
      <w:proofErr w:type="spellEnd"/>
      <w:r w:rsidRPr="00FC7931">
        <w:rPr>
          <w:rFonts w:asciiTheme="majorHAnsi" w:hAnsiTheme="majorHAnsi"/>
          <w:sz w:val="22"/>
          <w:szCs w:val="22"/>
        </w:rPr>
        <w:t>.</w:t>
      </w:r>
      <w:r w:rsidRPr="00FC7931">
        <w:rPr>
          <w:rFonts w:asciiTheme="majorHAnsi" w:eastAsiaTheme="minorEastAsia" w:hAnsiTheme="majorHAnsi" w:cstheme="majorHAnsi"/>
          <w:sz w:val="22"/>
          <w:szCs w:val="22"/>
          <w:lang w:eastAsia="ja-JP"/>
        </w:rPr>
        <w:t xml:space="preserve"> </w:t>
      </w:r>
      <w:r w:rsidR="000E777F" w:rsidRPr="00FC7931">
        <w:rPr>
          <w:rFonts w:asciiTheme="majorHAnsi" w:eastAsiaTheme="minorEastAsia" w:hAnsiTheme="majorHAnsi" w:cstheme="majorHAnsi"/>
          <w:sz w:val="22"/>
          <w:szCs w:val="22"/>
          <w:lang w:eastAsia="ja-JP"/>
        </w:rPr>
        <w:t xml:space="preserve">(2013) </w:t>
      </w:r>
      <w:r w:rsidRPr="00FC7931">
        <w:rPr>
          <w:rFonts w:asciiTheme="majorHAnsi" w:hAnsiTheme="majorHAnsi"/>
          <w:sz w:val="22"/>
          <w:szCs w:val="22"/>
        </w:rPr>
        <w:t xml:space="preserve">Impact of the Clinical Practice Guideline for Preservation of Upper Limb Function on Transfer Skills of Persons with Acute Spinal Cord Injury.  </w:t>
      </w:r>
      <w:r w:rsidR="00AD3F5E" w:rsidRPr="00FC7931">
        <w:rPr>
          <w:rFonts w:asciiTheme="majorHAnsi" w:hAnsiTheme="majorHAnsi" w:cs="Arial"/>
          <w:i/>
          <w:color w:val="262626"/>
          <w:sz w:val="22"/>
          <w:szCs w:val="22"/>
        </w:rPr>
        <w:t xml:space="preserve">Arch Phys Med </w:t>
      </w:r>
      <w:proofErr w:type="spellStart"/>
      <w:r w:rsidR="00AD3F5E" w:rsidRPr="00FC7931">
        <w:rPr>
          <w:rFonts w:asciiTheme="majorHAnsi" w:hAnsiTheme="majorHAnsi" w:cs="Arial"/>
          <w:i/>
          <w:color w:val="262626"/>
          <w:sz w:val="22"/>
          <w:szCs w:val="22"/>
        </w:rPr>
        <w:t>Rehabil</w:t>
      </w:r>
      <w:proofErr w:type="spellEnd"/>
      <w:r w:rsidR="00AD3F5E" w:rsidRPr="00FC7931">
        <w:rPr>
          <w:rFonts w:asciiTheme="majorHAnsi" w:hAnsiTheme="majorHAnsi" w:cs="Arial"/>
          <w:i/>
          <w:color w:val="262626"/>
          <w:sz w:val="22"/>
          <w:szCs w:val="22"/>
        </w:rPr>
        <w:t>.</w:t>
      </w:r>
      <w:r w:rsidR="000E777F" w:rsidRPr="00FC7931">
        <w:rPr>
          <w:rFonts w:asciiTheme="majorHAnsi" w:hAnsiTheme="majorHAnsi" w:cs="Arial"/>
          <w:sz w:val="22"/>
          <w:szCs w:val="22"/>
          <w:u w:color="262626"/>
        </w:rPr>
        <w:t xml:space="preserve"> </w:t>
      </w:r>
      <w:r w:rsidR="00BC23E7" w:rsidRPr="00FC7931">
        <w:rPr>
          <w:rFonts w:asciiTheme="majorHAnsi" w:hAnsiTheme="majorHAnsi" w:cs="Arial"/>
          <w:sz w:val="22"/>
          <w:szCs w:val="22"/>
          <w:u w:color="262626"/>
        </w:rPr>
        <w:t xml:space="preserve">Jul; </w:t>
      </w:r>
      <w:r w:rsidR="00AD3F5E" w:rsidRPr="00FC7931">
        <w:rPr>
          <w:rFonts w:asciiTheme="majorHAnsi" w:hAnsiTheme="majorHAnsi" w:cs="Arial"/>
          <w:sz w:val="22"/>
          <w:szCs w:val="22"/>
          <w:u w:color="262626"/>
        </w:rPr>
        <w:t>94(7):1230-46</w:t>
      </w:r>
      <w:r w:rsidR="00BC23E7" w:rsidRPr="00FC7931">
        <w:rPr>
          <w:rFonts w:asciiTheme="majorHAnsi" w:hAnsiTheme="majorHAnsi" w:cs="Arial"/>
          <w:sz w:val="22"/>
          <w:szCs w:val="22"/>
          <w:u w:color="262626"/>
        </w:rPr>
        <w:t xml:space="preserve"> </w:t>
      </w:r>
      <w:proofErr w:type="spellStart"/>
      <w:r w:rsidR="00BC23E7" w:rsidRPr="00FC7931">
        <w:rPr>
          <w:rFonts w:asciiTheme="majorHAnsi" w:hAnsiTheme="majorHAnsi" w:cs="Arial"/>
          <w:sz w:val="22"/>
          <w:szCs w:val="22"/>
          <w:u w:color="262626"/>
        </w:rPr>
        <w:t>doi</w:t>
      </w:r>
      <w:proofErr w:type="spellEnd"/>
      <w:r w:rsidR="00BC23E7" w:rsidRPr="00FC7931">
        <w:rPr>
          <w:rFonts w:asciiTheme="majorHAnsi" w:hAnsiTheme="majorHAnsi" w:cs="Arial"/>
          <w:sz w:val="22"/>
          <w:szCs w:val="22"/>
          <w:u w:color="262626"/>
        </w:rPr>
        <w:t>: 10.1016/j.apmr.2013.03.008</w:t>
      </w:r>
      <w:r w:rsidR="00AD3F5E" w:rsidRPr="00FC7931">
        <w:rPr>
          <w:rFonts w:asciiTheme="majorHAnsi" w:hAnsiTheme="majorHAnsi" w:cs="Arial"/>
          <w:sz w:val="22"/>
          <w:szCs w:val="22"/>
          <w:u w:color="262626"/>
        </w:rPr>
        <w:t>.</w:t>
      </w:r>
    </w:p>
    <w:p w14:paraId="5EDEE135" w14:textId="77777777" w:rsidR="00E348A2" w:rsidRPr="003B1496" w:rsidRDefault="00E348A2" w:rsidP="00B838F9">
      <w:pPr>
        <w:autoSpaceDE w:val="0"/>
        <w:autoSpaceDN w:val="0"/>
        <w:adjustRightInd w:val="0"/>
        <w:contextualSpacing/>
        <w:rPr>
          <w:rFonts w:asciiTheme="majorHAnsi" w:hAnsiTheme="majorHAnsi"/>
          <w:b/>
          <w:sz w:val="22"/>
          <w:szCs w:val="22"/>
        </w:rPr>
      </w:pPr>
    </w:p>
    <w:p w14:paraId="00C4A916" w14:textId="1CA2C6E3" w:rsidR="000A4ECE" w:rsidRPr="00FC7931" w:rsidRDefault="00DE0536" w:rsidP="00FC7931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Helvetica"/>
          <w:sz w:val="22"/>
          <w:szCs w:val="22"/>
        </w:rPr>
        <w:t xml:space="preserve">Jan, Y. K., Liao, F., Jones, M. A., </w:t>
      </w:r>
      <w:r w:rsidRPr="00FC7931">
        <w:rPr>
          <w:rFonts w:asciiTheme="majorHAnsi" w:hAnsiTheme="majorHAnsi" w:cs="Helvetica"/>
          <w:b/>
          <w:sz w:val="22"/>
          <w:szCs w:val="22"/>
        </w:rPr>
        <w:t>Rice, L. A</w:t>
      </w:r>
      <w:r w:rsidRPr="00FC7931">
        <w:rPr>
          <w:rFonts w:asciiTheme="majorHAnsi" w:hAnsiTheme="majorHAnsi" w:cs="Helvetica"/>
          <w:sz w:val="22"/>
          <w:szCs w:val="22"/>
        </w:rPr>
        <w:t xml:space="preserve">., &amp;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Tisdell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T. (2013). Effect of durations of wheelchair tilt-in-space and recline on skin perfusion over the ischial tuberosity in people with spinal cord injury.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, </w:t>
      </w:r>
      <w:r w:rsidR="00BC23E7" w:rsidRPr="00FC7931">
        <w:rPr>
          <w:rFonts w:asciiTheme="majorHAnsi" w:hAnsiTheme="majorHAnsi" w:cs="Helvetica"/>
          <w:sz w:val="22"/>
          <w:szCs w:val="22"/>
        </w:rPr>
        <w:t xml:space="preserve">Apr; </w:t>
      </w:r>
      <w:r w:rsidRPr="00FC7931">
        <w:rPr>
          <w:rFonts w:asciiTheme="majorHAnsi" w:hAnsiTheme="majorHAnsi" w:cs="Helvetica"/>
          <w:iCs/>
          <w:sz w:val="22"/>
          <w:szCs w:val="22"/>
        </w:rPr>
        <w:t>94</w:t>
      </w:r>
      <w:r w:rsidRPr="00FC7931">
        <w:rPr>
          <w:rFonts w:asciiTheme="majorHAnsi" w:hAnsiTheme="majorHAnsi" w:cs="Helvetica"/>
          <w:sz w:val="22"/>
          <w:szCs w:val="22"/>
        </w:rPr>
        <w:t>(4), 667-</w:t>
      </w:r>
      <w:proofErr w:type="gramStart"/>
      <w:r w:rsidRPr="00FC7931">
        <w:rPr>
          <w:rFonts w:asciiTheme="majorHAnsi" w:hAnsiTheme="majorHAnsi" w:cs="Helvetica"/>
          <w:sz w:val="22"/>
          <w:szCs w:val="22"/>
        </w:rPr>
        <w:t>672</w:t>
      </w:r>
      <w:r w:rsidR="00BC23E7" w:rsidRPr="00FC7931">
        <w:rPr>
          <w:rFonts w:asciiTheme="majorHAnsi" w:hAnsiTheme="majorHAnsi" w:cs="Helvetica"/>
          <w:sz w:val="22"/>
          <w:szCs w:val="22"/>
        </w:rPr>
        <w:t xml:space="preserve">  </w:t>
      </w:r>
      <w:proofErr w:type="spellStart"/>
      <w:r w:rsidR="00BC23E7"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proofErr w:type="gramEnd"/>
      <w:r w:rsidR="00BC23E7" w:rsidRPr="00FC7931">
        <w:rPr>
          <w:rFonts w:asciiTheme="majorHAnsi" w:hAnsiTheme="majorHAnsi" w:cs="Helvetica"/>
          <w:sz w:val="22"/>
          <w:szCs w:val="22"/>
        </w:rPr>
        <w:t>: 10.1016/j.apmr.2012.11.019</w:t>
      </w:r>
      <w:r w:rsidRPr="00FC7931">
        <w:rPr>
          <w:rFonts w:asciiTheme="majorHAnsi" w:hAnsiTheme="majorHAnsi" w:cs="Helvetica"/>
          <w:sz w:val="22"/>
          <w:szCs w:val="22"/>
        </w:rPr>
        <w:t>.</w:t>
      </w:r>
    </w:p>
    <w:p w14:paraId="3C376837" w14:textId="77777777" w:rsidR="00C10528" w:rsidRPr="003B1496" w:rsidRDefault="00C10528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i/>
          <w:iCs/>
          <w:sz w:val="22"/>
          <w:szCs w:val="22"/>
        </w:rPr>
      </w:pPr>
    </w:p>
    <w:p w14:paraId="6F209B91" w14:textId="6FB432CE" w:rsidR="000E777F" w:rsidRPr="00FC7931" w:rsidRDefault="000E777F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Helvetica"/>
          <w:b/>
          <w:sz w:val="22"/>
          <w:szCs w:val="22"/>
        </w:rPr>
        <w:t>McClure, L. A.,</w:t>
      </w:r>
      <w:r w:rsidRPr="00FC7931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M. L., Oyster, M. L., Roach, M. J., Nagy, J., &amp;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Nemunaitis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G. (2011). Emergency evacuation readiness of full-time wheelchair users with spinal cord injury.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iCs/>
          <w:sz w:val="22"/>
          <w:szCs w:val="22"/>
        </w:rPr>
        <w:t>, 92</w:t>
      </w:r>
      <w:r w:rsidRPr="00FC7931">
        <w:rPr>
          <w:rFonts w:asciiTheme="majorHAnsi" w:hAnsiTheme="majorHAnsi" w:cs="Helvetica"/>
          <w:sz w:val="22"/>
          <w:szCs w:val="22"/>
        </w:rPr>
        <w:t>(3), 491-498</w:t>
      </w:r>
      <w:r w:rsidR="00095E4E" w:rsidRPr="00FC7931">
        <w:rPr>
          <w:rFonts w:asciiTheme="majorHAnsi" w:hAnsiTheme="majorHAnsi" w:cs="Helvetica"/>
          <w:sz w:val="22"/>
          <w:szCs w:val="22"/>
        </w:rPr>
        <w:t xml:space="preserve"> DOI: </w:t>
      </w:r>
      <w:hyperlink r:id="rId11" w:tgtFrame="_blank" w:history="1">
        <w:r w:rsidR="00095E4E" w:rsidRPr="00FC7931">
          <w:rPr>
            <w:rStyle w:val="Hyperlink"/>
            <w:rFonts w:asciiTheme="majorHAnsi" w:hAnsiTheme="majorHAnsi" w:cs="Helvetica"/>
            <w:color w:val="000000" w:themeColor="text1"/>
            <w:sz w:val="22"/>
            <w:szCs w:val="22"/>
            <w:u w:val="none"/>
          </w:rPr>
          <w:t>10.1016/j.apmr.2010.08.030</w:t>
        </w:r>
      </w:hyperlink>
      <w:r w:rsidRPr="00FC7931">
        <w:rPr>
          <w:rFonts w:asciiTheme="majorHAnsi" w:hAnsiTheme="majorHAnsi" w:cs="Helvetica"/>
          <w:color w:val="000000" w:themeColor="text1"/>
          <w:sz w:val="22"/>
          <w:szCs w:val="22"/>
        </w:rPr>
        <w:t>.</w:t>
      </w:r>
    </w:p>
    <w:p w14:paraId="20C3FE68" w14:textId="77777777" w:rsidR="00DE0536" w:rsidRPr="003B1496" w:rsidRDefault="00DE0536" w:rsidP="004C2285">
      <w:pPr>
        <w:contextualSpacing/>
        <w:rPr>
          <w:rFonts w:asciiTheme="majorHAnsi" w:hAnsiTheme="majorHAnsi" w:cs="Helvetica"/>
          <w:sz w:val="22"/>
          <w:szCs w:val="22"/>
        </w:rPr>
      </w:pPr>
    </w:p>
    <w:p w14:paraId="08DEE087" w14:textId="137719EC" w:rsidR="00E10720" w:rsidRPr="00FC7931" w:rsidRDefault="000E777F" w:rsidP="00FC7931">
      <w:pPr>
        <w:pStyle w:val="ListParagraph"/>
        <w:numPr>
          <w:ilvl w:val="0"/>
          <w:numId w:val="28"/>
        </w:numPr>
        <w:contextualSpacing/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Helvetica"/>
          <w:b/>
          <w:sz w:val="22"/>
          <w:szCs w:val="22"/>
        </w:rPr>
        <w:t>McClure, L. A.,</w:t>
      </w:r>
      <w:r w:rsidRPr="00FC7931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M. L., Ozawa, H., &amp; Koontz, A. (2011). Reliability and validity analysis of the transfer assessment instrument.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, </w:t>
      </w:r>
      <w:r w:rsidR="00E10720" w:rsidRPr="00FC7931">
        <w:rPr>
          <w:rFonts w:asciiTheme="majorHAnsi" w:hAnsiTheme="majorHAnsi" w:cs="Helvetica"/>
          <w:sz w:val="22"/>
          <w:szCs w:val="22"/>
        </w:rPr>
        <w:t xml:space="preserve">2011 Mar; </w:t>
      </w:r>
      <w:r w:rsidRPr="00FC7931">
        <w:rPr>
          <w:rFonts w:asciiTheme="majorHAnsi" w:hAnsiTheme="majorHAnsi" w:cs="Helvetica"/>
          <w:sz w:val="22"/>
          <w:szCs w:val="22"/>
        </w:rPr>
        <w:t>92(3), 499-508.</w:t>
      </w:r>
      <w:r w:rsidR="00E10720" w:rsidRPr="00FC7931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="00E10720"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r w:rsidR="00E10720" w:rsidRPr="00FC7931">
        <w:rPr>
          <w:rFonts w:asciiTheme="majorHAnsi" w:hAnsiTheme="majorHAnsi" w:cs="Helvetica"/>
          <w:sz w:val="22"/>
          <w:szCs w:val="22"/>
        </w:rPr>
        <w:t>: 10.1016/j.apmr.2010.07.231.</w:t>
      </w:r>
    </w:p>
    <w:p w14:paraId="672FF7D9" w14:textId="77777777" w:rsidR="000E777F" w:rsidRPr="00BC23E7" w:rsidRDefault="000E777F" w:rsidP="004C2285">
      <w:pPr>
        <w:contextualSpacing/>
        <w:rPr>
          <w:rFonts w:asciiTheme="majorHAnsi" w:hAnsiTheme="majorHAnsi"/>
          <w:sz w:val="22"/>
          <w:szCs w:val="22"/>
          <w:highlight w:val="yellow"/>
        </w:rPr>
      </w:pPr>
    </w:p>
    <w:p w14:paraId="03B58B1A" w14:textId="77777777" w:rsidR="00E10720" w:rsidRPr="00FC7931" w:rsidRDefault="000E777F" w:rsidP="00FC7931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Theme="majorHAnsi" w:hAnsiTheme="majorHAnsi" w:cs="Helvetica"/>
          <w:sz w:val="22"/>
          <w:szCs w:val="22"/>
        </w:rPr>
      </w:pPr>
      <w:r w:rsidRPr="00FC7931">
        <w:rPr>
          <w:rFonts w:asciiTheme="majorHAnsi" w:hAnsiTheme="majorHAnsi" w:cs="Helvetica"/>
          <w:b/>
          <w:sz w:val="22"/>
          <w:szCs w:val="22"/>
        </w:rPr>
        <w:t>McClure, L. A</w:t>
      </w:r>
      <w:r w:rsidRPr="00FC7931">
        <w:rPr>
          <w:rFonts w:asciiTheme="majorHAnsi" w:hAnsiTheme="majorHAnsi" w:cs="Helvetica"/>
          <w:sz w:val="22"/>
          <w:szCs w:val="22"/>
        </w:rPr>
        <w:t xml:space="preserve">., </w:t>
      </w:r>
      <w:proofErr w:type="spellStart"/>
      <w:r w:rsidRPr="00FC7931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FC7931">
        <w:rPr>
          <w:rFonts w:asciiTheme="majorHAnsi" w:hAnsiTheme="majorHAnsi" w:cs="Helvetica"/>
          <w:sz w:val="22"/>
          <w:szCs w:val="22"/>
        </w:rPr>
        <w:t xml:space="preserve">, M. L., Oyster, M. L., Williams, S., Houlihan, B., Lieberman, J. A., &amp; Cooper, R. A. (2009). Wheelchair repairs, breakdown, and adverse consequences for people with traumatic spinal cord injury. 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FC7931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FC7931">
        <w:rPr>
          <w:rFonts w:asciiTheme="majorHAnsi" w:hAnsiTheme="majorHAnsi" w:cs="Helvetica"/>
          <w:i/>
          <w:iCs/>
          <w:sz w:val="22"/>
          <w:szCs w:val="22"/>
        </w:rPr>
        <w:t>,</w:t>
      </w:r>
      <w:r w:rsidR="00E10720" w:rsidRPr="00FC7931">
        <w:rPr>
          <w:rFonts w:asciiTheme="majorHAnsi" w:hAnsiTheme="majorHAnsi" w:cs="Helvetica"/>
          <w:i/>
          <w:iCs/>
          <w:sz w:val="22"/>
          <w:szCs w:val="22"/>
        </w:rPr>
        <w:t xml:space="preserve"> </w:t>
      </w:r>
      <w:r w:rsidR="00E10720" w:rsidRPr="00FC7931">
        <w:rPr>
          <w:rFonts w:asciiTheme="majorHAnsi" w:hAnsiTheme="majorHAnsi" w:cs="Helvetica"/>
          <w:sz w:val="22"/>
          <w:szCs w:val="22"/>
        </w:rPr>
        <w:t>2009 Dec;</w:t>
      </w:r>
      <w:r w:rsidRPr="00FC7931">
        <w:rPr>
          <w:rFonts w:asciiTheme="majorHAnsi" w:hAnsiTheme="majorHAnsi" w:cs="Helvetica"/>
          <w:i/>
          <w:iCs/>
          <w:sz w:val="22"/>
          <w:szCs w:val="22"/>
        </w:rPr>
        <w:t xml:space="preserve"> 90</w:t>
      </w:r>
      <w:r w:rsidRPr="00FC7931">
        <w:rPr>
          <w:rFonts w:asciiTheme="majorHAnsi" w:hAnsiTheme="majorHAnsi" w:cs="Helvetica"/>
          <w:sz w:val="22"/>
          <w:szCs w:val="22"/>
        </w:rPr>
        <w:t>(12), 2034-2038.</w:t>
      </w:r>
      <w:r w:rsidR="00E10720" w:rsidRPr="00FC7931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="00E10720" w:rsidRPr="00FC7931">
        <w:rPr>
          <w:rFonts w:asciiTheme="majorHAnsi" w:hAnsiTheme="majorHAnsi" w:cs="Helvetica"/>
          <w:sz w:val="22"/>
          <w:szCs w:val="22"/>
        </w:rPr>
        <w:t>doi</w:t>
      </w:r>
      <w:proofErr w:type="spellEnd"/>
      <w:r w:rsidR="00E10720" w:rsidRPr="00FC7931">
        <w:rPr>
          <w:rFonts w:asciiTheme="majorHAnsi" w:hAnsiTheme="majorHAnsi" w:cs="Helvetica"/>
          <w:sz w:val="22"/>
          <w:szCs w:val="22"/>
        </w:rPr>
        <w:t>: 10.1016/j.apmr.2009.07.020.</w:t>
      </w:r>
    </w:p>
    <w:p w14:paraId="2D65D18F" w14:textId="77777777" w:rsidR="004C2285" w:rsidRPr="003B1496" w:rsidRDefault="004C2285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sz w:val="22"/>
          <w:szCs w:val="22"/>
        </w:rPr>
      </w:pPr>
    </w:p>
    <w:p w14:paraId="36253563" w14:textId="71E6D121" w:rsidR="004C2285" w:rsidRPr="003B1496" w:rsidRDefault="00A46344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Book Chapter</w:t>
      </w:r>
      <w:r w:rsidR="00B60AFC" w:rsidRPr="003B1496">
        <w:rPr>
          <w:rFonts w:asciiTheme="majorHAnsi" w:hAnsiTheme="majorHAnsi" w:cs="Cambria"/>
          <w:i/>
          <w:sz w:val="22"/>
          <w:szCs w:val="22"/>
        </w:rPr>
        <w:t>s</w:t>
      </w:r>
    </w:p>
    <w:p w14:paraId="4C7DFA05" w14:textId="77777777" w:rsidR="008C591A" w:rsidRPr="003B1496" w:rsidRDefault="008C591A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i/>
          <w:iCs/>
          <w:sz w:val="22"/>
          <w:szCs w:val="22"/>
        </w:rPr>
      </w:pPr>
    </w:p>
    <w:p w14:paraId="3FB9043D" w14:textId="5916E3A2" w:rsidR="0047344E" w:rsidRPr="00476D47" w:rsidRDefault="0047344E" w:rsidP="00476D47">
      <w:pPr>
        <w:pStyle w:val="ListParagraph"/>
        <w:numPr>
          <w:ilvl w:val="0"/>
          <w:numId w:val="32"/>
        </w:numPr>
        <w:contextualSpacing/>
        <w:rPr>
          <w:rFonts w:asciiTheme="majorHAnsi" w:hAnsiTheme="majorHAnsi" w:cs="Helvetica"/>
          <w:sz w:val="22"/>
          <w:szCs w:val="22"/>
          <w:lang w:val="en"/>
        </w:rPr>
      </w:pPr>
      <w:r w:rsidRPr="00476D47">
        <w:rPr>
          <w:rFonts w:asciiTheme="majorHAnsi" w:hAnsiTheme="majorHAnsi" w:cs="Helvetica"/>
          <w:b/>
          <w:sz w:val="22"/>
          <w:szCs w:val="22"/>
          <w:lang w:val="en"/>
        </w:rPr>
        <w:t xml:space="preserve">Rice, L.A. 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(In </w:t>
      </w:r>
      <w:r w:rsidR="006A2D1E" w:rsidRPr="00476D47">
        <w:rPr>
          <w:rFonts w:asciiTheme="majorHAnsi" w:hAnsiTheme="majorHAnsi" w:cs="Helvetica"/>
          <w:sz w:val="22"/>
          <w:szCs w:val="22"/>
          <w:lang w:val="en"/>
        </w:rPr>
        <w:t>preparation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) Transfer Skills.  In: Sommers, M.F. </w:t>
      </w:r>
      <w:r w:rsidRPr="00476D47">
        <w:rPr>
          <w:rFonts w:asciiTheme="majorHAnsi" w:hAnsiTheme="majorHAnsi" w:cs="Helvetica"/>
          <w:i/>
          <w:sz w:val="22"/>
          <w:szCs w:val="22"/>
          <w:lang w:val="en"/>
        </w:rPr>
        <w:t xml:space="preserve">Spinal Cord Injury: Functional Rehabilitation, Fourth Edition. 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>Pearson Education Inc. Upper Saddle River, New Jersey.</w:t>
      </w:r>
    </w:p>
    <w:p w14:paraId="53212E39" w14:textId="77777777" w:rsidR="0047344E" w:rsidRPr="003B1496" w:rsidRDefault="0047344E" w:rsidP="0047344E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</w:p>
    <w:p w14:paraId="725E915F" w14:textId="4D052ECC" w:rsidR="00664D30" w:rsidRPr="00476D47" w:rsidRDefault="006D77FC" w:rsidP="00476D47">
      <w:pPr>
        <w:pStyle w:val="ListParagraph"/>
        <w:numPr>
          <w:ilvl w:val="0"/>
          <w:numId w:val="32"/>
        </w:numPr>
        <w:contextualSpacing/>
        <w:rPr>
          <w:rFonts w:asciiTheme="majorHAnsi" w:hAnsiTheme="majorHAnsi" w:cs="Helvetica"/>
          <w:bCs/>
          <w:i/>
          <w:iCs/>
          <w:sz w:val="22"/>
          <w:szCs w:val="22"/>
        </w:rPr>
      </w:pPr>
      <w:r w:rsidRPr="00476D47">
        <w:rPr>
          <w:rFonts w:asciiTheme="majorHAnsi" w:hAnsiTheme="majorHAnsi" w:cs="Helvetica"/>
          <w:b/>
          <w:sz w:val="22"/>
          <w:szCs w:val="22"/>
        </w:rPr>
        <w:t xml:space="preserve">Rice, L.A.; </w:t>
      </w:r>
      <w:r w:rsidRPr="00476D47">
        <w:rPr>
          <w:rFonts w:asciiTheme="majorHAnsi" w:hAnsiTheme="majorHAnsi" w:cs="Helvetica"/>
          <w:bCs/>
          <w:sz w:val="22"/>
          <w:szCs w:val="22"/>
        </w:rPr>
        <w:t xml:space="preserve">Abou, L; </w:t>
      </w:r>
      <w:proofErr w:type="spellStart"/>
      <w:r w:rsidRPr="00476D47">
        <w:rPr>
          <w:rFonts w:asciiTheme="majorHAnsi" w:hAnsiTheme="majorHAnsi" w:cs="Helvetica"/>
          <w:bCs/>
          <w:sz w:val="22"/>
          <w:szCs w:val="22"/>
        </w:rPr>
        <w:t>Yarnot</w:t>
      </w:r>
      <w:proofErr w:type="spellEnd"/>
      <w:r w:rsidRPr="00476D47">
        <w:rPr>
          <w:rFonts w:asciiTheme="majorHAnsi" w:hAnsiTheme="majorHAnsi" w:cs="Helvetica"/>
          <w:bCs/>
          <w:sz w:val="22"/>
          <w:szCs w:val="22"/>
        </w:rPr>
        <w:t xml:space="preserve">, R., MS; Wong, E., </w:t>
      </w:r>
      <w:proofErr w:type="spellStart"/>
      <w:r w:rsidRPr="00476D47">
        <w:rPr>
          <w:rFonts w:asciiTheme="majorHAnsi" w:hAnsiTheme="majorHAnsi" w:cs="Helvetica"/>
          <w:bCs/>
          <w:sz w:val="22"/>
          <w:szCs w:val="22"/>
        </w:rPr>
        <w:t>Chhatwani</w:t>
      </w:r>
      <w:proofErr w:type="spellEnd"/>
      <w:r w:rsidRPr="00476D47">
        <w:rPr>
          <w:rFonts w:asciiTheme="majorHAnsi" w:hAnsiTheme="majorHAnsi" w:cs="Helvetica"/>
          <w:bCs/>
          <w:sz w:val="22"/>
          <w:szCs w:val="22"/>
        </w:rPr>
        <w:t xml:space="preserve">, K., </w:t>
      </w:r>
      <w:proofErr w:type="spellStart"/>
      <w:r w:rsidRPr="00476D47">
        <w:rPr>
          <w:rFonts w:asciiTheme="majorHAnsi" w:hAnsiTheme="majorHAnsi" w:cs="Helvetica"/>
          <w:bCs/>
          <w:sz w:val="22"/>
          <w:szCs w:val="22"/>
        </w:rPr>
        <w:t>Hawari</w:t>
      </w:r>
      <w:proofErr w:type="spellEnd"/>
      <w:r w:rsidRPr="00476D47">
        <w:rPr>
          <w:rFonts w:asciiTheme="majorHAnsi" w:hAnsiTheme="majorHAnsi" w:cs="Helvetica"/>
          <w:bCs/>
          <w:sz w:val="22"/>
          <w:szCs w:val="22"/>
        </w:rPr>
        <w:t xml:space="preserve">, L. </w:t>
      </w:r>
      <w:r w:rsidR="0047344E" w:rsidRPr="00476D47">
        <w:rPr>
          <w:rFonts w:asciiTheme="majorHAnsi" w:hAnsiTheme="majorHAnsi" w:cs="Helvetica"/>
          <w:bCs/>
          <w:sz w:val="22"/>
          <w:szCs w:val="22"/>
        </w:rPr>
        <w:t xml:space="preserve">(In Press) </w:t>
      </w:r>
      <w:r w:rsidR="00664D30" w:rsidRPr="00476D47">
        <w:rPr>
          <w:rFonts w:asciiTheme="majorHAnsi" w:hAnsiTheme="majorHAnsi" w:cs="Helvetica"/>
          <w:bCs/>
          <w:sz w:val="22"/>
          <w:szCs w:val="22"/>
        </w:rPr>
        <w:t xml:space="preserve">Fall Circumstances, Consequences, Assessment and Interventions to Mange Fall Risk Among Individuals Living with Spinal Cord Injury Neuroscience of Spinal Cord Injury. </w:t>
      </w:r>
      <w:r w:rsidR="0047344E" w:rsidRPr="00476D47">
        <w:rPr>
          <w:rFonts w:asciiTheme="majorHAnsi" w:hAnsiTheme="majorHAnsi" w:cs="Helvetica"/>
          <w:bCs/>
          <w:sz w:val="22"/>
          <w:szCs w:val="22"/>
        </w:rPr>
        <w:t xml:space="preserve">In: </w:t>
      </w:r>
      <w:proofErr w:type="spellStart"/>
      <w:r w:rsidR="0047344E" w:rsidRPr="00476D47">
        <w:rPr>
          <w:rFonts w:asciiTheme="majorHAnsi" w:hAnsiTheme="majorHAnsi" w:cs="Helvetica"/>
          <w:bCs/>
          <w:sz w:val="22"/>
          <w:szCs w:val="22"/>
        </w:rPr>
        <w:t>Rajendram</w:t>
      </w:r>
      <w:proofErr w:type="spellEnd"/>
      <w:r w:rsidR="0047344E" w:rsidRPr="00476D47">
        <w:rPr>
          <w:rFonts w:asciiTheme="majorHAnsi" w:hAnsiTheme="majorHAnsi" w:cs="Helvetica"/>
          <w:bCs/>
          <w:sz w:val="22"/>
          <w:szCs w:val="22"/>
        </w:rPr>
        <w:t xml:space="preserve">, R., </w:t>
      </w:r>
      <w:proofErr w:type="spellStart"/>
      <w:r w:rsidR="0047344E" w:rsidRPr="00476D47">
        <w:rPr>
          <w:rFonts w:asciiTheme="majorHAnsi" w:hAnsiTheme="majorHAnsi" w:cs="Helvetica"/>
          <w:bCs/>
          <w:sz w:val="22"/>
          <w:szCs w:val="22"/>
        </w:rPr>
        <w:t>Preedy</w:t>
      </w:r>
      <w:proofErr w:type="spellEnd"/>
      <w:r w:rsidR="0047344E" w:rsidRPr="00476D47">
        <w:rPr>
          <w:rFonts w:asciiTheme="majorHAnsi" w:hAnsiTheme="majorHAnsi" w:cs="Helvetica"/>
          <w:bCs/>
          <w:sz w:val="22"/>
          <w:szCs w:val="22"/>
        </w:rPr>
        <w:t xml:space="preserve">, V, Martin, C. (Eds) </w:t>
      </w:r>
      <w:r w:rsidR="0047344E" w:rsidRPr="00476D47">
        <w:rPr>
          <w:rFonts w:asciiTheme="majorHAnsi" w:hAnsiTheme="majorHAnsi" w:cs="Helvetica"/>
          <w:bCs/>
          <w:i/>
          <w:iCs/>
          <w:sz w:val="22"/>
          <w:szCs w:val="22"/>
        </w:rPr>
        <w:t>Diagnosis and Treatment of Spinal Cord Injury, 1</w:t>
      </w:r>
      <w:r w:rsidR="0047344E" w:rsidRPr="00476D47">
        <w:rPr>
          <w:rFonts w:asciiTheme="majorHAnsi" w:hAnsiTheme="majorHAnsi" w:cs="Helvetica"/>
          <w:bCs/>
          <w:i/>
          <w:iCs/>
          <w:sz w:val="22"/>
          <w:szCs w:val="22"/>
          <w:vertAlign w:val="superscript"/>
        </w:rPr>
        <w:t>st</w:t>
      </w:r>
      <w:r w:rsidR="0047344E" w:rsidRPr="00476D47">
        <w:rPr>
          <w:rFonts w:asciiTheme="majorHAnsi" w:hAnsiTheme="majorHAnsi" w:cs="Helvetica"/>
          <w:bCs/>
          <w:i/>
          <w:iCs/>
          <w:sz w:val="22"/>
          <w:szCs w:val="22"/>
        </w:rPr>
        <w:t xml:space="preserve"> Edition. </w:t>
      </w:r>
      <w:r w:rsidR="0047344E" w:rsidRPr="00476D47">
        <w:rPr>
          <w:rFonts w:asciiTheme="majorHAnsi" w:hAnsiTheme="majorHAnsi" w:cs="Helvetica"/>
          <w:bCs/>
          <w:sz w:val="22"/>
          <w:szCs w:val="22"/>
        </w:rPr>
        <w:t>(9780128224984).</w:t>
      </w:r>
      <w:r w:rsidR="00476D47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664D30" w:rsidRPr="00476D47">
        <w:rPr>
          <w:rFonts w:asciiTheme="majorHAnsi" w:hAnsiTheme="majorHAnsi" w:cs="Helvetica"/>
          <w:bCs/>
          <w:sz w:val="22"/>
          <w:szCs w:val="22"/>
        </w:rPr>
        <w:t>Elsevier-Academic Press.</w:t>
      </w:r>
    </w:p>
    <w:p w14:paraId="0ED7B22E" w14:textId="77777777" w:rsidR="002E2981" w:rsidRPr="003B1496" w:rsidRDefault="002E2981" w:rsidP="00992012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</w:p>
    <w:p w14:paraId="320A0A89" w14:textId="3ACABD94" w:rsidR="00016855" w:rsidRPr="00476D47" w:rsidRDefault="00016855" w:rsidP="00476D47">
      <w:pPr>
        <w:pStyle w:val="ListParagraph"/>
        <w:numPr>
          <w:ilvl w:val="0"/>
          <w:numId w:val="32"/>
        </w:numPr>
        <w:contextualSpacing/>
        <w:rPr>
          <w:rFonts w:asciiTheme="majorHAnsi" w:hAnsiTheme="majorHAnsi" w:cs="Helvetica"/>
          <w:sz w:val="22"/>
          <w:szCs w:val="22"/>
          <w:lang w:val="en"/>
        </w:rPr>
      </w:pP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Cooper, R.A., Cooper, R.,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Boninger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M.L.,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Bobish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T., </w:t>
      </w:r>
      <w:r w:rsidRPr="00476D47">
        <w:rPr>
          <w:rFonts w:asciiTheme="majorHAnsi" w:hAnsiTheme="majorHAnsi" w:cs="Helvetica"/>
          <w:b/>
          <w:sz w:val="22"/>
          <w:szCs w:val="22"/>
          <w:lang w:val="en"/>
        </w:rPr>
        <w:t>McClure, L.A.,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 Kelleher, A.,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Pelleshi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T.L. (2014). Therapeutic Technology (Part II). In: M. Selzer, S. Clarke, L. Cohen, G.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Kwakkel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R. Miller (Eds). </w:t>
      </w:r>
      <w:r w:rsidRPr="00476D47">
        <w:rPr>
          <w:rFonts w:asciiTheme="majorHAnsi" w:hAnsiTheme="majorHAnsi" w:cs="Helvetica"/>
          <w:i/>
          <w:sz w:val="22"/>
          <w:szCs w:val="22"/>
          <w:lang w:val="en"/>
        </w:rPr>
        <w:t>Textbook of Neural Repair and Rehabilitation, 2</w:t>
      </w:r>
      <w:r w:rsidRPr="00476D47">
        <w:rPr>
          <w:rFonts w:asciiTheme="majorHAnsi" w:hAnsiTheme="majorHAnsi" w:cs="Helvetica"/>
          <w:i/>
          <w:sz w:val="22"/>
          <w:szCs w:val="22"/>
          <w:vertAlign w:val="superscript"/>
          <w:lang w:val="en"/>
        </w:rPr>
        <w:t>nd</w:t>
      </w:r>
      <w:r w:rsidRPr="00476D47">
        <w:rPr>
          <w:rFonts w:asciiTheme="majorHAnsi" w:hAnsiTheme="majorHAnsi" w:cs="Helvetica"/>
          <w:i/>
          <w:sz w:val="22"/>
          <w:szCs w:val="22"/>
          <w:lang w:val="en"/>
        </w:rPr>
        <w:t xml:space="preserve"> Edition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>. New York: Cambridge University Press.</w:t>
      </w:r>
    </w:p>
    <w:p w14:paraId="4642ED94" w14:textId="77777777" w:rsidR="00016855" w:rsidRPr="003B1496" w:rsidRDefault="00016855" w:rsidP="00992012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</w:p>
    <w:p w14:paraId="24D20658" w14:textId="77777777" w:rsidR="00992012" w:rsidRPr="00476D47" w:rsidRDefault="00992012" w:rsidP="00476D47">
      <w:pPr>
        <w:pStyle w:val="ListParagraph"/>
        <w:numPr>
          <w:ilvl w:val="0"/>
          <w:numId w:val="32"/>
        </w:numPr>
        <w:contextualSpacing/>
        <w:rPr>
          <w:rFonts w:asciiTheme="majorHAnsi" w:hAnsiTheme="majorHAnsi" w:cs="Helvetica"/>
          <w:sz w:val="22"/>
          <w:szCs w:val="22"/>
          <w:lang w:val="en"/>
        </w:rPr>
      </w:pP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Cooper, R.A., McCue, M., Schein, R.M., Cooper, R.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Sporner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M.L., Dodson, M.B.,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Reinsfelder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</w:t>
      </w:r>
      <w:proofErr w:type="spellStart"/>
      <w:proofErr w:type="gramStart"/>
      <w:r w:rsidRPr="00476D47">
        <w:rPr>
          <w:rFonts w:asciiTheme="majorHAnsi" w:hAnsiTheme="majorHAnsi" w:cs="Helvetica"/>
          <w:sz w:val="22"/>
          <w:szCs w:val="22"/>
          <w:lang w:val="en"/>
        </w:rPr>
        <w:t>A.M.,Yeager</w:t>
      </w:r>
      <w:proofErr w:type="spellEnd"/>
      <w:proofErr w:type="gram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A.F., Jinks, A.,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LoPresti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E., </w:t>
      </w:r>
      <w:r w:rsidRPr="00476D47">
        <w:rPr>
          <w:rFonts w:asciiTheme="majorHAnsi" w:hAnsiTheme="majorHAnsi" w:cs="Helvetica"/>
          <w:b/>
          <w:sz w:val="22"/>
          <w:szCs w:val="22"/>
          <w:lang w:val="en"/>
        </w:rPr>
        <w:t>McClure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</w:t>
      </w:r>
      <w:r w:rsidRPr="00476D47">
        <w:rPr>
          <w:rFonts w:asciiTheme="majorHAnsi" w:hAnsiTheme="majorHAnsi" w:cs="Helvetica"/>
          <w:b/>
          <w:sz w:val="22"/>
          <w:szCs w:val="22"/>
          <w:lang w:val="en"/>
        </w:rPr>
        <w:t xml:space="preserve">L.A., 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Wang, H., 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Collinger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>, J.L., Hiremath, S., Ding, D., Lewis, A.</w:t>
      </w:r>
      <w:r w:rsidRPr="00476D47">
        <w:rPr>
          <w:rFonts w:asciiTheme="majorHAnsi" w:hAnsiTheme="majorHAnsi" w:cs="Helvetica"/>
          <w:b/>
          <w:bCs/>
          <w:sz w:val="22"/>
          <w:szCs w:val="22"/>
          <w:lang w:val="en"/>
        </w:rPr>
        <w:t xml:space="preserve"> </w:t>
      </w:r>
      <w:r w:rsidRPr="00476D47">
        <w:rPr>
          <w:rFonts w:asciiTheme="majorHAnsi" w:hAnsiTheme="majorHAnsi" w:cs="Helvetica"/>
          <w:bCs/>
          <w:sz w:val="22"/>
          <w:szCs w:val="22"/>
          <w:lang w:val="en"/>
        </w:rPr>
        <w:t>(2012).</w:t>
      </w:r>
      <w:r w:rsidRPr="00476D47">
        <w:rPr>
          <w:rFonts w:asciiTheme="majorHAnsi" w:hAnsiTheme="majorHAnsi" w:cs="Helvetica"/>
          <w:b/>
          <w:bCs/>
          <w:sz w:val="22"/>
          <w:szCs w:val="22"/>
          <w:lang w:val="en"/>
        </w:rPr>
        <w:t xml:space="preserve"> 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Assistive Technology for People with Traumatic Brain Injuries (Chapter 71). </w:t>
      </w:r>
      <w:r w:rsidRPr="00476D47">
        <w:rPr>
          <w:rFonts w:asciiTheme="majorHAnsi" w:hAnsiTheme="majorHAnsi" w:cs="Helvetica"/>
          <w:bCs/>
          <w:sz w:val="22"/>
          <w:szCs w:val="22"/>
          <w:lang w:val="en"/>
        </w:rPr>
        <w:t xml:space="preserve">In: 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N.D.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Zasler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D.I. Katz, R. Z. </w:t>
      </w:r>
      <w:proofErr w:type="spellStart"/>
      <w:r w:rsidRPr="00476D47">
        <w:rPr>
          <w:rFonts w:asciiTheme="majorHAnsi" w:hAnsiTheme="majorHAnsi" w:cs="Helvetica"/>
          <w:sz w:val="22"/>
          <w:szCs w:val="22"/>
          <w:lang w:val="en"/>
        </w:rPr>
        <w:t>Zafonte</w:t>
      </w:r>
      <w:proofErr w:type="spellEnd"/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, </w:t>
      </w:r>
      <w:r w:rsidRPr="00476D47">
        <w:rPr>
          <w:rFonts w:asciiTheme="majorHAnsi" w:hAnsiTheme="majorHAnsi" w:cs="Helvetica"/>
          <w:i/>
          <w:sz w:val="22"/>
          <w:szCs w:val="22"/>
          <w:lang w:val="en"/>
        </w:rPr>
        <w:t>(Eds).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  </w:t>
      </w:r>
      <w:r w:rsidRPr="00476D47">
        <w:rPr>
          <w:rFonts w:asciiTheme="majorHAnsi" w:hAnsiTheme="majorHAnsi" w:cs="Helvetica"/>
          <w:bCs/>
          <w:i/>
          <w:sz w:val="22"/>
          <w:szCs w:val="22"/>
          <w:lang w:val="en"/>
        </w:rPr>
        <w:t>Brain Injury Medicine</w:t>
      </w:r>
      <w:r w:rsidRPr="00476D47">
        <w:rPr>
          <w:rFonts w:asciiTheme="majorHAnsi" w:hAnsiTheme="majorHAnsi" w:cs="Helvetica"/>
          <w:bCs/>
          <w:sz w:val="22"/>
          <w:szCs w:val="22"/>
          <w:lang w:val="en"/>
        </w:rPr>
        <w:t xml:space="preserve">, </w:t>
      </w:r>
      <w:r w:rsidRPr="00476D47">
        <w:rPr>
          <w:rFonts w:asciiTheme="majorHAnsi" w:hAnsiTheme="majorHAnsi" w:cs="Helvetica"/>
          <w:bCs/>
          <w:i/>
          <w:sz w:val="22"/>
          <w:szCs w:val="22"/>
          <w:lang w:val="en"/>
        </w:rPr>
        <w:t>2nd Edition</w:t>
      </w:r>
      <w:r w:rsidRPr="00476D47">
        <w:rPr>
          <w:rFonts w:asciiTheme="majorHAnsi" w:hAnsiTheme="majorHAnsi" w:cs="Helvetica"/>
          <w:sz w:val="22"/>
          <w:szCs w:val="22"/>
          <w:lang w:val="en"/>
        </w:rPr>
        <w:t xml:space="preserve"> (1178-1201). New York: Demos Medical Publishing.</w:t>
      </w:r>
    </w:p>
    <w:p w14:paraId="04D2A00D" w14:textId="77777777" w:rsidR="0094072C" w:rsidRPr="003B1496" w:rsidRDefault="0094072C" w:rsidP="004C2285">
      <w:pPr>
        <w:contextualSpacing/>
        <w:rPr>
          <w:rFonts w:asciiTheme="majorHAnsi" w:hAnsiTheme="majorHAnsi" w:cs="Helvetica"/>
          <w:sz w:val="22"/>
          <w:szCs w:val="22"/>
        </w:rPr>
      </w:pPr>
    </w:p>
    <w:p w14:paraId="17ED709A" w14:textId="3C42508A" w:rsidR="00D252C4" w:rsidRPr="00476D47" w:rsidRDefault="00E70197" w:rsidP="00476D47">
      <w:pPr>
        <w:pStyle w:val="ListParagraph"/>
        <w:numPr>
          <w:ilvl w:val="0"/>
          <w:numId w:val="32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476D47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476D47">
        <w:rPr>
          <w:rFonts w:asciiTheme="majorHAnsi" w:hAnsiTheme="majorHAnsi" w:cs="Helvetica"/>
          <w:sz w:val="22"/>
          <w:szCs w:val="22"/>
        </w:rPr>
        <w:t xml:space="preserve"> M, </w:t>
      </w:r>
      <w:r w:rsidRPr="00476D47">
        <w:rPr>
          <w:rFonts w:asciiTheme="majorHAnsi" w:hAnsiTheme="majorHAnsi" w:cs="Helvetica"/>
          <w:b/>
          <w:sz w:val="22"/>
          <w:szCs w:val="22"/>
        </w:rPr>
        <w:t>McClure LA</w:t>
      </w:r>
      <w:r w:rsidRPr="00476D47">
        <w:rPr>
          <w:rFonts w:asciiTheme="majorHAnsi" w:hAnsiTheme="majorHAnsi" w:cs="Helvetica"/>
          <w:sz w:val="22"/>
          <w:szCs w:val="22"/>
        </w:rPr>
        <w:t xml:space="preserve">, Cooper R, </w:t>
      </w:r>
      <w:proofErr w:type="spellStart"/>
      <w:r w:rsidRPr="00476D47">
        <w:rPr>
          <w:rFonts w:asciiTheme="majorHAnsi" w:hAnsiTheme="majorHAnsi" w:cs="Helvetica"/>
          <w:sz w:val="22"/>
          <w:szCs w:val="22"/>
        </w:rPr>
        <w:t>Schmeler</w:t>
      </w:r>
      <w:proofErr w:type="spellEnd"/>
      <w:r w:rsidRPr="00476D47">
        <w:rPr>
          <w:rFonts w:asciiTheme="majorHAnsi" w:hAnsiTheme="majorHAnsi" w:cs="Helvetica"/>
          <w:sz w:val="22"/>
          <w:szCs w:val="22"/>
        </w:rPr>
        <w:t xml:space="preserve"> M.</w:t>
      </w:r>
      <w:r w:rsidR="000A2ADA" w:rsidRPr="00476D47">
        <w:rPr>
          <w:rFonts w:asciiTheme="majorHAnsi" w:hAnsiTheme="majorHAnsi" w:cs="Helvetica"/>
          <w:sz w:val="22"/>
          <w:szCs w:val="22"/>
        </w:rPr>
        <w:t xml:space="preserve"> (2010) </w:t>
      </w:r>
      <w:r w:rsidRPr="00476D47">
        <w:rPr>
          <w:rFonts w:asciiTheme="majorHAnsi" w:hAnsiTheme="majorHAnsi" w:cs="Helvetica"/>
          <w:sz w:val="22"/>
          <w:szCs w:val="22"/>
        </w:rPr>
        <w:t xml:space="preserve">Wheelchairs. In: </w:t>
      </w:r>
      <w:r w:rsidR="00776FB8" w:rsidRPr="00476D47">
        <w:rPr>
          <w:rFonts w:asciiTheme="majorHAnsi" w:hAnsiTheme="majorHAnsi" w:cs="Helvetica"/>
          <w:sz w:val="22"/>
          <w:szCs w:val="22"/>
        </w:rPr>
        <w:t xml:space="preserve">Frontera W, Delisa J, </w:t>
      </w:r>
      <w:proofErr w:type="spellStart"/>
      <w:r w:rsidR="00776FB8" w:rsidRPr="00476D47">
        <w:rPr>
          <w:rFonts w:asciiTheme="majorHAnsi" w:hAnsiTheme="majorHAnsi" w:cs="Helvetica"/>
          <w:sz w:val="22"/>
          <w:szCs w:val="22"/>
        </w:rPr>
        <w:t>Gans</w:t>
      </w:r>
      <w:proofErr w:type="spellEnd"/>
      <w:r w:rsidR="00776FB8" w:rsidRPr="00476D47">
        <w:rPr>
          <w:rFonts w:asciiTheme="majorHAnsi" w:hAnsiTheme="majorHAnsi" w:cs="Helvetica"/>
          <w:sz w:val="22"/>
          <w:szCs w:val="22"/>
        </w:rPr>
        <w:t xml:space="preserve"> B, Walsh N, Robinson L, </w:t>
      </w:r>
      <w:r w:rsidR="00776FB8" w:rsidRPr="00476D47">
        <w:rPr>
          <w:rFonts w:asciiTheme="majorHAnsi" w:hAnsiTheme="majorHAnsi" w:cs="Helvetica"/>
          <w:i/>
          <w:sz w:val="22"/>
          <w:szCs w:val="22"/>
        </w:rPr>
        <w:t>(Eds)</w:t>
      </w:r>
      <w:r w:rsidR="00776FB8" w:rsidRPr="00476D47">
        <w:rPr>
          <w:rFonts w:asciiTheme="majorHAnsi" w:hAnsiTheme="majorHAnsi" w:cs="Helvetica"/>
          <w:sz w:val="22"/>
          <w:szCs w:val="22"/>
        </w:rPr>
        <w:t xml:space="preserve">. </w:t>
      </w:r>
      <w:r w:rsidR="00AA7328" w:rsidRPr="00476D47">
        <w:rPr>
          <w:rFonts w:asciiTheme="majorHAnsi" w:hAnsiTheme="majorHAnsi" w:cs="Helvetica"/>
          <w:i/>
          <w:iCs/>
          <w:sz w:val="22"/>
          <w:szCs w:val="22"/>
        </w:rPr>
        <w:t>Physical Medicin</w:t>
      </w:r>
      <w:r w:rsidR="000A2ADA" w:rsidRPr="00476D47">
        <w:rPr>
          <w:rFonts w:asciiTheme="majorHAnsi" w:hAnsiTheme="majorHAnsi" w:cs="Helvetica"/>
          <w:i/>
          <w:iCs/>
          <w:sz w:val="22"/>
          <w:szCs w:val="22"/>
        </w:rPr>
        <w:t>e and Rehabilitation Principles</w:t>
      </w:r>
      <w:r w:rsidR="00AA7328" w:rsidRPr="00476D47">
        <w:rPr>
          <w:rFonts w:asciiTheme="majorHAnsi" w:hAnsiTheme="majorHAnsi" w:cs="Helvetica"/>
          <w:i/>
          <w:iCs/>
          <w:sz w:val="22"/>
          <w:szCs w:val="22"/>
        </w:rPr>
        <w:t>.</w:t>
      </w:r>
      <w:r w:rsidR="00AA7328" w:rsidRPr="00476D47">
        <w:rPr>
          <w:rFonts w:asciiTheme="majorHAnsi" w:hAnsiTheme="majorHAnsi" w:cs="Helvetica"/>
          <w:sz w:val="22"/>
          <w:szCs w:val="22"/>
        </w:rPr>
        <w:t xml:space="preserve"> Vol 5. </w:t>
      </w:r>
      <w:r w:rsidRPr="00476D47">
        <w:rPr>
          <w:rFonts w:asciiTheme="majorHAnsi" w:hAnsiTheme="majorHAnsi" w:cs="Helvetica"/>
          <w:sz w:val="22"/>
          <w:szCs w:val="22"/>
        </w:rPr>
        <w:t>Philadelphia: Lippin</w:t>
      </w:r>
      <w:r w:rsidR="000A2ADA" w:rsidRPr="00476D47">
        <w:rPr>
          <w:rFonts w:asciiTheme="majorHAnsi" w:hAnsiTheme="majorHAnsi" w:cs="Helvetica"/>
          <w:sz w:val="22"/>
          <w:szCs w:val="22"/>
        </w:rPr>
        <w:t>cott, Williams and Wilkins</w:t>
      </w:r>
      <w:r w:rsidRPr="00476D47">
        <w:rPr>
          <w:rFonts w:asciiTheme="majorHAnsi" w:hAnsiTheme="majorHAnsi" w:cs="Helvetica"/>
          <w:sz w:val="22"/>
          <w:szCs w:val="22"/>
        </w:rPr>
        <w:t>.</w:t>
      </w:r>
    </w:p>
    <w:p w14:paraId="0B05952C" w14:textId="77777777" w:rsidR="008F10A6" w:rsidRPr="003B1496" w:rsidRDefault="008F10A6" w:rsidP="008114DC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14:paraId="3F104344" w14:textId="77777777" w:rsidR="008C591A" w:rsidRPr="003B1496" w:rsidRDefault="008C591A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Invited Seminar Presentations</w:t>
      </w:r>
    </w:p>
    <w:p w14:paraId="579C5729" w14:textId="77777777" w:rsidR="005B1E25" w:rsidRPr="003B1496" w:rsidRDefault="005B1E25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</w:p>
    <w:p w14:paraId="2BF64DE0" w14:textId="3276BE28" w:rsidR="00DB3E50" w:rsidRPr="00AD3C1E" w:rsidRDefault="002152D7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  <w:sz w:val="22"/>
          <w:szCs w:val="22"/>
        </w:rPr>
      </w:pPr>
      <w:r w:rsidRPr="00AD3C1E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r w:rsidRPr="00AD3C1E">
        <w:rPr>
          <w:rFonts w:asciiTheme="majorHAnsi" w:hAnsiTheme="majorHAnsi"/>
          <w:sz w:val="22"/>
          <w:szCs w:val="22"/>
        </w:rPr>
        <w:t xml:space="preserve">(2021, Sept. 15) </w:t>
      </w:r>
      <w:r w:rsidRPr="00AD3C1E">
        <w:rPr>
          <w:rFonts w:asciiTheme="majorHAnsi" w:hAnsiTheme="majorHAnsi"/>
          <w:i/>
          <w:iCs/>
          <w:sz w:val="22"/>
          <w:szCs w:val="22"/>
        </w:rPr>
        <w:t xml:space="preserve">Insights on an Automated Fall Detection Device Designed for Older adult Wheelchair and Scooter Users: A qualitative Study. </w:t>
      </w:r>
      <w:r w:rsidRPr="00AD3C1E">
        <w:rPr>
          <w:rFonts w:asciiTheme="majorHAnsi" w:hAnsiTheme="majorHAnsi"/>
          <w:sz w:val="22"/>
          <w:szCs w:val="22"/>
        </w:rPr>
        <w:t xml:space="preserve"> Invited for presentation at the State-of-the-Science Conference 2: Factors Influencing Community Participation, University of Kansas, (invitation)</w:t>
      </w:r>
    </w:p>
    <w:p w14:paraId="569677B9" w14:textId="77777777" w:rsidR="002152D7" w:rsidRDefault="002152D7" w:rsidP="00FC642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19F6353C" w14:textId="47B1F06A" w:rsidR="00DB0DB7" w:rsidRPr="00AD3C1E" w:rsidRDefault="00DB0DB7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  <w:sz w:val="22"/>
          <w:szCs w:val="22"/>
        </w:rPr>
      </w:pPr>
      <w:r w:rsidRPr="00AD3C1E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AD3C1E">
        <w:rPr>
          <w:rFonts w:asciiTheme="majorHAnsi" w:hAnsiTheme="majorHAnsi"/>
          <w:sz w:val="22"/>
          <w:szCs w:val="22"/>
        </w:rPr>
        <w:t xml:space="preserve">Rogers, W., </w:t>
      </w:r>
      <w:proofErr w:type="spellStart"/>
      <w:r w:rsidRPr="00AD3C1E">
        <w:rPr>
          <w:rFonts w:asciiTheme="majorHAnsi" w:hAnsiTheme="majorHAnsi"/>
          <w:sz w:val="22"/>
          <w:szCs w:val="22"/>
        </w:rPr>
        <w:t>Sosnoff</w:t>
      </w:r>
      <w:proofErr w:type="spellEnd"/>
      <w:r w:rsidRPr="00AD3C1E">
        <w:rPr>
          <w:rFonts w:asciiTheme="majorHAnsi" w:hAnsiTheme="majorHAnsi"/>
          <w:sz w:val="22"/>
          <w:szCs w:val="22"/>
        </w:rPr>
        <w:t>, J.J. (</w:t>
      </w:r>
      <w:r w:rsidR="001C0044" w:rsidRPr="00AD3C1E">
        <w:rPr>
          <w:rFonts w:asciiTheme="majorHAnsi" w:hAnsiTheme="majorHAnsi"/>
          <w:sz w:val="22"/>
          <w:szCs w:val="22"/>
        </w:rPr>
        <w:t xml:space="preserve">2020, February 29-March 1). </w:t>
      </w:r>
      <w:r w:rsidR="001C0044" w:rsidRPr="00AD3C1E">
        <w:rPr>
          <w:rFonts w:asciiTheme="majorHAnsi" w:hAnsiTheme="majorHAnsi"/>
          <w:i/>
          <w:iCs/>
          <w:sz w:val="22"/>
          <w:szCs w:val="22"/>
        </w:rPr>
        <w:t xml:space="preserve">Maximizing Independence with Technology in the Home. </w:t>
      </w:r>
      <w:r w:rsidR="001C0044" w:rsidRPr="00AD3C1E">
        <w:rPr>
          <w:rFonts w:asciiTheme="majorHAnsi" w:hAnsiTheme="majorHAnsi"/>
          <w:sz w:val="22"/>
          <w:szCs w:val="22"/>
        </w:rPr>
        <w:t>Invited for presentation at the Carle Hospital Brain Injury Symposium., Champaign, IL. (invitation)</w:t>
      </w:r>
    </w:p>
    <w:p w14:paraId="0B0015CE" w14:textId="1D513F9A" w:rsidR="00541F5E" w:rsidRDefault="00541F5E" w:rsidP="00FC642B">
      <w:pPr>
        <w:contextualSpacing/>
        <w:rPr>
          <w:rFonts w:asciiTheme="majorHAnsi" w:hAnsiTheme="majorHAnsi"/>
          <w:sz w:val="22"/>
          <w:szCs w:val="22"/>
        </w:rPr>
      </w:pPr>
    </w:p>
    <w:p w14:paraId="5101C086" w14:textId="635AEE45" w:rsidR="00541F5E" w:rsidRPr="00AD3C1E" w:rsidRDefault="00541F5E" w:rsidP="00AD3C1E">
      <w:pPr>
        <w:pStyle w:val="ListParagraph"/>
        <w:numPr>
          <w:ilvl w:val="0"/>
          <w:numId w:val="33"/>
        </w:numPr>
        <w:rPr>
          <w:rFonts w:asciiTheme="majorHAnsi" w:hAnsiTheme="majorHAnsi"/>
          <w:color w:val="000000"/>
          <w:sz w:val="22"/>
          <w:szCs w:val="22"/>
        </w:rPr>
      </w:pPr>
      <w:r w:rsidRPr="00AD3C1E">
        <w:rPr>
          <w:rFonts w:asciiTheme="majorHAnsi" w:hAnsiTheme="majorHAnsi"/>
          <w:b/>
          <w:bCs/>
          <w:color w:val="000000"/>
          <w:sz w:val="22"/>
          <w:szCs w:val="22"/>
        </w:rPr>
        <w:t xml:space="preserve">Rice, L.A., </w:t>
      </w:r>
      <w:r w:rsidRPr="00AD3C1E">
        <w:rPr>
          <w:rFonts w:asciiTheme="majorHAnsi" w:hAnsiTheme="majorHAnsi"/>
          <w:color w:val="000000"/>
          <w:sz w:val="22"/>
          <w:szCs w:val="22"/>
        </w:rPr>
        <w:t xml:space="preserve">Rice, I.M. (2019, September 1 -4). </w:t>
      </w:r>
      <w:r w:rsidRPr="00AD3C1E">
        <w:rPr>
          <w:rFonts w:asciiTheme="majorHAnsi" w:hAnsiTheme="majorHAnsi"/>
          <w:i/>
          <w:iCs/>
          <w:color w:val="000000"/>
          <w:sz w:val="22"/>
          <w:szCs w:val="22"/>
        </w:rPr>
        <w:t xml:space="preserve">Putting into Practice What We Preach. </w:t>
      </w:r>
      <w:r w:rsidRPr="00AD3C1E">
        <w:rPr>
          <w:rFonts w:asciiTheme="majorHAnsi" w:hAnsiTheme="majorHAnsi"/>
          <w:color w:val="000000"/>
          <w:sz w:val="22"/>
          <w:szCs w:val="22"/>
        </w:rPr>
        <w:t xml:space="preserve">Presented at the 2019 Academy of Spinal Cord Injury Professionals Conference and Expo, Nashville, TN. </w:t>
      </w:r>
      <w:r w:rsidRPr="00AD3C1E">
        <w:rPr>
          <w:rFonts w:asciiTheme="majorHAnsi" w:hAnsiTheme="majorHAnsi"/>
          <w:i/>
          <w:iCs/>
          <w:color w:val="000000"/>
          <w:sz w:val="22"/>
          <w:szCs w:val="22"/>
        </w:rPr>
        <w:t>Therapy Leadership Council Distinguished Lecture Award.</w:t>
      </w:r>
      <w:r w:rsidRPr="00AD3C1E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AD3C1E">
        <w:rPr>
          <w:rFonts w:asciiTheme="majorHAnsi" w:hAnsiTheme="majorHAnsi"/>
          <w:color w:val="000000"/>
          <w:sz w:val="22"/>
          <w:szCs w:val="22"/>
        </w:rPr>
        <w:t>(invitation)</w:t>
      </w:r>
    </w:p>
    <w:p w14:paraId="6146E435" w14:textId="77777777" w:rsidR="00DB0DB7" w:rsidRDefault="00DB0DB7" w:rsidP="00FC642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61E49FD6" w14:textId="156510EC" w:rsidR="00FC642B" w:rsidRPr="00AD3C1E" w:rsidRDefault="00FC642B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  <w:b/>
          <w:bCs/>
          <w:sz w:val="22"/>
          <w:szCs w:val="22"/>
        </w:rPr>
      </w:pPr>
      <w:r w:rsidRPr="00AD3C1E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AD3C1E">
        <w:rPr>
          <w:rFonts w:asciiTheme="majorHAnsi" w:hAnsiTheme="majorHAnsi"/>
          <w:sz w:val="22"/>
          <w:szCs w:val="22"/>
        </w:rPr>
        <w:t xml:space="preserve">Sung, J.S., Trace, Y., Peterson, E.W., </w:t>
      </w:r>
      <w:proofErr w:type="spellStart"/>
      <w:r w:rsidRPr="00AD3C1E">
        <w:rPr>
          <w:rFonts w:asciiTheme="majorHAnsi" w:hAnsiTheme="majorHAnsi"/>
          <w:sz w:val="22"/>
          <w:szCs w:val="22"/>
        </w:rPr>
        <w:t>Sonsoff</w:t>
      </w:r>
      <w:proofErr w:type="spellEnd"/>
      <w:r w:rsidRPr="00AD3C1E">
        <w:rPr>
          <w:rFonts w:asciiTheme="majorHAnsi" w:hAnsiTheme="majorHAnsi"/>
          <w:sz w:val="22"/>
          <w:szCs w:val="22"/>
        </w:rPr>
        <w:t xml:space="preserve">, J.J. (2019, April 16). </w:t>
      </w:r>
      <w:r w:rsidRPr="00AD3C1E">
        <w:rPr>
          <w:rFonts w:asciiTheme="majorHAnsi" w:hAnsiTheme="majorHAnsi"/>
          <w:i/>
          <w:sz w:val="22"/>
          <w:szCs w:val="22"/>
        </w:rPr>
        <w:t xml:space="preserve">Falls Among Wheelchair and Scooter Users Living with Multiple Sclerosis. </w:t>
      </w:r>
      <w:r w:rsidRPr="00AD3C1E">
        <w:rPr>
          <w:rFonts w:asciiTheme="majorHAnsi" w:hAnsiTheme="majorHAnsi"/>
          <w:sz w:val="22"/>
          <w:szCs w:val="22"/>
        </w:rPr>
        <w:t>Invited for presentation at Illinois MS Research Day, Champaign, IL. (invitation)</w:t>
      </w:r>
    </w:p>
    <w:p w14:paraId="727732CC" w14:textId="77777777" w:rsidR="00FC642B" w:rsidRPr="003B1496" w:rsidRDefault="00FC642B" w:rsidP="005B1E25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5CBE7460" w14:textId="30637473" w:rsidR="00D01FD8" w:rsidRPr="00AD3C1E" w:rsidRDefault="00BC3A4E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  <w:bCs/>
          <w:sz w:val="22"/>
          <w:szCs w:val="22"/>
        </w:rPr>
      </w:pPr>
      <w:r w:rsidRPr="00AD3C1E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r w:rsidRPr="00AD3C1E">
        <w:rPr>
          <w:rFonts w:asciiTheme="majorHAnsi" w:hAnsiTheme="majorHAnsi"/>
          <w:bCs/>
          <w:sz w:val="22"/>
          <w:szCs w:val="22"/>
        </w:rPr>
        <w:t xml:space="preserve">(2017, November 10) </w:t>
      </w:r>
      <w:r w:rsidRPr="00AD3C1E">
        <w:rPr>
          <w:rFonts w:asciiTheme="majorHAnsi" w:hAnsiTheme="majorHAnsi"/>
          <w:bCs/>
          <w:i/>
          <w:sz w:val="22"/>
          <w:szCs w:val="22"/>
        </w:rPr>
        <w:t xml:space="preserve">Assistive Devices and Wheelchairs. </w:t>
      </w:r>
      <w:r w:rsidR="004202F1" w:rsidRPr="00AD3C1E">
        <w:rPr>
          <w:rFonts w:asciiTheme="majorHAnsi" w:hAnsiTheme="majorHAnsi"/>
          <w:bCs/>
          <w:sz w:val="22"/>
          <w:szCs w:val="22"/>
        </w:rPr>
        <w:t xml:space="preserve">Presented at the </w:t>
      </w:r>
      <w:r w:rsidRPr="00AD3C1E">
        <w:rPr>
          <w:rFonts w:asciiTheme="majorHAnsi" w:hAnsiTheme="majorHAnsi"/>
          <w:bCs/>
          <w:sz w:val="22"/>
          <w:szCs w:val="22"/>
        </w:rPr>
        <w:t>Falls: Prevention, Assessment and Intervention: Research to Practice</w:t>
      </w:r>
      <w:r w:rsidR="004202F1" w:rsidRPr="00AD3C1E">
        <w:rPr>
          <w:rFonts w:asciiTheme="majorHAnsi" w:hAnsiTheme="majorHAnsi"/>
          <w:bCs/>
          <w:sz w:val="22"/>
          <w:szCs w:val="22"/>
        </w:rPr>
        <w:t xml:space="preserve"> Conference at Carle Foundation Hospital. (invitation)</w:t>
      </w:r>
    </w:p>
    <w:p w14:paraId="6DF1515B" w14:textId="617ACF12" w:rsidR="006D062C" w:rsidRPr="003B1496" w:rsidRDefault="006D062C" w:rsidP="008114D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1314AEA5" w14:textId="20F28BA2" w:rsidR="00353B9E" w:rsidRPr="00AD3C1E" w:rsidRDefault="00353B9E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  <w:sz w:val="22"/>
          <w:szCs w:val="22"/>
        </w:rPr>
      </w:pPr>
      <w:r w:rsidRPr="00AD3C1E">
        <w:rPr>
          <w:rFonts w:asciiTheme="majorHAnsi" w:hAnsiTheme="majorHAnsi"/>
          <w:bCs/>
          <w:sz w:val="22"/>
          <w:szCs w:val="22"/>
        </w:rPr>
        <w:t>Rice I,</w:t>
      </w:r>
      <w:r w:rsidRPr="00AD3C1E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AD3C1E">
        <w:rPr>
          <w:rFonts w:asciiTheme="majorHAnsi" w:hAnsiTheme="majorHAnsi"/>
          <w:sz w:val="22"/>
          <w:szCs w:val="22"/>
        </w:rPr>
        <w:t>Blauwet</w:t>
      </w:r>
      <w:proofErr w:type="spellEnd"/>
      <w:r w:rsidRPr="00AD3C1E">
        <w:rPr>
          <w:rFonts w:asciiTheme="majorHAnsi" w:hAnsiTheme="majorHAnsi"/>
          <w:sz w:val="22"/>
          <w:szCs w:val="22"/>
        </w:rPr>
        <w:t xml:space="preserve"> C, </w:t>
      </w:r>
      <w:r w:rsidRPr="00AD3C1E">
        <w:rPr>
          <w:rFonts w:asciiTheme="majorHAnsi" w:hAnsiTheme="majorHAnsi"/>
          <w:b/>
          <w:sz w:val="22"/>
          <w:szCs w:val="22"/>
        </w:rPr>
        <w:t>Rice LA.</w:t>
      </w:r>
      <w:r w:rsidR="00C418C2" w:rsidRPr="00AD3C1E">
        <w:rPr>
          <w:rFonts w:asciiTheme="majorHAnsi" w:hAnsiTheme="majorHAnsi"/>
          <w:b/>
          <w:sz w:val="22"/>
          <w:szCs w:val="22"/>
        </w:rPr>
        <w:t xml:space="preserve"> </w:t>
      </w:r>
      <w:r w:rsidR="00C418C2" w:rsidRPr="00AD3C1E">
        <w:rPr>
          <w:rFonts w:asciiTheme="majorHAnsi" w:hAnsiTheme="majorHAnsi"/>
          <w:bCs/>
          <w:sz w:val="22"/>
          <w:szCs w:val="22"/>
        </w:rPr>
        <w:t>(2014, June 1)</w:t>
      </w:r>
      <w:r w:rsidRPr="00AD3C1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AD3C1E">
        <w:rPr>
          <w:rFonts w:asciiTheme="majorHAnsi" w:hAnsiTheme="majorHAnsi"/>
          <w:iCs/>
          <w:sz w:val="22"/>
          <w:szCs w:val="22"/>
        </w:rPr>
        <w:t>Presentation and Laborato</w:t>
      </w:r>
      <w:r w:rsidR="004202F1" w:rsidRPr="00AD3C1E">
        <w:rPr>
          <w:rFonts w:asciiTheme="majorHAnsi" w:hAnsiTheme="majorHAnsi"/>
          <w:iCs/>
          <w:sz w:val="22"/>
          <w:szCs w:val="22"/>
        </w:rPr>
        <w:t xml:space="preserve">ry on adapted wheelchair Sports at the </w:t>
      </w:r>
      <w:r w:rsidRPr="00AD3C1E">
        <w:rPr>
          <w:rFonts w:asciiTheme="majorHAnsi" w:hAnsiTheme="majorHAnsi"/>
          <w:sz w:val="22"/>
          <w:szCs w:val="22"/>
        </w:rPr>
        <w:t>Rehabilitation Institute of Chicago (RIC) 37th Annual Spinal Cord Int</w:t>
      </w:r>
      <w:r w:rsidR="00C418C2" w:rsidRPr="00AD3C1E">
        <w:rPr>
          <w:rFonts w:asciiTheme="majorHAnsi" w:hAnsiTheme="majorHAnsi"/>
          <w:sz w:val="22"/>
          <w:szCs w:val="22"/>
        </w:rPr>
        <w:t xml:space="preserve">erdisciplinary Course, </w:t>
      </w:r>
      <w:r w:rsidRPr="00AD3C1E">
        <w:rPr>
          <w:rFonts w:asciiTheme="majorHAnsi" w:hAnsiTheme="majorHAnsi"/>
          <w:sz w:val="22"/>
          <w:szCs w:val="22"/>
        </w:rPr>
        <w:t>Chicago, IL (invitation)</w:t>
      </w:r>
    </w:p>
    <w:p w14:paraId="4C75B7F6" w14:textId="3568C039" w:rsidR="00056DF5" w:rsidRPr="003B1496" w:rsidRDefault="00056DF5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314BCF43" w14:textId="0037796B" w:rsidR="00E70197" w:rsidRPr="00AD3C1E" w:rsidRDefault="00E70197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  <w:sz w:val="22"/>
          <w:szCs w:val="22"/>
        </w:rPr>
      </w:pPr>
      <w:r w:rsidRPr="00AD3C1E">
        <w:rPr>
          <w:rFonts w:asciiTheme="majorHAnsi" w:hAnsiTheme="majorHAnsi"/>
          <w:b/>
          <w:sz w:val="22"/>
          <w:szCs w:val="22"/>
        </w:rPr>
        <w:t>McClure, LA</w:t>
      </w:r>
      <w:r w:rsidRPr="00AD3C1E">
        <w:rPr>
          <w:rFonts w:asciiTheme="majorHAnsi" w:hAnsiTheme="majorHAnsi"/>
          <w:sz w:val="22"/>
          <w:szCs w:val="22"/>
        </w:rPr>
        <w:t>.</w:t>
      </w:r>
      <w:r w:rsidR="000A2ADA" w:rsidRPr="00AD3C1E">
        <w:rPr>
          <w:rFonts w:asciiTheme="majorHAnsi" w:hAnsiTheme="majorHAnsi"/>
          <w:sz w:val="22"/>
          <w:szCs w:val="22"/>
        </w:rPr>
        <w:t xml:space="preserve"> (2011, April 30)</w:t>
      </w:r>
      <w:r w:rsidRPr="00AD3C1E">
        <w:rPr>
          <w:rFonts w:asciiTheme="majorHAnsi" w:hAnsiTheme="majorHAnsi"/>
          <w:sz w:val="22"/>
          <w:szCs w:val="22"/>
        </w:rPr>
        <w:t xml:space="preserve"> </w:t>
      </w:r>
      <w:r w:rsidR="00B132ED" w:rsidRPr="00AD3C1E">
        <w:rPr>
          <w:rFonts w:asciiTheme="majorHAnsi" w:hAnsiTheme="majorHAnsi"/>
          <w:i/>
          <w:sz w:val="22"/>
          <w:szCs w:val="22"/>
        </w:rPr>
        <w:t>Upper Limb Preservation</w:t>
      </w:r>
      <w:r w:rsidR="00B132ED" w:rsidRPr="00AD3C1E">
        <w:rPr>
          <w:rFonts w:asciiTheme="majorHAnsi" w:hAnsiTheme="majorHAnsi"/>
          <w:sz w:val="22"/>
          <w:szCs w:val="22"/>
        </w:rPr>
        <w:t>,</w:t>
      </w:r>
      <w:r w:rsidR="000A2ADA" w:rsidRPr="00AD3C1E">
        <w:rPr>
          <w:rFonts w:asciiTheme="majorHAnsi" w:hAnsiTheme="majorHAnsi"/>
          <w:sz w:val="22"/>
          <w:szCs w:val="22"/>
        </w:rPr>
        <w:t xml:space="preserve"> Presented at the</w:t>
      </w:r>
      <w:r w:rsidR="00B132ED" w:rsidRPr="00AD3C1E">
        <w:rPr>
          <w:rFonts w:asciiTheme="majorHAnsi" w:hAnsiTheme="majorHAnsi"/>
          <w:sz w:val="22"/>
          <w:szCs w:val="22"/>
        </w:rPr>
        <w:t xml:space="preserve"> </w:t>
      </w:r>
      <w:r w:rsidR="00457764" w:rsidRPr="00AD3C1E">
        <w:rPr>
          <w:rFonts w:asciiTheme="majorHAnsi" w:hAnsiTheme="majorHAnsi"/>
          <w:sz w:val="22"/>
          <w:szCs w:val="22"/>
        </w:rPr>
        <w:t>Jim Thorpe</w:t>
      </w:r>
      <w:r w:rsidR="00B132ED" w:rsidRPr="00AD3C1E">
        <w:rPr>
          <w:rFonts w:asciiTheme="majorHAnsi" w:hAnsiTheme="majorHAnsi"/>
          <w:sz w:val="22"/>
          <w:szCs w:val="22"/>
        </w:rPr>
        <w:t xml:space="preserve"> Neurolo</w:t>
      </w:r>
      <w:r w:rsidR="000A2ADA" w:rsidRPr="00AD3C1E">
        <w:rPr>
          <w:rFonts w:asciiTheme="majorHAnsi" w:hAnsiTheme="majorHAnsi"/>
          <w:sz w:val="22"/>
          <w:szCs w:val="22"/>
        </w:rPr>
        <w:t>gical Conference, Oklahoma City, OK</w:t>
      </w:r>
      <w:r w:rsidR="00B132ED" w:rsidRPr="00AD3C1E">
        <w:rPr>
          <w:rFonts w:asciiTheme="majorHAnsi" w:hAnsiTheme="majorHAnsi"/>
          <w:sz w:val="22"/>
          <w:szCs w:val="22"/>
        </w:rPr>
        <w:t>.</w:t>
      </w:r>
      <w:r w:rsidR="00353B9E" w:rsidRPr="00AD3C1E">
        <w:rPr>
          <w:rFonts w:asciiTheme="majorHAnsi" w:hAnsiTheme="majorHAnsi"/>
          <w:sz w:val="22"/>
          <w:szCs w:val="22"/>
        </w:rPr>
        <w:t xml:space="preserve"> (invitation)</w:t>
      </w:r>
    </w:p>
    <w:p w14:paraId="6B39B1DE" w14:textId="77777777" w:rsidR="00FC642B" w:rsidRPr="003B1496" w:rsidRDefault="00FC642B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2C03B606" w14:textId="77777777" w:rsidR="00795029" w:rsidRPr="00AD3C1E" w:rsidRDefault="00795029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  <w:bCs/>
          <w:sz w:val="22"/>
          <w:szCs w:val="22"/>
        </w:rPr>
      </w:pPr>
      <w:r w:rsidRPr="00AD3C1E">
        <w:rPr>
          <w:rFonts w:asciiTheme="majorHAnsi" w:hAnsiTheme="majorHAnsi"/>
          <w:b/>
          <w:sz w:val="22"/>
          <w:szCs w:val="22"/>
        </w:rPr>
        <w:t>McClure, LA</w:t>
      </w:r>
      <w:r w:rsidRPr="00AD3C1E">
        <w:rPr>
          <w:rFonts w:asciiTheme="majorHAnsi" w:hAnsiTheme="majorHAnsi"/>
          <w:sz w:val="22"/>
          <w:szCs w:val="22"/>
        </w:rPr>
        <w:t xml:space="preserve"> (2010 September 29-October 2) </w:t>
      </w:r>
      <w:r w:rsidRPr="00AD3C1E">
        <w:rPr>
          <w:rFonts w:asciiTheme="majorHAnsi" w:hAnsiTheme="majorHAnsi"/>
          <w:i/>
          <w:sz w:val="22"/>
          <w:szCs w:val="22"/>
        </w:rPr>
        <w:t>Repetitive Motion Injuries and the Spinal Cord Injury Upper Extremity Protection Guidelines</w:t>
      </w:r>
      <w:r w:rsidRPr="00AD3C1E">
        <w:rPr>
          <w:rFonts w:asciiTheme="majorHAnsi" w:hAnsiTheme="majorHAnsi"/>
          <w:sz w:val="22"/>
          <w:szCs w:val="22"/>
        </w:rPr>
        <w:t>, Presented at the Association of Rehabilitation Nurses 36</w:t>
      </w:r>
      <w:r w:rsidRPr="00AD3C1E">
        <w:rPr>
          <w:rFonts w:asciiTheme="majorHAnsi" w:hAnsiTheme="majorHAnsi"/>
          <w:sz w:val="22"/>
          <w:szCs w:val="22"/>
          <w:vertAlign w:val="superscript"/>
        </w:rPr>
        <w:t>th</w:t>
      </w:r>
      <w:r w:rsidRPr="00AD3C1E">
        <w:rPr>
          <w:rFonts w:asciiTheme="majorHAnsi" w:hAnsiTheme="majorHAnsi"/>
          <w:sz w:val="22"/>
          <w:szCs w:val="22"/>
        </w:rPr>
        <w:t xml:space="preserve"> Annual Education Conference; Orlando, Fl. (invitation)</w:t>
      </w:r>
    </w:p>
    <w:p w14:paraId="7BA2B4EC" w14:textId="77777777" w:rsidR="00795029" w:rsidRPr="003B1496" w:rsidRDefault="00795029" w:rsidP="00540A7D">
      <w:pPr>
        <w:contextualSpacing/>
        <w:rPr>
          <w:rFonts w:asciiTheme="majorHAnsi" w:hAnsiTheme="majorHAnsi"/>
          <w:sz w:val="22"/>
          <w:szCs w:val="22"/>
        </w:rPr>
      </w:pPr>
    </w:p>
    <w:p w14:paraId="0FF7331D" w14:textId="1FB19B62" w:rsidR="00540A7D" w:rsidRPr="00AD3C1E" w:rsidRDefault="00540A7D" w:rsidP="00AD3C1E">
      <w:pPr>
        <w:pStyle w:val="ListParagraph"/>
        <w:numPr>
          <w:ilvl w:val="0"/>
          <w:numId w:val="33"/>
        </w:num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AD3C1E">
        <w:rPr>
          <w:rFonts w:asciiTheme="majorHAnsi" w:hAnsiTheme="majorHAnsi"/>
          <w:sz w:val="22"/>
          <w:szCs w:val="22"/>
        </w:rPr>
        <w:t>Minkel</w:t>
      </w:r>
      <w:proofErr w:type="spellEnd"/>
      <w:r w:rsidRPr="00AD3C1E">
        <w:rPr>
          <w:rFonts w:asciiTheme="majorHAnsi" w:hAnsiTheme="majorHAnsi"/>
          <w:sz w:val="22"/>
          <w:szCs w:val="22"/>
        </w:rPr>
        <w:t>, J, Hastings, J,</w:t>
      </w:r>
      <w:r w:rsidRPr="00AD3C1E">
        <w:rPr>
          <w:rFonts w:asciiTheme="majorHAnsi" w:hAnsiTheme="majorHAnsi"/>
          <w:b/>
          <w:sz w:val="22"/>
          <w:szCs w:val="22"/>
        </w:rPr>
        <w:t xml:space="preserve"> McClure, LA, </w:t>
      </w:r>
      <w:proofErr w:type="spellStart"/>
      <w:r w:rsidRPr="00AD3C1E">
        <w:rPr>
          <w:rFonts w:asciiTheme="majorHAnsi" w:hAnsiTheme="majorHAnsi"/>
          <w:sz w:val="22"/>
          <w:szCs w:val="22"/>
        </w:rPr>
        <w:t>Bjerkefors</w:t>
      </w:r>
      <w:proofErr w:type="spellEnd"/>
      <w:r w:rsidRPr="00AD3C1E">
        <w:rPr>
          <w:rFonts w:asciiTheme="majorHAnsi" w:hAnsiTheme="majorHAnsi"/>
          <w:sz w:val="22"/>
          <w:szCs w:val="22"/>
        </w:rPr>
        <w:t>, A</w:t>
      </w:r>
      <w:r w:rsidRPr="00AD3C1E">
        <w:rPr>
          <w:rFonts w:asciiTheme="majorHAnsi" w:hAnsiTheme="majorHAnsi"/>
          <w:b/>
          <w:sz w:val="22"/>
          <w:szCs w:val="22"/>
        </w:rPr>
        <w:t>.</w:t>
      </w:r>
      <w:r w:rsidRPr="00AD3C1E">
        <w:rPr>
          <w:rFonts w:asciiTheme="majorHAnsi" w:hAnsiTheme="majorHAnsi"/>
          <w:sz w:val="22"/>
          <w:szCs w:val="22"/>
        </w:rPr>
        <w:t xml:space="preserve"> (2010 </w:t>
      </w:r>
      <w:r w:rsidRPr="00AD3C1E">
        <w:rPr>
          <w:rFonts w:asciiTheme="majorHAnsi" w:hAnsiTheme="majorHAnsi" w:cs="Cambria"/>
          <w:sz w:val="22"/>
          <w:szCs w:val="22"/>
        </w:rPr>
        <w:t>June 7-9)</w:t>
      </w:r>
      <w:r w:rsidRPr="00AD3C1E">
        <w:rPr>
          <w:rFonts w:asciiTheme="majorHAnsi" w:hAnsiTheme="majorHAnsi"/>
          <w:sz w:val="22"/>
          <w:szCs w:val="22"/>
        </w:rPr>
        <w:t xml:space="preserve"> </w:t>
      </w:r>
      <w:r w:rsidRPr="00AD3C1E">
        <w:rPr>
          <w:rFonts w:asciiTheme="majorHAnsi" w:hAnsiTheme="majorHAnsi"/>
          <w:i/>
          <w:sz w:val="22"/>
          <w:szCs w:val="22"/>
        </w:rPr>
        <w:t>Clinical Practice Guidelines: Transfer Training for Transferring in the Home and Beyond</w:t>
      </w:r>
      <w:r w:rsidRPr="00AD3C1E">
        <w:rPr>
          <w:rFonts w:asciiTheme="majorHAnsi" w:hAnsiTheme="majorHAnsi"/>
          <w:sz w:val="22"/>
          <w:szCs w:val="22"/>
        </w:rPr>
        <w:t xml:space="preserve">, Presented at the </w:t>
      </w:r>
      <w:r w:rsidRPr="00AD3C1E">
        <w:rPr>
          <w:rFonts w:asciiTheme="majorHAnsi" w:hAnsiTheme="majorHAnsi" w:cs="Cambria"/>
          <w:sz w:val="22"/>
          <w:szCs w:val="22"/>
        </w:rPr>
        <w:t xml:space="preserve">Posture and Mobility Group Annual Meeting, Glasgow, Scotland. </w:t>
      </w:r>
    </w:p>
    <w:p w14:paraId="2C9D0C32" w14:textId="77777777" w:rsidR="00457764" w:rsidRPr="003B1496" w:rsidRDefault="00457764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4F64D85D" w14:textId="40222D04" w:rsidR="00E70197" w:rsidRPr="003B1496" w:rsidRDefault="002044CC" w:rsidP="00E70197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Conference Presentation and </w:t>
      </w:r>
      <w:r w:rsidR="00E70197" w:rsidRPr="003B1496">
        <w:rPr>
          <w:rFonts w:asciiTheme="majorHAnsi" w:hAnsiTheme="majorHAnsi" w:cs="Cambria"/>
          <w:bCs/>
          <w:i/>
          <w:sz w:val="22"/>
          <w:szCs w:val="22"/>
        </w:rPr>
        <w:t>Proceedings</w:t>
      </w:r>
      <w:r w:rsidR="00302F0C" w:rsidRPr="003B1496">
        <w:rPr>
          <w:rFonts w:asciiTheme="majorHAnsi" w:hAnsiTheme="majorHAnsi" w:cs="Cambria"/>
          <w:bCs/>
          <w:i/>
          <w:sz w:val="22"/>
          <w:szCs w:val="22"/>
        </w:rPr>
        <w:t>:</w:t>
      </w:r>
    </w:p>
    <w:p w14:paraId="0A5CDA9E" w14:textId="77777777" w:rsidR="00D209CF" w:rsidRDefault="00D209CF" w:rsidP="006D573F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470AA1EA" w14:textId="22330767" w:rsidR="006A4500" w:rsidRPr="00F07DC5" w:rsidRDefault="006A4500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sz w:val="22"/>
          <w:szCs w:val="22"/>
        </w:rPr>
        <w:t>Worobey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L.W., Bentz, K.,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(2022, August 28-31)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Transfers: Techniques, Technology and Training Tools to Optimize Safety and Independence. 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Accepted for Presentation at the Paralyzed Veterans of </w:t>
      </w:r>
      <w:proofErr w:type="gramStart"/>
      <w:r w:rsidRPr="00F07DC5">
        <w:rPr>
          <w:rFonts w:asciiTheme="majorHAnsi" w:hAnsiTheme="majorHAnsi" w:cs="Cambria"/>
          <w:bCs/>
          <w:sz w:val="22"/>
          <w:szCs w:val="22"/>
        </w:rPr>
        <w:t>America  Annual</w:t>
      </w:r>
      <w:proofErr w:type="gramEnd"/>
      <w:r w:rsidRPr="00F07DC5">
        <w:rPr>
          <w:rFonts w:asciiTheme="majorHAnsi" w:hAnsiTheme="majorHAnsi" w:cs="Cambria"/>
          <w:bCs/>
          <w:sz w:val="22"/>
          <w:szCs w:val="22"/>
        </w:rPr>
        <w:t xml:space="preserve"> Healthcare Summit and Expo. Dallas, TX.</w:t>
      </w:r>
    </w:p>
    <w:p w14:paraId="7DF25EA1" w14:textId="77777777" w:rsidR="006A4500" w:rsidRDefault="006A4500" w:rsidP="006A4500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56253169" w14:textId="1CFDE005" w:rsidR="006A4500" w:rsidRPr="00F07DC5" w:rsidRDefault="006A4500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b/>
          <w:sz w:val="22"/>
          <w:szCs w:val="22"/>
        </w:rPr>
        <w:t>Rice, L.A.,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VanDenend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>, T., Sung, J.H., Peterson, E.W. (</w:t>
      </w:r>
      <w:r w:rsidRPr="00F07DC5">
        <w:rPr>
          <w:rFonts w:asciiTheme="majorHAnsi" w:hAnsiTheme="majorHAnsi" w:cs="Cambria"/>
          <w:sz w:val="22"/>
          <w:szCs w:val="22"/>
        </w:rPr>
        <w:t>2022, August 28-31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) </w:t>
      </w:r>
      <w:r w:rsidRPr="00F07DC5">
        <w:rPr>
          <w:rFonts w:asciiTheme="majorHAnsi" w:hAnsiTheme="majorHAnsi" w:cs="Cambria"/>
          <w:bCs/>
          <w:i/>
          <w:iCs/>
          <w:sz w:val="22"/>
          <w:szCs w:val="22"/>
        </w:rPr>
        <w:t>Fall Management Among Wheelchair Users Living with Multiple Sclerosis: Current Research and Practice Strategies</w:t>
      </w:r>
      <w:r w:rsidRPr="00F07DC5">
        <w:rPr>
          <w:rFonts w:asciiTheme="majorHAnsi" w:hAnsiTheme="majorHAnsi" w:cs="Cambria"/>
          <w:bCs/>
          <w:sz w:val="22"/>
          <w:szCs w:val="22"/>
        </w:rPr>
        <w:t>. Accepted for Presentation at the Paralyzed Veterans of America Annual Healthcare Summit and Expo. Dallas, TX.</w:t>
      </w:r>
    </w:p>
    <w:p w14:paraId="5E311C7D" w14:textId="77777777" w:rsidR="00903A4C" w:rsidRDefault="00903A4C" w:rsidP="000A7984">
      <w:pPr>
        <w:contextualSpacing/>
        <w:rPr>
          <w:rFonts w:asciiTheme="majorHAnsi" w:hAnsiTheme="majorHAnsi" w:cs="Cambria"/>
          <w:sz w:val="22"/>
          <w:szCs w:val="22"/>
        </w:rPr>
      </w:pPr>
    </w:p>
    <w:p w14:paraId="3A16AB47" w14:textId="12B591C5" w:rsidR="00476D47" w:rsidRPr="00F07DC5" w:rsidRDefault="00476D47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Peterson, E.W., Sung, J.H.,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Yarnot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R.,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(2022, August 28-31).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Advancing innovation in fall prevention: Promising findings from a pilot study examining a comprehensive fall risk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lastRenderedPageBreak/>
        <w:t xml:space="preserve">management program for people with multiple sclerosis who use wheelchairs or scooters.  </w:t>
      </w:r>
      <w:r w:rsidRPr="00F07DC5">
        <w:rPr>
          <w:rFonts w:asciiTheme="majorHAnsi" w:hAnsiTheme="majorHAnsi" w:cs="Cambria"/>
          <w:sz w:val="22"/>
          <w:szCs w:val="22"/>
        </w:rPr>
        <w:t>Accepted for presentation at the 18</w:t>
      </w:r>
      <w:r w:rsidRPr="00F07DC5">
        <w:rPr>
          <w:rFonts w:asciiTheme="majorHAnsi" w:hAnsiTheme="majorHAnsi" w:cs="Cambria"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 w:cs="Cambria"/>
          <w:sz w:val="22"/>
          <w:szCs w:val="22"/>
        </w:rPr>
        <w:t xml:space="preserve"> World Federation of Occupational Therapy Congress, Paris, France.</w:t>
      </w:r>
    </w:p>
    <w:p w14:paraId="5AA5F746" w14:textId="77777777" w:rsidR="00476D47" w:rsidRDefault="00476D47" w:rsidP="00476D47">
      <w:pPr>
        <w:contextualSpacing/>
        <w:rPr>
          <w:rFonts w:asciiTheme="majorHAnsi" w:hAnsiTheme="majorHAnsi" w:cs="Cambria"/>
          <w:sz w:val="22"/>
          <w:szCs w:val="22"/>
        </w:rPr>
      </w:pPr>
    </w:p>
    <w:p w14:paraId="2336A081" w14:textId="20866082" w:rsidR="005A1F54" w:rsidRPr="00F07DC5" w:rsidRDefault="005A1F54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sz w:val="22"/>
          <w:szCs w:val="22"/>
        </w:rPr>
        <w:t>Remillard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E., Sanford J., Koon, L.,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</w:t>
      </w:r>
      <w:r w:rsidRPr="00F07DC5">
        <w:rPr>
          <w:rFonts w:asciiTheme="majorHAnsi" w:hAnsiTheme="majorHAnsi" w:cs="Cambria"/>
          <w:sz w:val="22"/>
          <w:szCs w:val="22"/>
        </w:rPr>
        <w:t xml:space="preserve">., Thompson, B. (2022, July 13-15)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Designing User-Centered Technologies to Support People Aging with Disability. </w:t>
      </w:r>
      <w:r w:rsidRPr="00F07DC5">
        <w:rPr>
          <w:rFonts w:asciiTheme="majorHAnsi" w:hAnsiTheme="majorHAnsi" w:cs="Cambria"/>
          <w:sz w:val="22"/>
          <w:szCs w:val="22"/>
        </w:rPr>
        <w:t>Accepted for presentation at the 2022 Rehabilitation Engineering Society of North America Virtual Conference.</w:t>
      </w:r>
    </w:p>
    <w:p w14:paraId="31310041" w14:textId="3FE39894" w:rsidR="00E22192" w:rsidRDefault="00E22192" w:rsidP="000A7984">
      <w:pPr>
        <w:contextualSpacing/>
        <w:rPr>
          <w:rFonts w:asciiTheme="majorHAnsi" w:hAnsiTheme="majorHAnsi" w:cs="Cambria"/>
          <w:sz w:val="22"/>
          <w:szCs w:val="22"/>
        </w:rPr>
      </w:pPr>
    </w:p>
    <w:p w14:paraId="19612CE0" w14:textId="0B7A1B86" w:rsidR="00E22192" w:rsidRPr="00F07DC5" w:rsidRDefault="00E22192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, Van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T., Peterson, E. (2022, March 8, 10, 16 &amp;19)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Supporting Client-centered, Interdisciplinary Approaches to Building Fall Prevention Skills Among Full-time Wheelchair and Scooter Users: Best Practices. </w:t>
      </w:r>
      <w:r w:rsidRPr="00F07DC5">
        <w:rPr>
          <w:rFonts w:asciiTheme="majorHAnsi" w:hAnsiTheme="majorHAnsi" w:cs="Cambria"/>
          <w:sz w:val="22"/>
          <w:szCs w:val="22"/>
        </w:rPr>
        <w:t>Accepted for presentation at the 2022 Illinois Physical Therapy Association Revitalize Virtual Conference.</w:t>
      </w:r>
    </w:p>
    <w:p w14:paraId="72EF4310" w14:textId="77777777" w:rsidR="000A7984" w:rsidRDefault="000A7984" w:rsidP="000A7984">
      <w:pPr>
        <w:contextualSpacing/>
        <w:rPr>
          <w:rFonts w:asciiTheme="majorHAnsi" w:hAnsiTheme="majorHAnsi" w:cs="Cambria"/>
          <w:sz w:val="22"/>
          <w:szCs w:val="22"/>
        </w:rPr>
      </w:pPr>
    </w:p>
    <w:p w14:paraId="0197D165" w14:textId="77048F59" w:rsidR="00855178" w:rsidRPr="00F07DC5" w:rsidRDefault="00855178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Peterson, E., Van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T., Sung, J.,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</w:t>
      </w:r>
      <w:r w:rsidRPr="00F07DC5">
        <w:rPr>
          <w:rFonts w:asciiTheme="majorHAnsi" w:hAnsiTheme="majorHAnsi" w:cs="Cambria"/>
          <w:sz w:val="22"/>
          <w:szCs w:val="22"/>
        </w:rPr>
        <w:t>. (2022, March 8) Supporting client-</w:t>
      </w:r>
      <w:r w:rsidR="006A4500" w:rsidRPr="00F07DC5">
        <w:rPr>
          <w:rFonts w:asciiTheme="majorHAnsi" w:hAnsiTheme="majorHAnsi" w:cs="Cambria"/>
          <w:sz w:val="22"/>
          <w:szCs w:val="22"/>
        </w:rPr>
        <w:t>centered</w:t>
      </w:r>
      <w:r w:rsidRPr="00F07DC5">
        <w:rPr>
          <w:rFonts w:asciiTheme="majorHAnsi" w:hAnsiTheme="majorHAnsi" w:cs="Cambria"/>
          <w:sz w:val="22"/>
          <w:szCs w:val="22"/>
        </w:rPr>
        <w:t xml:space="preserve">, interdisciplinary approaches to building fall prevention skills among full-time wheelchair &amp; scooter users: </w:t>
      </w:r>
      <w:proofErr w:type="gramStart"/>
      <w:r w:rsidRPr="00F07DC5">
        <w:rPr>
          <w:rFonts w:asciiTheme="majorHAnsi" w:hAnsiTheme="majorHAnsi" w:cs="Cambria"/>
          <w:sz w:val="22"/>
          <w:szCs w:val="22"/>
        </w:rPr>
        <w:t>Best</w:t>
      </w:r>
      <w:proofErr w:type="gramEnd"/>
      <w:r w:rsidRPr="00F07DC5">
        <w:rPr>
          <w:rFonts w:asciiTheme="majorHAnsi" w:hAnsiTheme="majorHAnsi" w:cs="Cambria"/>
          <w:sz w:val="22"/>
          <w:szCs w:val="22"/>
        </w:rPr>
        <w:t xml:space="preserve"> practices.  Accepted for presentation at the Canadian Association of Occupational Therapy</w:t>
      </w:r>
      <w:r w:rsidR="00B90B8B" w:rsidRPr="00F07DC5">
        <w:rPr>
          <w:rFonts w:asciiTheme="majorHAnsi" w:hAnsiTheme="majorHAnsi" w:cs="Cambria"/>
          <w:sz w:val="22"/>
          <w:szCs w:val="22"/>
        </w:rPr>
        <w:t xml:space="preserve"> </w:t>
      </w:r>
      <w:r w:rsidR="00903A4C" w:rsidRPr="00F07DC5">
        <w:rPr>
          <w:rFonts w:asciiTheme="majorHAnsi" w:hAnsiTheme="majorHAnsi" w:cs="Cambria"/>
          <w:sz w:val="22"/>
          <w:szCs w:val="22"/>
        </w:rPr>
        <w:t>Annual Conference, Virtual Conference.</w:t>
      </w:r>
    </w:p>
    <w:p w14:paraId="5AB91730" w14:textId="77777777" w:rsidR="00855178" w:rsidRDefault="00855178" w:rsidP="00D209CF">
      <w:pPr>
        <w:contextualSpacing/>
        <w:rPr>
          <w:rFonts w:asciiTheme="majorHAnsi" w:hAnsiTheme="majorHAnsi" w:cs="Cambria"/>
          <w:sz w:val="22"/>
          <w:szCs w:val="22"/>
        </w:rPr>
      </w:pPr>
    </w:p>
    <w:p w14:paraId="3F55AC3F" w14:textId="296ACF1A" w:rsidR="00D209CF" w:rsidRPr="00F07DC5" w:rsidRDefault="00D209CF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Frechette M.L., Fanning J.T., Hsieh K.L.,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 L.A.,</w:t>
      </w:r>
      <w:r w:rsidRPr="00F07DC5">
        <w:rPr>
          <w:rFonts w:asciiTheme="majorHAnsi" w:hAnsiTheme="majorHAnsi" w:cs="Cambria"/>
          <w:sz w:val="22"/>
          <w:szCs w:val="22"/>
        </w:rPr>
        <w:t xml:space="preserve"> &amp;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 J.J. (2022, March 20-23)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>The Usability of a Smartphone-Based Fall Risk Health Application for Adult Wheelchair Users</w:t>
      </w:r>
      <w:r w:rsidRPr="00F07DC5">
        <w:rPr>
          <w:rFonts w:asciiTheme="majorHAnsi" w:hAnsiTheme="majorHAnsi" w:cs="Cambria"/>
          <w:sz w:val="22"/>
          <w:szCs w:val="22"/>
        </w:rPr>
        <w:t>. Accepted as a poster presentation at the International Symposium on Human Factors and Ergonomics in Health Care. New Orleans, Louisiana. </w:t>
      </w:r>
    </w:p>
    <w:p w14:paraId="352D99A6" w14:textId="77777777" w:rsidR="00D209CF" w:rsidRDefault="00D209CF" w:rsidP="006D573F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3725EC00" w14:textId="36F36C12" w:rsidR="006A4500" w:rsidRPr="00F07DC5" w:rsidRDefault="006A4500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 w:cs="Cambria"/>
          <w:sz w:val="22"/>
          <w:szCs w:val="22"/>
        </w:rPr>
        <w:t xml:space="preserve"> Peterson, E.W., Backus, D., Sung, J.H.,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Yarnot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R.,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J.J. (2022, January 31-Feb. 2)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>A Fall Prevention and Management Program for Full-time Wheelchair Users Living with Multiple Sclerosis: Best Practices and Preliminary Findings</w:t>
      </w:r>
      <w:r w:rsidRPr="00F07DC5">
        <w:rPr>
          <w:rFonts w:asciiTheme="majorHAnsi" w:hAnsiTheme="majorHAnsi" w:cs="Cambria"/>
          <w:sz w:val="22"/>
          <w:szCs w:val="22"/>
        </w:rPr>
        <w:t>. Accepted for presentation at the 2021 International Seating Symposium. Pittsburgh, PA.</w:t>
      </w:r>
    </w:p>
    <w:p w14:paraId="3385CAC7" w14:textId="77777777" w:rsidR="006A4500" w:rsidRDefault="006A4500" w:rsidP="006A4500">
      <w:pPr>
        <w:contextualSpacing/>
        <w:rPr>
          <w:rFonts w:asciiTheme="majorHAnsi" w:hAnsiTheme="majorHAnsi" w:cs="Cambria"/>
          <w:sz w:val="22"/>
          <w:szCs w:val="22"/>
        </w:rPr>
      </w:pPr>
    </w:p>
    <w:p w14:paraId="54E13325" w14:textId="77777777" w:rsidR="000A7984" w:rsidRPr="00F07DC5" w:rsidRDefault="000A7984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Peterson, E., Van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T., Sung, J.,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 xml:space="preserve">Rice, L.A. </w:t>
      </w:r>
      <w:r w:rsidRPr="00F07DC5">
        <w:rPr>
          <w:rFonts w:asciiTheme="majorHAnsi" w:hAnsiTheme="majorHAnsi" w:cs="Cambria"/>
          <w:sz w:val="22"/>
          <w:szCs w:val="22"/>
        </w:rPr>
        <w:t>(2021, September 15-18). 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Process evaluation of </w:t>
      </w:r>
      <w:proofErr w:type="spellStart"/>
      <w:r w:rsidRPr="00F07DC5">
        <w:rPr>
          <w:rFonts w:asciiTheme="majorHAnsi" w:hAnsiTheme="majorHAnsi" w:cs="Cambria"/>
          <w:i/>
          <w:iCs/>
          <w:sz w:val="22"/>
          <w:szCs w:val="22"/>
        </w:rPr>
        <w:t>iROLL</w:t>
      </w:r>
      <w:proofErr w:type="spellEnd"/>
      <w:r w:rsidRPr="00F07DC5">
        <w:rPr>
          <w:rFonts w:asciiTheme="majorHAnsi" w:hAnsiTheme="majorHAnsi" w:cs="Cambria"/>
          <w:i/>
          <w:iCs/>
          <w:sz w:val="22"/>
          <w:szCs w:val="22"/>
        </w:rPr>
        <w:t>: A fall </w:t>
      </w:r>
      <w:proofErr w:type="gramStart"/>
      <w:r w:rsidRPr="00F07DC5">
        <w:rPr>
          <w:rFonts w:asciiTheme="majorHAnsi" w:hAnsiTheme="majorHAnsi" w:cs="Cambria"/>
          <w:i/>
          <w:iCs/>
          <w:sz w:val="22"/>
          <w:szCs w:val="22"/>
        </w:rPr>
        <w:t>management  program</w:t>
      </w:r>
      <w:proofErr w:type="gramEnd"/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 for full-time wheelchair and scooter users with multiple sclerosis. </w:t>
      </w:r>
    </w:p>
    <w:p w14:paraId="5E7402FB" w14:textId="5AD3FF36" w:rsidR="000A7984" w:rsidRPr="00F07DC5" w:rsidRDefault="000A7984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>Accepted for presentation as a poster at the Council of Occupational Therapists for European Countries (</w:t>
      </w:r>
      <w:proofErr w:type="gramStart"/>
      <w:r w:rsidRPr="00F07DC5">
        <w:rPr>
          <w:rFonts w:asciiTheme="majorHAnsi" w:hAnsiTheme="majorHAnsi" w:cs="Cambria"/>
          <w:sz w:val="22"/>
          <w:szCs w:val="22"/>
        </w:rPr>
        <w:t>COTEC )</w:t>
      </w:r>
      <w:proofErr w:type="gramEnd"/>
      <w:r w:rsidRPr="00F07DC5">
        <w:rPr>
          <w:rFonts w:asciiTheme="majorHAnsi" w:hAnsiTheme="majorHAnsi" w:cs="Cambria"/>
          <w:sz w:val="22"/>
          <w:szCs w:val="22"/>
        </w:rPr>
        <w:t xml:space="preserve"> - </w:t>
      </w:r>
      <w:r w:rsidRPr="00F07DC5">
        <w:rPr>
          <w:rFonts w:asciiTheme="majorHAnsi" w:hAnsiTheme="majorHAnsi" w:cs="Cambria"/>
          <w:sz w:val="22"/>
          <w:szCs w:val="22"/>
          <w:lang w:val="en-GB"/>
        </w:rPr>
        <w:t>European Network of Occupational Therapy in Higher Education (</w:t>
      </w:r>
      <w:r w:rsidRPr="00F07DC5">
        <w:rPr>
          <w:rFonts w:asciiTheme="majorHAnsi" w:hAnsiTheme="majorHAnsi" w:cs="Cambria"/>
          <w:sz w:val="22"/>
          <w:szCs w:val="22"/>
        </w:rPr>
        <w:t>ENOTHE), Virtual Congress, Prague, Czech Republic .</w:t>
      </w:r>
    </w:p>
    <w:p w14:paraId="505D7C05" w14:textId="77777777" w:rsidR="00F3733F" w:rsidRDefault="00F3733F" w:rsidP="009574F8">
      <w:pPr>
        <w:contextualSpacing/>
        <w:rPr>
          <w:rFonts w:asciiTheme="majorHAnsi" w:hAnsiTheme="majorHAnsi" w:cs="Cambria"/>
          <w:sz w:val="22"/>
          <w:szCs w:val="22"/>
        </w:rPr>
      </w:pPr>
    </w:p>
    <w:p w14:paraId="582FE483" w14:textId="5D68B465" w:rsidR="009574F8" w:rsidRPr="00F07DC5" w:rsidRDefault="009574F8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proofErr w:type="gramStart"/>
      <w:r w:rsidRPr="00F07DC5">
        <w:rPr>
          <w:rFonts w:asciiTheme="majorHAnsi" w:hAnsiTheme="majorHAnsi" w:cs="Cambria"/>
          <w:sz w:val="22"/>
          <w:szCs w:val="22"/>
        </w:rPr>
        <w:t>Sung,J.H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>.</w:t>
      </w:r>
      <w:proofErr w:type="gramEnd"/>
      <w:r w:rsidRPr="00F07DC5">
        <w:rPr>
          <w:rFonts w:asciiTheme="majorHAnsi" w:hAnsiTheme="majorHAnsi" w:cs="Cambria"/>
          <w:sz w:val="22"/>
          <w:szCs w:val="22"/>
        </w:rPr>
        <w:t xml:space="preserve">, Shen, S.,  Peterson, E.W,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J.J.,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Backus,D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., 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</w:t>
      </w:r>
      <w:r w:rsidR="006D573F" w:rsidRPr="00F07DC5">
        <w:rPr>
          <w:rFonts w:asciiTheme="majorHAnsi" w:hAnsiTheme="majorHAnsi" w:cs="Cambria"/>
          <w:sz w:val="22"/>
          <w:szCs w:val="22"/>
        </w:rPr>
        <w:t>(</w:t>
      </w:r>
      <w:r w:rsidRPr="00F07DC5">
        <w:rPr>
          <w:rFonts w:asciiTheme="majorHAnsi" w:hAnsiTheme="majorHAnsi" w:cs="Cambria"/>
          <w:sz w:val="22"/>
          <w:szCs w:val="22"/>
        </w:rPr>
        <w:t>2021</w:t>
      </w:r>
      <w:r w:rsidR="006D573F" w:rsidRPr="00F07DC5">
        <w:rPr>
          <w:rFonts w:asciiTheme="majorHAnsi" w:hAnsiTheme="majorHAnsi" w:cs="Cambria"/>
          <w:sz w:val="22"/>
          <w:szCs w:val="22"/>
        </w:rPr>
        <w:t>, September 26-29</w:t>
      </w:r>
      <w:r w:rsidRPr="00F07DC5">
        <w:rPr>
          <w:rFonts w:asciiTheme="majorHAnsi" w:hAnsiTheme="majorHAnsi" w:cs="Cambria"/>
          <w:sz w:val="22"/>
          <w:szCs w:val="22"/>
        </w:rPr>
        <w:t xml:space="preserve">).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>Fear of Falling, Community Participation, and Quality of Life Among Community-Dwelling People Who Use Wheelchairs Full Time</w:t>
      </w:r>
      <w:r w:rsidRPr="00F07DC5">
        <w:rPr>
          <w:rFonts w:asciiTheme="majorHAnsi" w:hAnsiTheme="majorHAnsi" w:cs="Cambria"/>
          <w:sz w:val="22"/>
          <w:szCs w:val="22"/>
        </w:rPr>
        <w:t>.  Accepted for presentation as a poster at the American Congress of Rehabilitation Medicine 98</w:t>
      </w:r>
      <w:r w:rsidRPr="00F07DC5">
        <w:rPr>
          <w:rFonts w:asciiTheme="majorHAnsi" w:hAnsiTheme="majorHAnsi" w:cs="Cambria"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 w:cs="Cambria"/>
          <w:sz w:val="22"/>
          <w:szCs w:val="22"/>
        </w:rPr>
        <w:t> Annual Conference, Virtual.</w:t>
      </w:r>
      <w:r w:rsidR="002152D7" w:rsidRPr="00F07DC5">
        <w:rPr>
          <w:rFonts w:asciiTheme="majorHAnsi" w:hAnsiTheme="majorHAnsi" w:cs="Cambria"/>
          <w:sz w:val="22"/>
          <w:szCs w:val="22"/>
        </w:rPr>
        <w:t xml:space="preserve"> Winner of the Neurodegenerative Disease NG Best Poster Award.</w:t>
      </w:r>
    </w:p>
    <w:p w14:paraId="477EE730" w14:textId="77777777" w:rsidR="00FB590B" w:rsidRDefault="00FB590B" w:rsidP="00FB590B">
      <w:pPr>
        <w:contextualSpacing/>
        <w:rPr>
          <w:rFonts w:asciiTheme="majorHAnsi" w:hAnsiTheme="majorHAnsi" w:cs="Cambria"/>
          <w:sz w:val="22"/>
          <w:szCs w:val="22"/>
        </w:rPr>
      </w:pPr>
    </w:p>
    <w:p w14:paraId="118AA30A" w14:textId="33B69187" w:rsidR="00245389" w:rsidRPr="00F07DC5" w:rsidRDefault="00FB590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b/>
          <w:sz w:val="22"/>
          <w:szCs w:val="22"/>
        </w:rPr>
        <w:t>Rice, L.A.,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J.J., Backus, D.,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Yarnot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R., Peterson, E. (2021, Sept. 5-8) </w:t>
      </w:r>
      <w:r w:rsidRPr="00F07DC5">
        <w:rPr>
          <w:rFonts w:asciiTheme="majorHAnsi" w:hAnsiTheme="majorHAnsi" w:cs="Cambria"/>
          <w:bCs/>
          <w:i/>
          <w:iCs/>
          <w:sz w:val="22"/>
          <w:szCs w:val="22"/>
        </w:rPr>
        <w:t>Consequences of Falls Among Individuals Living with Multiple Sclerosis who use Wheelchairs and Scooters.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 Accepted for Presentation at the 2021 Academy of Spinal Cord Injury Professionals</w:t>
      </w:r>
      <w:r w:rsidR="00245389" w:rsidRPr="00F07DC5">
        <w:rPr>
          <w:rFonts w:asciiTheme="majorHAnsi" w:hAnsiTheme="majorHAnsi" w:cs="Cambria"/>
          <w:bCs/>
          <w:sz w:val="22"/>
          <w:szCs w:val="22"/>
        </w:rPr>
        <w:t>, Reno, NV.</w:t>
      </w:r>
    </w:p>
    <w:p w14:paraId="04CD366F" w14:textId="77777777" w:rsidR="00FB590B" w:rsidRDefault="00FB590B" w:rsidP="00FB590B">
      <w:pPr>
        <w:contextualSpacing/>
        <w:rPr>
          <w:rFonts w:asciiTheme="majorHAnsi" w:hAnsiTheme="majorHAnsi" w:cs="Cambria"/>
          <w:sz w:val="22"/>
          <w:szCs w:val="22"/>
        </w:rPr>
      </w:pPr>
    </w:p>
    <w:p w14:paraId="56E2FB38" w14:textId="612A6CED" w:rsidR="00FB590B" w:rsidRPr="00F07DC5" w:rsidRDefault="00FB590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sz w:val="22"/>
          <w:szCs w:val="22"/>
        </w:rPr>
        <w:t>Worobey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L.W., Bentz, K.,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(2021, August29-Sept. 1)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Transfers: Techniques, Technology and Training Tools to Optimize Safety and Independence. </w:t>
      </w:r>
      <w:r w:rsidRPr="00F07DC5">
        <w:rPr>
          <w:rFonts w:asciiTheme="majorHAnsi" w:hAnsiTheme="majorHAnsi" w:cs="Cambria"/>
          <w:bCs/>
          <w:sz w:val="22"/>
          <w:szCs w:val="22"/>
        </w:rPr>
        <w:t>Accepted for Presentation at the Paralyzed Veterans of America 10</w:t>
      </w:r>
      <w:r w:rsidRPr="00F07DC5">
        <w:rPr>
          <w:rFonts w:asciiTheme="majorHAnsi" w:hAnsiTheme="majorHAnsi" w:cs="Cambria"/>
          <w:bCs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Annual Healthcare Summit and Expo. </w:t>
      </w:r>
      <w:r w:rsidR="006D573F" w:rsidRPr="00F07DC5">
        <w:rPr>
          <w:rFonts w:asciiTheme="majorHAnsi" w:hAnsiTheme="majorHAnsi" w:cs="Cambria"/>
          <w:bCs/>
          <w:sz w:val="22"/>
          <w:szCs w:val="22"/>
        </w:rPr>
        <w:t>(</w:t>
      </w:r>
      <w:proofErr w:type="gramStart"/>
      <w:r w:rsidR="006D573F" w:rsidRPr="00F07DC5">
        <w:rPr>
          <w:rFonts w:asciiTheme="majorHAnsi" w:hAnsiTheme="majorHAnsi" w:cs="Cambria"/>
          <w:bCs/>
          <w:sz w:val="22"/>
          <w:szCs w:val="22"/>
        </w:rPr>
        <w:t>conference</w:t>
      </w:r>
      <w:proofErr w:type="gramEnd"/>
      <w:r w:rsidR="006D573F" w:rsidRPr="00F07DC5">
        <w:rPr>
          <w:rFonts w:asciiTheme="majorHAnsi" w:hAnsiTheme="majorHAnsi" w:cs="Cambria"/>
          <w:bCs/>
          <w:sz w:val="22"/>
          <w:szCs w:val="22"/>
        </w:rPr>
        <w:t xml:space="preserve"> cancelled due to COVID-19)</w:t>
      </w:r>
    </w:p>
    <w:p w14:paraId="5CCC8037" w14:textId="77777777" w:rsidR="00FB590B" w:rsidRDefault="00FB590B" w:rsidP="00FB590B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2C5F94E6" w14:textId="5C335FFC" w:rsidR="00FB590B" w:rsidRPr="00F07DC5" w:rsidRDefault="00FB590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b/>
          <w:sz w:val="22"/>
          <w:szCs w:val="22"/>
        </w:rPr>
        <w:lastRenderedPageBreak/>
        <w:t>Rice, L.A.,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VanDenend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T., Sung, J.H., Peterson, E.W. (2021, August 29-September 1) </w:t>
      </w:r>
      <w:r w:rsidRPr="00F07DC5">
        <w:rPr>
          <w:rFonts w:asciiTheme="majorHAnsi" w:hAnsiTheme="majorHAnsi" w:cs="Cambria"/>
          <w:bCs/>
          <w:i/>
          <w:iCs/>
          <w:sz w:val="22"/>
          <w:szCs w:val="22"/>
        </w:rPr>
        <w:t>Fall Management Among Wheelchair Users Living with Multiple Sclerosis: Current Research and Practice Strategies</w:t>
      </w:r>
      <w:r w:rsidRPr="00F07DC5">
        <w:rPr>
          <w:rFonts w:asciiTheme="majorHAnsi" w:hAnsiTheme="majorHAnsi" w:cs="Cambria"/>
          <w:bCs/>
          <w:sz w:val="22"/>
          <w:szCs w:val="22"/>
        </w:rPr>
        <w:t>. Accepted for Presentation at the Paralyzed Veterans of America 10</w:t>
      </w:r>
      <w:r w:rsidRPr="00F07DC5">
        <w:rPr>
          <w:rFonts w:asciiTheme="majorHAnsi" w:hAnsiTheme="majorHAnsi" w:cs="Cambria"/>
          <w:bCs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Annual Healthcare Summit and Expo. </w:t>
      </w:r>
      <w:r w:rsidR="006D573F" w:rsidRPr="00F07DC5">
        <w:rPr>
          <w:rFonts w:asciiTheme="majorHAnsi" w:hAnsiTheme="majorHAnsi" w:cs="Cambria"/>
          <w:bCs/>
          <w:sz w:val="22"/>
          <w:szCs w:val="22"/>
        </w:rPr>
        <w:t>(</w:t>
      </w:r>
      <w:proofErr w:type="gramStart"/>
      <w:r w:rsidR="006D573F" w:rsidRPr="00F07DC5">
        <w:rPr>
          <w:rFonts w:asciiTheme="majorHAnsi" w:hAnsiTheme="majorHAnsi" w:cs="Cambria"/>
          <w:bCs/>
          <w:sz w:val="22"/>
          <w:szCs w:val="22"/>
        </w:rPr>
        <w:t>conference</w:t>
      </w:r>
      <w:proofErr w:type="gramEnd"/>
      <w:r w:rsidR="006D573F" w:rsidRPr="00F07DC5">
        <w:rPr>
          <w:rFonts w:asciiTheme="majorHAnsi" w:hAnsiTheme="majorHAnsi" w:cs="Cambria"/>
          <w:bCs/>
          <w:sz w:val="22"/>
          <w:szCs w:val="22"/>
        </w:rPr>
        <w:t xml:space="preserve"> cancelled due to COVID-19)</w:t>
      </w:r>
    </w:p>
    <w:p w14:paraId="447851B2" w14:textId="77777777" w:rsidR="00FB590B" w:rsidRDefault="00FB590B" w:rsidP="008A711E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279811A1" w14:textId="06CD3BC4" w:rsidR="007D0CF7" w:rsidRPr="00F07DC5" w:rsidRDefault="007D0CF7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Remillard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E., </w:t>
      </w:r>
      <w:r w:rsidRPr="00F07DC5">
        <w:rPr>
          <w:rFonts w:asciiTheme="majorHAnsi" w:hAnsiTheme="majorHAnsi" w:cs="Cambria"/>
          <w:b/>
          <w:sz w:val="22"/>
          <w:szCs w:val="22"/>
        </w:rPr>
        <w:t>Rice, L.</w:t>
      </w:r>
      <w:r w:rsidR="001D7FE5" w:rsidRPr="00F07DC5">
        <w:rPr>
          <w:rFonts w:asciiTheme="majorHAnsi" w:hAnsiTheme="majorHAnsi" w:cs="Cambria"/>
          <w:b/>
          <w:sz w:val="22"/>
          <w:szCs w:val="22"/>
        </w:rPr>
        <w:t>A.</w:t>
      </w:r>
      <w:r w:rsidRPr="00F07DC5">
        <w:rPr>
          <w:rFonts w:asciiTheme="majorHAnsi" w:hAnsiTheme="majorHAnsi" w:cs="Cambria"/>
          <w:b/>
          <w:sz w:val="22"/>
          <w:szCs w:val="22"/>
        </w:rPr>
        <w:t>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Kadylak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T.,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>, J. (2021</w:t>
      </w:r>
      <w:r w:rsidR="004A2262" w:rsidRPr="00F07DC5">
        <w:rPr>
          <w:rFonts w:asciiTheme="majorHAnsi" w:hAnsiTheme="majorHAnsi" w:cs="Cambria"/>
          <w:bCs/>
          <w:sz w:val="22"/>
          <w:szCs w:val="22"/>
        </w:rPr>
        <w:t>, July 7-9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) </w:t>
      </w:r>
      <w:r w:rsidRPr="00F07DC5">
        <w:rPr>
          <w:rFonts w:asciiTheme="majorHAnsi" w:hAnsiTheme="majorHAnsi" w:cs="Cambria"/>
          <w:bCs/>
          <w:i/>
          <w:iCs/>
          <w:sz w:val="22"/>
          <w:szCs w:val="22"/>
        </w:rPr>
        <w:t xml:space="preserve">Technologies to Support Aging-in-Place for People with Long-Term Disabilities.  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Accepted for Presentation at the Rehabilitation Engineering Society of North America </w:t>
      </w:r>
      <w:proofErr w:type="gramStart"/>
      <w:r w:rsidRPr="00F07DC5">
        <w:rPr>
          <w:rFonts w:asciiTheme="majorHAnsi" w:hAnsiTheme="majorHAnsi" w:cs="Cambria"/>
          <w:bCs/>
          <w:sz w:val="22"/>
          <w:szCs w:val="22"/>
        </w:rPr>
        <w:t>2021</w:t>
      </w:r>
      <w:r w:rsidR="006D573F" w:rsidRPr="00F07DC5">
        <w:rPr>
          <w:rFonts w:asciiTheme="majorHAnsi" w:hAnsiTheme="majorHAnsi" w:cs="Cambria"/>
          <w:bCs/>
          <w:sz w:val="22"/>
          <w:szCs w:val="22"/>
        </w:rPr>
        <w:t>.(</w:t>
      </w:r>
      <w:proofErr w:type="gramEnd"/>
      <w:r w:rsidR="006D573F" w:rsidRPr="00F07DC5">
        <w:rPr>
          <w:rFonts w:asciiTheme="majorHAnsi" w:hAnsiTheme="majorHAnsi" w:cs="Cambria"/>
          <w:bCs/>
          <w:sz w:val="22"/>
          <w:szCs w:val="22"/>
        </w:rPr>
        <w:t>held online due to COVID-19)</w:t>
      </w:r>
      <w:r w:rsidRPr="00F07DC5">
        <w:rPr>
          <w:rFonts w:asciiTheme="majorHAnsi" w:hAnsiTheme="majorHAnsi" w:cs="Cambria"/>
          <w:bCs/>
          <w:sz w:val="22"/>
          <w:szCs w:val="22"/>
        </w:rPr>
        <w:t>.</w:t>
      </w:r>
    </w:p>
    <w:p w14:paraId="6FCBE35D" w14:textId="7BDE4711" w:rsidR="00452D02" w:rsidRDefault="00452D02" w:rsidP="008A711E">
      <w:pPr>
        <w:contextualSpacing/>
        <w:rPr>
          <w:rFonts w:asciiTheme="majorHAnsi" w:hAnsiTheme="majorHAnsi" w:cs="Cambria"/>
          <w:sz w:val="22"/>
          <w:szCs w:val="22"/>
        </w:rPr>
      </w:pPr>
    </w:p>
    <w:p w14:paraId="79F946D6" w14:textId="77777777" w:rsidR="006D573F" w:rsidRPr="00F07DC5" w:rsidRDefault="006D573F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Peterson, E.W., Van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T., Sung, J.H.,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(2021, April 6-30)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Client-centered and Interdisciplinary Approaches to Building Fall Prevention Skills Among Full-time Wheelchair and Scooter Users: Best Practices. </w:t>
      </w:r>
      <w:r w:rsidRPr="00F07DC5">
        <w:rPr>
          <w:rFonts w:asciiTheme="majorHAnsi" w:hAnsiTheme="majorHAnsi" w:cs="Cambria"/>
          <w:sz w:val="22"/>
          <w:szCs w:val="22"/>
        </w:rPr>
        <w:t>Accepted for presentation at the 2021 American Occupational Therapy Annual Conference and Expo, (held online due to COVID-19).</w:t>
      </w:r>
    </w:p>
    <w:p w14:paraId="2A1EC85C" w14:textId="77777777" w:rsidR="006D573F" w:rsidRDefault="006D573F" w:rsidP="008A711E">
      <w:pPr>
        <w:contextualSpacing/>
        <w:rPr>
          <w:rFonts w:asciiTheme="majorHAnsi" w:hAnsiTheme="majorHAnsi" w:cs="Cambria"/>
          <w:sz w:val="22"/>
          <w:szCs w:val="22"/>
        </w:rPr>
      </w:pPr>
    </w:p>
    <w:p w14:paraId="5F319828" w14:textId="072824F7" w:rsidR="005330DC" w:rsidRPr="00F07DC5" w:rsidRDefault="005330DC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sz w:val="22"/>
          <w:szCs w:val="22"/>
        </w:rPr>
        <w:t>Nie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Qiong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J.J.,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 w:cs="Cambria"/>
          <w:sz w:val="22"/>
          <w:szCs w:val="22"/>
        </w:rPr>
        <w:t xml:space="preserve"> Rogers, W. </w:t>
      </w:r>
      <w:r w:rsidR="000F55EE" w:rsidRPr="00F07DC5">
        <w:rPr>
          <w:rFonts w:asciiTheme="majorHAnsi" w:hAnsiTheme="majorHAnsi" w:cs="Cambria"/>
          <w:sz w:val="22"/>
          <w:szCs w:val="22"/>
        </w:rPr>
        <w:t>(2020</w:t>
      </w:r>
      <w:r w:rsidR="00FB590B" w:rsidRPr="00F07DC5">
        <w:rPr>
          <w:rFonts w:asciiTheme="majorHAnsi" w:hAnsiTheme="majorHAnsi" w:cs="Cambria"/>
          <w:sz w:val="22"/>
          <w:szCs w:val="22"/>
        </w:rPr>
        <w:t>, November 4-8</w:t>
      </w:r>
      <w:r w:rsidR="000F55EE" w:rsidRPr="00F07DC5">
        <w:rPr>
          <w:rFonts w:asciiTheme="majorHAnsi" w:hAnsiTheme="majorHAnsi" w:cs="Cambria"/>
          <w:sz w:val="22"/>
          <w:szCs w:val="22"/>
        </w:rPr>
        <w:t xml:space="preserve">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Investigating Falls and Rehabilitation Use in Older Wheelchair Users from the National Health and Aging Trends Study. </w:t>
      </w:r>
      <w:r w:rsidRPr="00F07DC5">
        <w:rPr>
          <w:rFonts w:asciiTheme="majorHAnsi" w:hAnsiTheme="majorHAnsi" w:cs="Cambria"/>
          <w:sz w:val="22"/>
          <w:szCs w:val="22"/>
        </w:rPr>
        <w:t>Accepted for presentation as a poster at the Gerontological Society of America 2020 Annual Scientific Meeting Online.  (</w:t>
      </w:r>
      <w:proofErr w:type="gramStart"/>
      <w:r w:rsidRPr="00F07DC5">
        <w:rPr>
          <w:rFonts w:asciiTheme="majorHAnsi" w:hAnsiTheme="majorHAnsi" w:cs="Cambria"/>
          <w:sz w:val="22"/>
          <w:szCs w:val="22"/>
        </w:rPr>
        <w:t>held</w:t>
      </w:r>
      <w:proofErr w:type="gramEnd"/>
      <w:r w:rsidRPr="00F07DC5">
        <w:rPr>
          <w:rFonts w:asciiTheme="majorHAnsi" w:hAnsiTheme="majorHAnsi" w:cs="Cambria"/>
          <w:sz w:val="22"/>
          <w:szCs w:val="22"/>
        </w:rPr>
        <w:t xml:space="preserve"> online due to COVID-19)</w:t>
      </w:r>
    </w:p>
    <w:p w14:paraId="5C4BFD27" w14:textId="77777777" w:rsidR="008A711E" w:rsidRDefault="008A711E" w:rsidP="009B2307">
      <w:pPr>
        <w:contextualSpacing/>
        <w:rPr>
          <w:rFonts w:asciiTheme="majorHAnsi" w:hAnsiTheme="majorHAnsi" w:cs="Cambria"/>
          <w:sz w:val="22"/>
          <w:szCs w:val="22"/>
        </w:rPr>
      </w:pPr>
    </w:p>
    <w:p w14:paraId="73FE23EF" w14:textId="7C1D9877" w:rsidR="009B2307" w:rsidRPr="00F07DC5" w:rsidRDefault="00C255DC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Rogers, W.A., Jones, B.D.,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Mitzner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>, T.L., Mahajan, H.,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 xml:space="preserve"> Rice L.A</w:t>
      </w:r>
      <w:r w:rsidRPr="00F07DC5">
        <w:rPr>
          <w:rFonts w:asciiTheme="majorHAnsi" w:hAnsiTheme="majorHAnsi" w:cs="Cambria"/>
          <w:sz w:val="22"/>
          <w:szCs w:val="22"/>
        </w:rPr>
        <w:t>.</w:t>
      </w:r>
      <w:r w:rsidR="009B2307" w:rsidRPr="00F07DC5">
        <w:rPr>
          <w:rFonts w:asciiTheme="majorHAnsi" w:hAnsiTheme="majorHAnsi" w:cs="Cambria"/>
          <w:sz w:val="22"/>
          <w:szCs w:val="22"/>
        </w:rPr>
        <w:t>,</w:t>
      </w:r>
      <w:r w:rsidR="004A2262" w:rsidRPr="00F07DC5">
        <w:rPr>
          <w:rFonts w:asciiTheme="majorHAnsi" w:hAnsiTheme="majorHAnsi" w:cs="Cambria"/>
          <w:sz w:val="22"/>
          <w:szCs w:val="22"/>
        </w:rPr>
        <w:t xml:space="preserve"> (2020</w:t>
      </w:r>
      <w:r w:rsidR="00D944F3" w:rsidRPr="00F07DC5">
        <w:rPr>
          <w:rFonts w:asciiTheme="majorHAnsi" w:hAnsiTheme="majorHAnsi" w:cs="Cambria"/>
          <w:sz w:val="22"/>
          <w:szCs w:val="22"/>
        </w:rPr>
        <w:t>, October 21-24</w:t>
      </w:r>
      <w:r w:rsidR="004A2262" w:rsidRPr="00F07DC5">
        <w:rPr>
          <w:rFonts w:asciiTheme="majorHAnsi" w:hAnsiTheme="majorHAnsi" w:cs="Cambria"/>
          <w:sz w:val="22"/>
          <w:szCs w:val="22"/>
        </w:rPr>
        <w:t>)</w:t>
      </w:r>
      <w:r w:rsidR="009B2307" w:rsidRPr="00F07DC5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9B2307" w:rsidRPr="00F07DC5">
        <w:rPr>
          <w:rFonts w:asciiTheme="majorHAnsi" w:hAnsiTheme="majorHAnsi" w:cs="Cambria"/>
          <w:i/>
          <w:iCs/>
          <w:sz w:val="22"/>
          <w:szCs w:val="22"/>
        </w:rPr>
        <w:t xml:space="preserve">Technology Advances to Support People Aging with Long-Term Mobility Disabilities. </w:t>
      </w:r>
      <w:r w:rsidR="006E467A" w:rsidRPr="00F07DC5">
        <w:rPr>
          <w:rFonts w:asciiTheme="majorHAnsi" w:hAnsiTheme="majorHAnsi" w:cs="Cambria"/>
          <w:bCs/>
          <w:sz w:val="22"/>
          <w:szCs w:val="22"/>
        </w:rPr>
        <w:t>P</w:t>
      </w:r>
      <w:r w:rsidR="009B2307" w:rsidRPr="00F07DC5">
        <w:rPr>
          <w:rFonts w:asciiTheme="majorHAnsi" w:hAnsiTheme="majorHAnsi" w:cs="Cambria"/>
          <w:bCs/>
          <w:sz w:val="22"/>
          <w:szCs w:val="22"/>
        </w:rPr>
        <w:t xml:space="preserve">resentation as a </w:t>
      </w:r>
      <w:proofErr w:type="gramStart"/>
      <w:r w:rsidR="009B2307" w:rsidRPr="00F07DC5">
        <w:rPr>
          <w:rFonts w:asciiTheme="majorHAnsi" w:hAnsiTheme="majorHAnsi" w:cs="Cambria"/>
          <w:bCs/>
          <w:sz w:val="22"/>
          <w:szCs w:val="22"/>
        </w:rPr>
        <w:t>symposia</w:t>
      </w:r>
      <w:proofErr w:type="gramEnd"/>
      <w:r w:rsidR="009B2307" w:rsidRPr="00F07DC5">
        <w:rPr>
          <w:rFonts w:asciiTheme="majorHAnsi" w:hAnsiTheme="majorHAnsi" w:cs="Cambria"/>
          <w:bCs/>
          <w:sz w:val="22"/>
          <w:szCs w:val="22"/>
        </w:rPr>
        <w:t xml:space="preserve"> at the American Congress of Rehabilitation Medicine 2020 Annual Conference, Atlanta, GA.</w:t>
      </w:r>
      <w:r w:rsidR="006E467A" w:rsidRPr="00F07DC5">
        <w:rPr>
          <w:rFonts w:asciiTheme="majorHAnsi" w:hAnsiTheme="majorHAnsi" w:cs="Cambria"/>
          <w:bCs/>
          <w:sz w:val="22"/>
          <w:szCs w:val="22"/>
        </w:rPr>
        <w:t xml:space="preserve"> (held online due to COVID-19)</w:t>
      </w:r>
    </w:p>
    <w:p w14:paraId="166F13F4" w14:textId="77777777" w:rsidR="00FB590B" w:rsidRPr="003B1496" w:rsidRDefault="00FB590B" w:rsidP="009B230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0434E40E" w14:textId="4D2304F5" w:rsidR="00FB590B" w:rsidRPr="00F07DC5" w:rsidRDefault="00FB590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Peterson, E.W., Sung, J.H.,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VanDenend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T. (2020, September)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Building Fall Prevention Skills Among Full-time Wheelchair and Scooter Users Living with Multiple Sclerosis or Spinal Cord Injury: Best Practices. </w:t>
      </w:r>
      <w:r w:rsidRPr="00F07DC5">
        <w:rPr>
          <w:rFonts w:asciiTheme="majorHAnsi" w:hAnsiTheme="majorHAnsi" w:cs="Cambria"/>
          <w:sz w:val="22"/>
          <w:szCs w:val="22"/>
        </w:rPr>
        <w:t>Accepted for presentation at the 2020 Academy of Spinal Cord Injury Professionals Educational Conference and Expo, Chicago, IL</w:t>
      </w:r>
      <w:r w:rsidR="006D573F" w:rsidRPr="00F07DC5">
        <w:rPr>
          <w:rFonts w:asciiTheme="majorHAnsi" w:hAnsiTheme="majorHAnsi" w:cs="Cambria"/>
          <w:sz w:val="22"/>
          <w:szCs w:val="22"/>
        </w:rPr>
        <w:t>.</w:t>
      </w:r>
      <w:r w:rsidR="00E2534E" w:rsidRPr="00F07DC5">
        <w:rPr>
          <w:rFonts w:asciiTheme="majorHAnsi" w:hAnsiTheme="majorHAnsi" w:cs="Cambria"/>
          <w:sz w:val="22"/>
          <w:szCs w:val="22"/>
        </w:rPr>
        <w:t xml:space="preserve"> </w:t>
      </w:r>
      <w:r w:rsidR="006D573F" w:rsidRPr="00F07DC5">
        <w:rPr>
          <w:rFonts w:asciiTheme="majorHAnsi" w:hAnsiTheme="majorHAnsi" w:cs="Cambria"/>
          <w:sz w:val="22"/>
          <w:szCs w:val="22"/>
        </w:rPr>
        <w:t>(</w:t>
      </w:r>
      <w:proofErr w:type="gramStart"/>
      <w:r w:rsidRPr="00F07DC5">
        <w:rPr>
          <w:rFonts w:asciiTheme="majorHAnsi" w:hAnsiTheme="majorHAnsi" w:cs="Cambria"/>
          <w:sz w:val="22"/>
          <w:szCs w:val="22"/>
        </w:rPr>
        <w:t>held</w:t>
      </w:r>
      <w:proofErr w:type="gramEnd"/>
      <w:r w:rsidRPr="00F07DC5">
        <w:rPr>
          <w:rFonts w:asciiTheme="majorHAnsi" w:hAnsiTheme="majorHAnsi" w:cs="Cambria"/>
          <w:sz w:val="22"/>
          <w:szCs w:val="22"/>
        </w:rPr>
        <w:t xml:space="preserve"> online due to COVID-19</w:t>
      </w:r>
      <w:r w:rsidR="006D573F" w:rsidRPr="00F07DC5">
        <w:rPr>
          <w:rFonts w:asciiTheme="majorHAnsi" w:hAnsiTheme="majorHAnsi" w:cs="Cambria"/>
          <w:sz w:val="22"/>
          <w:szCs w:val="22"/>
        </w:rPr>
        <w:t>)</w:t>
      </w:r>
      <w:r w:rsidRPr="00F07DC5">
        <w:rPr>
          <w:rFonts w:asciiTheme="majorHAnsi" w:hAnsiTheme="majorHAnsi" w:cs="Cambria"/>
          <w:sz w:val="22"/>
          <w:szCs w:val="22"/>
        </w:rPr>
        <w:t>.</w:t>
      </w:r>
    </w:p>
    <w:p w14:paraId="098EE87F" w14:textId="77777777" w:rsidR="000079C8" w:rsidRDefault="000079C8" w:rsidP="000650CF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554E70EF" w14:textId="519A14AC" w:rsidR="001D3515" w:rsidRPr="00F07DC5" w:rsidRDefault="008B622E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 w:cs="Cambria"/>
          <w:sz w:val="22"/>
          <w:szCs w:val="22"/>
        </w:rPr>
        <w:t xml:space="preserve"> Van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T., Sung, J.H., Peterson, E.W., </w:t>
      </w:r>
      <w:r w:rsidR="00B70426" w:rsidRPr="00F07DC5">
        <w:rPr>
          <w:rFonts w:asciiTheme="majorHAnsi" w:hAnsiTheme="majorHAnsi" w:cs="Cambria"/>
          <w:sz w:val="22"/>
          <w:szCs w:val="22"/>
        </w:rPr>
        <w:t xml:space="preserve">(2020, August 13-15)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>Fall Management Among Wheelchair Users Living with Multiple Sclerosis: Current Research and Practice Strategies.</w:t>
      </w:r>
      <w:r w:rsidRPr="00F07DC5">
        <w:rPr>
          <w:rFonts w:asciiTheme="majorHAnsi" w:hAnsiTheme="majorHAnsi" w:cs="Cambria"/>
          <w:sz w:val="22"/>
          <w:szCs w:val="22"/>
        </w:rPr>
        <w:t xml:space="preserve"> Accepted for presentation at the 2020 Paralyzed Veterans of America Healthcare Summit and Expo. Orlando, FL.</w:t>
      </w:r>
      <w:r w:rsidR="00B70426" w:rsidRPr="00F07DC5">
        <w:rPr>
          <w:rFonts w:asciiTheme="majorHAnsi" w:hAnsiTheme="majorHAnsi" w:cs="Cambria"/>
          <w:sz w:val="22"/>
          <w:szCs w:val="22"/>
        </w:rPr>
        <w:t xml:space="preserve"> (conference cancelled)</w:t>
      </w:r>
    </w:p>
    <w:p w14:paraId="28479E14" w14:textId="77777777" w:rsidR="001D3515" w:rsidRDefault="001D3515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5B1E8CA3" w14:textId="3E43D4E3" w:rsidR="00B517B5" w:rsidRPr="00F07DC5" w:rsidRDefault="001D3515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sz w:val="22"/>
          <w:szCs w:val="22"/>
        </w:rPr>
        <w:t>Worobey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L.W., Bentz, K.,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(2020, August 13-15)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Transfers: Techniques, Technology and Training Tools to Optimize Safety and Independence. </w:t>
      </w:r>
      <w:r w:rsidRPr="00F07DC5">
        <w:rPr>
          <w:rFonts w:asciiTheme="majorHAnsi" w:hAnsiTheme="majorHAnsi" w:cs="Cambria"/>
          <w:sz w:val="22"/>
          <w:szCs w:val="22"/>
        </w:rPr>
        <w:t>Accepted for presentation at the 2020 Paralyzed Veterans of America Healthcare Summit and Expo. Orlando, FL.</w:t>
      </w:r>
      <w:r w:rsidR="00B70426" w:rsidRPr="00F07DC5">
        <w:rPr>
          <w:rFonts w:asciiTheme="majorHAnsi" w:hAnsiTheme="majorHAnsi" w:cs="Cambria"/>
          <w:sz w:val="22"/>
          <w:szCs w:val="22"/>
        </w:rPr>
        <w:t xml:space="preserve"> (conference cancelled)</w:t>
      </w:r>
    </w:p>
    <w:p w14:paraId="7561A080" w14:textId="77777777" w:rsidR="001D3515" w:rsidRPr="001D3515" w:rsidRDefault="001D3515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7DF442D6" w14:textId="3D9928CC" w:rsidR="00B70426" w:rsidRPr="00F07DC5" w:rsidRDefault="00B70426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sz w:val="22"/>
          <w:szCs w:val="22"/>
        </w:rPr>
        <w:t>Yarnot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R.Y.,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 w:cs="Cambria"/>
          <w:sz w:val="22"/>
          <w:szCs w:val="22"/>
        </w:rPr>
        <w:t xml:space="preserve"> Mills, S. (2020, July 7-10)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Perceptions of anterior tilt seat function among power wheelchair users: A qualitative study. </w:t>
      </w:r>
      <w:r w:rsidRPr="00F07DC5">
        <w:rPr>
          <w:rFonts w:asciiTheme="majorHAnsi" w:hAnsiTheme="majorHAnsi" w:cs="Cambria"/>
          <w:sz w:val="22"/>
          <w:szCs w:val="22"/>
        </w:rPr>
        <w:t xml:space="preserve">Accepted for presentation </w:t>
      </w:r>
      <w:r w:rsidR="006D77FC" w:rsidRPr="00F07DC5">
        <w:rPr>
          <w:rFonts w:asciiTheme="majorHAnsi" w:hAnsiTheme="majorHAnsi" w:cs="Cambria"/>
          <w:sz w:val="22"/>
          <w:szCs w:val="22"/>
        </w:rPr>
        <w:t xml:space="preserve">as a poster </w:t>
      </w:r>
      <w:r w:rsidRPr="00F07DC5">
        <w:rPr>
          <w:rFonts w:asciiTheme="majorHAnsi" w:hAnsiTheme="majorHAnsi" w:cs="Cambria"/>
          <w:sz w:val="22"/>
          <w:szCs w:val="22"/>
        </w:rPr>
        <w:t>at the 2020 Rehabilitation Engineering and Assistive Technology Society of North America Conference, Arlington, VA</w:t>
      </w:r>
      <w:r w:rsidR="00E2534E" w:rsidRPr="00F07DC5">
        <w:rPr>
          <w:rFonts w:asciiTheme="majorHAnsi" w:hAnsiTheme="majorHAnsi" w:cs="Cambria"/>
          <w:sz w:val="22"/>
          <w:szCs w:val="22"/>
        </w:rPr>
        <w:t>,</w:t>
      </w:r>
      <w:r w:rsidRPr="00F07DC5">
        <w:rPr>
          <w:rFonts w:asciiTheme="majorHAnsi" w:hAnsiTheme="majorHAnsi" w:cs="Cambria"/>
          <w:sz w:val="22"/>
          <w:szCs w:val="22"/>
        </w:rPr>
        <w:t xml:space="preserve"> </w:t>
      </w:r>
      <w:r w:rsidR="006D573F" w:rsidRPr="00F07DC5">
        <w:rPr>
          <w:rFonts w:asciiTheme="majorHAnsi" w:hAnsiTheme="majorHAnsi" w:cs="Cambria"/>
          <w:sz w:val="22"/>
          <w:szCs w:val="22"/>
        </w:rPr>
        <w:t>(</w:t>
      </w:r>
      <w:r w:rsidR="0040655B" w:rsidRPr="00F07DC5">
        <w:rPr>
          <w:rFonts w:asciiTheme="majorHAnsi" w:hAnsiTheme="majorHAnsi" w:cs="Cambria"/>
          <w:sz w:val="22"/>
          <w:szCs w:val="22"/>
        </w:rPr>
        <w:t>held online due to COVID-19</w:t>
      </w:r>
      <w:r w:rsidR="006D573F" w:rsidRPr="00F07DC5">
        <w:rPr>
          <w:rFonts w:asciiTheme="majorHAnsi" w:hAnsiTheme="majorHAnsi" w:cs="Cambria"/>
          <w:sz w:val="22"/>
          <w:szCs w:val="22"/>
        </w:rPr>
        <w:t>)</w:t>
      </w:r>
      <w:r w:rsidR="00E2534E" w:rsidRPr="00F07DC5">
        <w:rPr>
          <w:rFonts w:asciiTheme="majorHAnsi" w:hAnsiTheme="majorHAnsi" w:cs="Cambria"/>
          <w:sz w:val="22"/>
          <w:szCs w:val="22"/>
        </w:rPr>
        <w:t>.</w:t>
      </w:r>
    </w:p>
    <w:p w14:paraId="20A10B38" w14:textId="77777777" w:rsidR="00B70426" w:rsidRPr="003F6148" w:rsidRDefault="00B70426" w:rsidP="00B70426">
      <w:pPr>
        <w:contextualSpacing/>
        <w:rPr>
          <w:rFonts w:asciiTheme="majorHAnsi" w:hAnsiTheme="majorHAnsi" w:cs="Cambria"/>
          <w:sz w:val="22"/>
          <w:szCs w:val="22"/>
        </w:rPr>
      </w:pPr>
    </w:p>
    <w:p w14:paraId="44170E51" w14:textId="32CCCC85" w:rsidR="00981483" w:rsidRPr="00F07DC5" w:rsidRDefault="00C824D5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Gonzalez, E., </w:t>
      </w:r>
      <w:r w:rsidR="00EB751C" w:rsidRPr="00F07DC5">
        <w:rPr>
          <w:rFonts w:asciiTheme="majorHAnsi" w:hAnsiTheme="majorHAnsi" w:cs="Cambria"/>
          <w:sz w:val="22"/>
          <w:szCs w:val="22"/>
        </w:rPr>
        <w:t xml:space="preserve">Sanford, J., </w:t>
      </w:r>
      <w:r w:rsidR="00EB751C" w:rsidRPr="00F07DC5">
        <w:rPr>
          <w:rFonts w:asciiTheme="majorHAnsi" w:hAnsiTheme="majorHAnsi" w:cs="Cambria"/>
          <w:b/>
          <w:bCs/>
          <w:sz w:val="22"/>
          <w:szCs w:val="22"/>
        </w:rPr>
        <w:t>Rice, L.A</w:t>
      </w:r>
      <w:r w:rsidR="00EB751C" w:rsidRPr="00F07DC5">
        <w:rPr>
          <w:rFonts w:asciiTheme="majorHAnsi" w:hAnsiTheme="majorHAnsi" w:cs="Cambria"/>
          <w:sz w:val="22"/>
          <w:szCs w:val="22"/>
        </w:rPr>
        <w:t xml:space="preserve">., </w:t>
      </w:r>
      <w:proofErr w:type="spellStart"/>
      <w:r w:rsidR="00EB751C" w:rsidRPr="00F07DC5">
        <w:rPr>
          <w:rFonts w:asciiTheme="majorHAnsi" w:hAnsiTheme="majorHAnsi" w:cs="Cambria"/>
          <w:sz w:val="22"/>
          <w:szCs w:val="22"/>
        </w:rPr>
        <w:t>Kadylak</w:t>
      </w:r>
      <w:proofErr w:type="spellEnd"/>
      <w:r w:rsidR="00EB751C" w:rsidRPr="00F07DC5">
        <w:rPr>
          <w:rFonts w:asciiTheme="majorHAnsi" w:hAnsiTheme="majorHAnsi" w:cs="Cambria"/>
          <w:sz w:val="22"/>
          <w:szCs w:val="22"/>
        </w:rPr>
        <w:t xml:space="preserve">, T. (2020, July 7-10) </w:t>
      </w:r>
      <w:r w:rsidR="00EB751C" w:rsidRPr="00F07DC5">
        <w:rPr>
          <w:rFonts w:asciiTheme="majorHAnsi" w:hAnsiTheme="majorHAnsi" w:cs="Cambria"/>
          <w:i/>
          <w:iCs/>
          <w:sz w:val="22"/>
          <w:szCs w:val="22"/>
        </w:rPr>
        <w:t xml:space="preserve">Technologies to Support Aging-in-Place for People with Long-Term Disabilities. </w:t>
      </w:r>
      <w:r w:rsidR="006E467A" w:rsidRPr="00F07DC5">
        <w:rPr>
          <w:rFonts w:asciiTheme="majorHAnsi" w:hAnsiTheme="majorHAnsi" w:cs="Cambria"/>
          <w:sz w:val="22"/>
          <w:szCs w:val="22"/>
        </w:rPr>
        <w:t xml:space="preserve">Presented </w:t>
      </w:r>
      <w:r w:rsidR="00EB751C" w:rsidRPr="00F07DC5">
        <w:rPr>
          <w:rFonts w:asciiTheme="majorHAnsi" w:hAnsiTheme="majorHAnsi" w:cs="Cambria"/>
          <w:sz w:val="22"/>
          <w:szCs w:val="22"/>
        </w:rPr>
        <w:t>at the 2020 Rehabilitation Engineering Society of North America Conference., Arlington, VA.</w:t>
      </w:r>
      <w:r w:rsidR="00E2534E" w:rsidRPr="00F07DC5">
        <w:rPr>
          <w:rFonts w:asciiTheme="majorHAnsi" w:hAnsiTheme="majorHAnsi" w:cs="Cambria"/>
          <w:sz w:val="22"/>
          <w:szCs w:val="22"/>
        </w:rPr>
        <w:t xml:space="preserve">, </w:t>
      </w:r>
      <w:r w:rsidR="006D573F" w:rsidRPr="00F07DC5">
        <w:rPr>
          <w:rFonts w:asciiTheme="majorHAnsi" w:hAnsiTheme="majorHAnsi" w:cs="Cambria"/>
          <w:sz w:val="22"/>
          <w:szCs w:val="22"/>
        </w:rPr>
        <w:t>(</w:t>
      </w:r>
      <w:r w:rsidR="004A3B14" w:rsidRPr="00F07DC5">
        <w:rPr>
          <w:rFonts w:asciiTheme="majorHAnsi" w:hAnsiTheme="majorHAnsi" w:cs="Cambria"/>
          <w:sz w:val="22"/>
          <w:szCs w:val="22"/>
        </w:rPr>
        <w:t>held online due to COVID-19</w:t>
      </w:r>
      <w:r w:rsidR="006D573F" w:rsidRPr="00F07DC5">
        <w:rPr>
          <w:rFonts w:asciiTheme="majorHAnsi" w:hAnsiTheme="majorHAnsi" w:cs="Cambria"/>
          <w:sz w:val="22"/>
          <w:szCs w:val="22"/>
        </w:rPr>
        <w:t>)</w:t>
      </w:r>
      <w:r w:rsidR="00E2534E" w:rsidRPr="00F07DC5">
        <w:rPr>
          <w:rFonts w:asciiTheme="majorHAnsi" w:hAnsiTheme="majorHAnsi" w:cs="Cambria"/>
          <w:sz w:val="22"/>
          <w:szCs w:val="22"/>
        </w:rPr>
        <w:t>.</w:t>
      </w:r>
    </w:p>
    <w:p w14:paraId="4CAE1F80" w14:textId="77777777" w:rsidR="00DB0DB7" w:rsidRPr="00EB751C" w:rsidRDefault="00DB0DB7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0211480B" w14:textId="3EFAF4C3" w:rsidR="004746B8" w:rsidRPr="00F07DC5" w:rsidRDefault="00DB0DB7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lastRenderedPageBreak/>
        <w:t xml:space="preserve">Frechette, M.L., Abou, L.,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>, J.J. (2020, May 26-30)</w:t>
      </w:r>
      <w:r w:rsidR="00FF1EFC" w:rsidRPr="00F07DC5">
        <w:rPr>
          <w:rFonts w:asciiTheme="majorHAnsi" w:hAnsiTheme="majorHAnsi" w:cs="Cambria"/>
          <w:i/>
          <w:iCs/>
          <w:sz w:val="22"/>
          <w:szCs w:val="22"/>
        </w:rPr>
        <w:t xml:space="preserve"> The validity of a smartphone-based seated postural control assessment in non-ambulatory adults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. </w:t>
      </w:r>
      <w:r w:rsidRPr="00F07DC5">
        <w:rPr>
          <w:rFonts w:asciiTheme="majorHAnsi" w:hAnsiTheme="majorHAnsi" w:cs="Cambria"/>
          <w:sz w:val="22"/>
          <w:szCs w:val="22"/>
        </w:rPr>
        <w:t>Accepted for presentation as a poster at the 67</w:t>
      </w:r>
      <w:r w:rsidRPr="00F07DC5">
        <w:rPr>
          <w:rFonts w:asciiTheme="majorHAnsi" w:hAnsiTheme="majorHAnsi" w:cs="Cambria"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 w:cs="Cambria"/>
          <w:sz w:val="22"/>
          <w:szCs w:val="22"/>
        </w:rPr>
        <w:t xml:space="preserve"> Annual American College of Sports Medicine Conference., San Francisco, CA.</w:t>
      </w:r>
      <w:r w:rsidR="00E2534E" w:rsidRPr="00F07DC5">
        <w:rPr>
          <w:rFonts w:asciiTheme="majorHAnsi" w:hAnsiTheme="majorHAnsi" w:cs="Cambria"/>
          <w:sz w:val="22"/>
          <w:szCs w:val="22"/>
        </w:rPr>
        <w:t xml:space="preserve">, </w:t>
      </w:r>
      <w:r w:rsidR="006D573F" w:rsidRPr="00F07DC5">
        <w:rPr>
          <w:rFonts w:asciiTheme="majorHAnsi" w:hAnsiTheme="majorHAnsi" w:cs="Cambria"/>
          <w:sz w:val="22"/>
          <w:szCs w:val="22"/>
        </w:rPr>
        <w:t>(</w:t>
      </w:r>
      <w:r w:rsidR="00FF1EFC" w:rsidRPr="00F07DC5">
        <w:rPr>
          <w:rFonts w:asciiTheme="majorHAnsi" w:hAnsiTheme="majorHAnsi" w:cs="Cambria"/>
          <w:sz w:val="22"/>
          <w:szCs w:val="22"/>
        </w:rPr>
        <w:t>held online due to COVID-19)</w:t>
      </w:r>
    </w:p>
    <w:p w14:paraId="1864EFA4" w14:textId="77777777" w:rsidR="00981483" w:rsidRDefault="00981483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38350A27" w14:textId="519944D6" w:rsidR="000119B2" w:rsidRPr="00F07DC5" w:rsidRDefault="000119B2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>Peterson, E.W., Van</w:t>
      </w:r>
      <w:r w:rsidR="00387255" w:rsidRPr="00F07DC5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>, T., Sung, J.H., Rice, L.A.</w:t>
      </w:r>
      <w:r w:rsidR="005A4247" w:rsidRPr="00F07DC5">
        <w:rPr>
          <w:rFonts w:asciiTheme="majorHAnsi" w:hAnsiTheme="majorHAnsi" w:cs="Cambria"/>
          <w:sz w:val="22"/>
          <w:szCs w:val="22"/>
        </w:rPr>
        <w:t xml:space="preserve"> (</w:t>
      </w:r>
      <w:r w:rsidR="00AA2387" w:rsidRPr="00F07DC5">
        <w:rPr>
          <w:rFonts w:asciiTheme="majorHAnsi" w:hAnsiTheme="majorHAnsi" w:cs="Cambria"/>
          <w:sz w:val="22"/>
          <w:szCs w:val="22"/>
        </w:rPr>
        <w:t>20</w:t>
      </w:r>
      <w:r w:rsidR="00EB751C" w:rsidRPr="00F07DC5">
        <w:rPr>
          <w:rFonts w:asciiTheme="majorHAnsi" w:hAnsiTheme="majorHAnsi" w:cs="Cambria"/>
          <w:sz w:val="22"/>
          <w:szCs w:val="22"/>
        </w:rPr>
        <w:t>2</w:t>
      </w:r>
      <w:r w:rsidR="00AA2387" w:rsidRPr="00F07DC5">
        <w:rPr>
          <w:rFonts w:asciiTheme="majorHAnsi" w:hAnsiTheme="majorHAnsi" w:cs="Cambria"/>
          <w:sz w:val="22"/>
          <w:szCs w:val="22"/>
        </w:rPr>
        <w:t>0, March 26-29)</w:t>
      </w:r>
      <w:r w:rsidRPr="00F07DC5">
        <w:rPr>
          <w:rFonts w:asciiTheme="majorHAnsi" w:hAnsiTheme="majorHAnsi" w:cs="Cambria"/>
          <w:sz w:val="22"/>
          <w:szCs w:val="22"/>
        </w:rPr>
        <w:t xml:space="preserve">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Client-centered and Interdisciplinary Approaches to Building Fall Prevention Skills Among Full-time Wheelchair and Scooter Users: Best Practices. </w:t>
      </w:r>
      <w:r w:rsidRPr="00F07DC5">
        <w:rPr>
          <w:rFonts w:asciiTheme="majorHAnsi" w:hAnsiTheme="majorHAnsi" w:cs="Cambria"/>
          <w:sz w:val="22"/>
          <w:szCs w:val="22"/>
        </w:rPr>
        <w:t xml:space="preserve">Accepted for presentation at the 2020 American </w:t>
      </w:r>
      <w:r w:rsidR="00387255" w:rsidRPr="00F07DC5">
        <w:rPr>
          <w:rFonts w:asciiTheme="majorHAnsi" w:hAnsiTheme="majorHAnsi" w:cs="Cambria"/>
          <w:sz w:val="22"/>
          <w:szCs w:val="22"/>
        </w:rPr>
        <w:t>Occupational</w:t>
      </w:r>
      <w:r w:rsidRPr="00F07DC5">
        <w:rPr>
          <w:rFonts w:asciiTheme="majorHAnsi" w:hAnsiTheme="majorHAnsi" w:cs="Cambria"/>
          <w:sz w:val="22"/>
          <w:szCs w:val="22"/>
        </w:rPr>
        <w:t xml:space="preserve"> Therapy Annual Conference and Expo</w:t>
      </w:r>
      <w:r w:rsidR="005A4247" w:rsidRPr="00F07DC5">
        <w:rPr>
          <w:rFonts w:asciiTheme="majorHAnsi" w:hAnsiTheme="majorHAnsi" w:cs="Cambria"/>
          <w:sz w:val="22"/>
          <w:szCs w:val="22"/>
        </w:rPr>
        <w:t>.</w:t>
      </w:r>
      <w:r w:rsidR="00387255" w:rsidRPr="00F07DC5">
        <w:rPr>
          <w:rFonts w:asciiTheme="majorHAnsi" w:hAnsiTheme="majorHAnsi" w:cs="Cambria"/>
          <w:sz w:val="22"/>
          <w:szCs w:val="22"/>
        </w:rPr>
        <w:t>, Boston, MA.</w:t>
      </w:r>
      <w:r w:rsidR="00B040E7" w:rsidRPr="00F07DC5">
        <w:rPr>
          <w:rFonts w:asciiTheme="majorHAnsi" w:hAnsiTheme="majorHAnsi" w:cs="Cambria"/>
          <w:sz w:val="22"/>
          <w:szCs w:val="22"/>
        </w:rPr>
        <w:t xml:space="preserve"> (</w:t>
      </w:r>
      <w:proofErr w:type="gramStart"/>
      <w:r w:rsidR="00B040E7" w:rsidRPr="00F07DC5">
        <w:rPr>
          <w:rFonts w:asciiTheme="majorHAnsi" w:hAnsiTheme="majorHAnsi" w:cs="Cambria"/>
          <w:sz w:val="22"/>
          <w:szCs w:val="22"/>
        </w:rPr>
        <w:t>conference</w:t>
      </w:r>
      <w:proofErr w:type="gramEnd"/>
      <w:r w:rsidR="00B040E7" w:rsidRPr="00F07DC5">
        <w:rPr>
          <w:rFonts w:asciiTheme="majorHAnsi" w:hAnsiTheme="majorHAnsi" w:cs="Cambria"/>
          <w:sz w:val="22"/>
          <w:szCs w:val="22"/>
        </w:rPr>
        <w:t xml:space="preserve"> cancelled)</w:t>
      </w:r>
    </w:p>
    <w:p w14:paraId="781F58D3" w14:textId="77777777" w:rsidR="000119B2" w:rsidRDefault="000119B2" w:rsidP="000650CF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3E04F94E" w14:textId="243B830B" w:rsidR="000650CF" w:rsidRPr="00F07DC5" w:rsidRDefault="000650CF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 xml:space="preserve">Rice, L.A., </w:t>
      </w:r>
      <w:r w:rsidRPr="00F07DC5">
        <w:rPr>
          <w:rFonts w:asciiTheme="majorHAnsi" w:hAnsiTheme="majorHAnsi" w:cs="Cambria"/>
          <w:sz w:val="22"/>
          <w:szCs w:val="22"/>
        </w:rPr>
        <w:t xml:space="preserve">Peterson, E.W., Backus, D., Sung, J.H.,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Yarnot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R., Van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T.V., Shen, S.,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J.J. (2020, March 3-6).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Managing Fall Risk Among Wheelchair and Scooter Users: Best Practices and Lessons Learned. </w:t>
      </w:r>
      <w:r w:rsidRPr="00F07DC5">
        <w:rPr>
          <w:rFonts w:asciiTheme="majorHAnsi" w:hAnsiTheme="majorHAnsi" w:cs="Cambria"/>
          <w:sz w:val="22"/>
          <w:szCs w:val="22"/>
        </w:rPr>
        <w:t>Accepted for presentation at the 2020 International Seating Symposium</w:t>
      </w:r>
      <w:r w:rsidR="00387255" w:rsidRPr="00F07DC5">
        <w:rPr>
          <w:rFonts w:asciiTheme="majorHAnsi" w:hAnsiTheme="majorHAnsi" w:cs="Cambria"/>
          <w:sz w:val="22"/>
          <w:szCs w:val="22"/>
        </w:rPr>
        <w:t>, Vancouver, BC.</w:t>
      </w:r>
    </w:p>
    <w:p w14:paraId="4863F6EF" w14:textId="77777777" w:rsidR="000650CF" w:rsidRDefault="000650CF" w:rsidP="00904076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682690F0" w14:textId="42DA365A" w:rsidR="00904076" w:rsidRPr="00F07DC5" w:rsidRDefault="00904076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 xml:space="preserve">Rice, L.A.,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Yarnot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R., Mills, S. (2019, Nov. 3-8).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A Pilot Investigation of Anterior Tilt Use Among Power Wheelchair Users. </w:t>
      </w:r>
      <w:r w:rsidRPr="00F07DC5">
        <w:rPr>
          <w:rFonts w:asciiTheme="majorHAnsi" w:hAnsiTheme="majorHAnsi" w:cs="Cambria"/>
          <w:sz w:val="22"/>
          <w:szCs w:val="22"/>
        </w:rPr>
        <w:t>Accepted for presentation as a poster at the American Congress of Rehabilitation Medicine 96</w:t>
      </w:r>
      <w:r w:rsidRPr="00F07DC5">
        <w:rPr>
          <w:rFonts w:asciiTheme="majorHAnsi" w:hAnsiTheme="majorHAnsi" w:cs="Cambria"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 w:cs="Cambria"/>
          <w:sz w:val="22"/>
          <w:szCs w:val="22"/>
        </w:rPr>
        <w:t xml:space="preserve"> Annual Conference, Chicago, IL.</w:t>
      </w:r>
    </w:p>
    <w:p w14:paraId="2A9326F3" w14:textId="77777777" w:rsidR="00904076" w:rsidRPr="003B1496" w:rsidRDefault="00904076" w:rsidP="00904076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6A49F0FF" w14:textId="77777777" w:rsidR="00904076" w:rsidRPr="00F07DC5" w:rsidRDefault="00904076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 w:cs="Cambria"/>
          <w:sz w:val="22"/>
          <w:szCs w:val="22"/>
        </w:rPr>
        <w:t xml:space="preserve">Sung, J.S., Peterson, E., Backus, D., </w:t>
      </w:r>
      <w:proofErr w:type="spellStart"/>
      <w:r w:rsidRPr="00F07DC5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sz w:val="22"/>
          <w:szCs w:val="22"/>
        </w:rPr>
        <w:t xml:space="preserve">, J.J.,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 w:cs="Cambria"/>
          <w:sz w:val="22"/>
          <w:szCs w:val="22"/>
        </w:rPr>
        <w:t xml:space="preserve"> (2019, Nov. 3-8) </w:t>
      </w:r>
      <w:r w:rsidRPr="00F07DC5">
        <w:rPr>
          <w:rFonts w:asciiTheme="majorHAnsi" w:hAnsiTheme="majorHAnsi" w:cs="Cambria"/>
          <w:i/>
          <w:iCs/>
          <w:sz w:val="22"/>
          <w:szCs w:val="22"/>
        </w:rPr>
        <w:t xml:space="preserve">Falls, Transfers, Wheelchair Skills and Sitting Balance Among Wheelchair and Scooter Users with Multiple Sclerosis. </w:t>
      </w:r>
      <w:r w:rsidRPr="00F07DC5">
        <w:rPr>
          <w:rFonts w:asciiTheme="majorHAnsi" w:hAnsiTheme="majorHAnsi" w:cs="Cambria"/>
          <w:sz w:val="22"/>
          <w:szCs w:val="22"/>
        </w:rPr>
        <w:t>Accepted for presentation as a poster at the American Congress of Rehabilitation Medicine 96</w:t>
      </w:r>
      <w:r w:rsidRPr="00F07DC5">
        <w:rPr>
          <w:rFonts w:asciiTheme="majorHAnsi" w:hAnsiTheme="majorHAnsi" w:cs="Cambria"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 w:cs="Cambria"/>
          <w:sz w:val="22"/>
          <w:szCs w:val="22"/>
        </w:rPr>
        <w:t xml:space="preserve"> Annual Conference, Chicago, IL.</w:t>
      </w:r>
    </w:p>
    <w:p w14:paraId="297FFF45" w14:textId="77777777" w:rsidR="00904076" w:rsidRPr="003B1496" w:rsidRDefault="00904076" w:rsidP="00E70197">
      <w:pPr>
        <w:contextualSpacing/>
        <w:rPr>
          <w:rFonts w:asciiTheme="majorHAnsi" w:hAnsiTheme="majorHAnsi" w:cs="Cambria"/>
          <w:bCs/>
          <w:sz w:val="22"/>
          <w:szCs w:val="22"/>
          <w:highlight w:val="yellow"/>
        </w:rPr>
      </w:pPr>
    </w:p>
    <w:p w14:paraId="22FCCA89" w14:textId="6EB82568" w:rsidR="004B1EC7" w:rsidRPr="00F07DC5" w:rsidRDefault="004B1EC7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Fecske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C., </w:t>
      </w:r>
      <w:r w:rsidRPr="00F07DC5">
        <w:rPr>
          <w:rFonts w:asciiTheme="majorHAnsi" w:hAnsiTheme="majorHAnsi" w:cs="Cambria"/>
          <w:b/>
          <w:sz w:val="22"/>
          <w:szCs w:val="22"/>
        </w:rPr>
        <w:t>Rice, L.A.,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Forber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-Pratt, A. (2019, Nov. 2-6). </w:t>
      </w:r>
      <w:r w:rsidRPr="00F07DC5">
        <w:rPr>
          <w:rFonts w:asciiTheme="majorHAnsi" w:hAnsiTheme="majorHAnsi" w:cs="Cambria"/>
          <w:bCs/>
          <w:i/>
          <w:iCs/>
          <w:sz w:val="22"/>
          <w:szCs w:val="22"/>
        </w:rPr>
        <w:t xml:space="preserve">An Exploration of Experiences in Disability Sport and Mainstream Sports Environments for Young Adults with Physical Disabilities. </w:t>
      </w:r>
      <w:r w:rsidRPr="00F07DC5">
        <w:rPr>
          <w:rFonts w:asciiTheme="majorHAnsi" w:hAnsiTheme="majorHAnsi" w:cs="Cambria"/>
          <w:bCs/>
          <w:sz w:val="22"/>
          <w:szCs w:val="22"/>
        </w:rPr>
        <w:t>Accepted for presentation as a poster at the American Public Health Association’s 2019 Annual Meeting and Expo, Philadelphia, PA.</w:t>
      </w:r>
    </w:p>
    <w:p w14:paraId="637C029B" w14:textId="77777777" w:rsidR="004B1EC7" w:rsidRPr="003B1496" w:rsidRDefault="004B1EC7" w:rsidP="00E7019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643261E8" w14:textId="0518C9A7" w:rsidR="00302F0C" w:rsidRPr="00F07DC5" w:rsidRDefault="004F5C92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bCs/>
          <w:sz w:val="22"/>
          <w:szCs w:val="22"/>
        </w:rPr>
        <w:t>Sanford, J.</w:t>
      </w:r>
      <w:proofErr w:type="gramStart"/>
      <w:r w:rsidRPr="00F07DC5">
        <w:rPr>
          <w:rFonts w:asciiTheme="majorHAnsi" w:hAnsiTheme="majorHAnsi" w:cs="Cambria"/>
          <w:bCs/>
          <w:sz w:val="22"/>
          <w:szCs w:val="22"/>
        </w:rPr>
        <w:t xml:space="preserve">, </w:t>
      </w:r>
      <w:r w:rsidR="0001372A"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Remillard</w:t>
      </w:r>
      <w:proofErr w:type="spellEnd"/>
      <w:proofErr w:type="gramEnd"/>
      <w:r w:rsidRPr="00F07DC5">
        <w:rPr>
          <w:rFonts w:asciiTheme="majorHAnsi" w:hAnsiTheme="majorHAnsi" w:cs="Cambria"/>
          <w:bCs/>
          <w:sz w:val="22"/>
          <w:szCs w:val="22"/>
        </w:rPr>
        <w:t xml:space="preserve">, E.T.,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J.J.,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., Koon, L. (2019, November 5-8).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 xml:space="preserve">Rehabilitation Technologies to Support Aging-In-Place for People with Long-Term Mobility Disabilities. 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Accepted for presentation as a </w:t>
      </w:r>
      <w:proofErr w:type="gramStart"/>
      <w:r w:rsidRPr="00F07DC5">
        <w:rPr>
          <w:rFonts w:asciiTheme="majorHAnsi" w:hAnsiTheme="majorHAnsi" w:cs="Cambria"/>
          <w:bCs/>
          <w:sz w:val="22"/>
          <w:szCs w:val="22"/>
        </w:rPr>
        <w:t>symposia</w:t>
      </w:r>
      <w:proofErr w:type="gramEnd"/>
      <w:r w:rsidRPr="00F07DC5">
        <w:rPr>
          <w:rFonts w:asciiTheme="majorHAnsi" w:hAnsiTheme="majorHAnsi" w:cs="Cambria"/>
          <w:bCs/>
          <w:sz w:val="22"/>
          <w:szCs w:val="22"/>
        </w:rPr>
        <w:t xml:space="preserve"> at the American Congress of Rehabilitation Medicine 2019 Annual Conference, Chicago, IL.</w:t>
      </w:r>
    </w:p>
    <w:p w14:paraId="59C114B1" w14:textId="77777777" w:rsidR="00605E10" w:rsidRDefault="00605E10" w:rsidP="00AD74EC">
      <w:pPr>
        <w:rPr>
          <w:rFonts w:asciiTheme="majorHAnsi" w:hAnsiTheme="majorHAnsi"/>
          <w:color w:val="000000"/>
          <w:sz w:val="22"/>
          <w:szCs w:val="22"/>
        </w:rPr>
      </w:pPr>
    </w:p>
    <w:p w14:paraId="28D280A4" w14:textId="363992CA" w:rsidR="00AD74EC" w:rsidRPr="00F07DC5" w:rsidRDefault="00AA21DD" w:rsidP="00F07DC5">
      <w:pPr>
        <w:pStyle w:val="ListParagraph"/>
        <w:numPr>
          <w:ilvl w:val="0"/>
          <w:numId w:val="34"/>
        </w:numPr>
        <w:rPr>
          <w:rFonts w:asciiTheme="majorHAnsi" w:hAnsiTheme="majorHAnsi"/>
          <w:color w:val="000000"/>
          <w:sz w:val="22"/>
          <w:szCs w:val="22"/>
        </w:rPr>
      </w:pPr>
      <w:r w:rsidRPr="00F07DC5">
        <w:rPr>
          <w:rFonts w:asciiTheme="majorHAnsi" w:hAnsiTheme="majorHAnsi"/>
          <w:color w:val="000000"/>
          <w:sz w:val="22"/>
          <w:szCs w:val="22"/>
        </w:rPr>
        <w:t>Rice, I.M.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>,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 xml:space="preserve">Sung, J.H., </w:t>
      </w:r>
      <w:proofErr w:type="spellStart"/>
      <w:r w:rsidR="00AD74EC" w:rsidRPr="00F07DC5">
        <w:rPr>
          <w:rFonts w:asciiTheme="majorHAnsi" w:hAnsiTheme="majorHAnsi"/>
          <w:color w:val="000000"/>
          <w:sz w:val="22"/>
          <w:szCs w:val="22"/>
        </w:rPr>
        <w:t>Fliflet</w:t>
      </w:r>
      <w:proofErr w:type="spellEnd"/>
      <w:r w:rsidR="00AD74EC" w:rsidRPr="00F07DC5">
        <w:rPr>
          <w:rFonts w:asciiTheme="majorHAnsi" w:hAnsiTheme="majorHAnsi"/>
          <w:color w:val="000000"/>
          <w:sz w:val="22"/>
          <w:szCs w:val="22"/>
        </w:rPr>
        <w:t xml:space="preserve">, A., </w:t>
      </w:r>
      <w:r w:rsidR="00AD74EC" w:rsidRPr="00F07DC5">
        <w:rPr>
          <w:rFonts w:asciiTheme="majorHAnsi" w:hAnsiTheme="majorHAnsi"/>
          <w:b/>
          <w:color w:val="000000"/>
          <w:sz w:val="22"/>
          <w:szCs w:val="22"/>
        </w:rPr>
        <w:t>Rice, L.A.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 xml:space="preserve"> (2019, March 18-22). </w:t>
      </w:r>
      <w:r w:rsidR="00AD74EC" w:rsidRPr="00F07DC5">
        <w:rPr>
          <w:rFonts w:asciiTheme="majorHAnsi" w:hAnsiTheme="majorHAnsi"/>
          <w:i/>
          <w:color w:val="000000"/>
          <w:sz w:val="22"/>
          <w:szCs w:val="22"/>
        </w:rPr>
        <w:t xml:space="preserve">Influence of Transfer Height on Key Measures of Technique. 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>Presented at the 2019 International Seating Symposium, Pittsburgh, PA.</w:t>
      </w:r>
    </w:p>
    <w:p w14:paraId="7429C84C" w14:textId="3E28C56D" w:rsidR="00022C0A" w:rsidRPr="003B1496" w:rsidRDefault="00022C0A" w:rsidP="000247EC">
      <w:pPr>
        <w:rPr>
          <w:rFonts w:asciiTheme="majorHAnsi" w:hAnsiTheme="majorHAnsi"/>
          <w:color w:val="000000"/>
          <w:sz w:val="22"/>
          <w:szCs w:val="22"/>
          <w:highlight w:val="yellow"/>
        </w:rPr>
      </w:pPr>
    </w:p>
    <w:p w14:paraId="5EC56F0A" w14:textId="0614FAEA" w:rsidR="00AA21DD" w:rsidRPr="00F07DC5" w:rsidRDefault="00AA21DD" w:rsidP="00F07DC5">
      <w:pPr>
        <w:pStyle w:val="ListParagraph"/>
        <w:numPr>
          <w:ilvl w:val="0"/>
          <w:numId w:val="34"/>
        </w:numPr>
        <w:rPr>
          <w:rFonts w:asciiTheme="majorHAnsi" w:hAnsiTheme="majorHAnsi"/>
          <w:color w:val="000000"/>
          <w:sz w:val="22"/>
          <w:szCs w:val="22"/>
        </w:rPr>
      </w:pPr>
      <w:r w:rsidRPr="00F07DC5">
        <w:rPr>
          <w:rFonts w:asciiTheme="majorHAnsi" w:hAnsiTheme="majorHAnsi"/>
          <w:color w:val="000000"/>
          <w:sz w:val="22"/>
          <w:szCs w:val="22"/>
        </w:rPr>
        <w:t>Sung, J.H.</w:t>
      </w:r>
      <w:r w:rsidRPr="00F07DC5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Peterson, E.W., </w:t>
      </w:r>
      <w:proofErr w:type="spellStart"/>
      <w:r w:rsidRPr="00F07DC5">
        <w:rPr>
          <w:rFonts w:asciiTheme="majorHAnsi" w:hAnsiTheme="majorHAnsi"/>
          <w:color w:val="000000"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color w:val="000000"/>
          <w:sz w:val="22"/>
          <w:szCs w:val="22"/>
        </w:rPr>
        <w:t xml:space="preserve">, J.J., </w:t>
      </w:r>
      <w:r w:rsidRPr="00F07DC5">
        <w:rPr>
          <w:rFonts w:asciiTheme="majorHAnsi" w:hAnsiTheme="majorHAnsi"/>
          <w:b/>
          <w:color w:val="000000"/>
          <w:sz w:val="22"/>
          <w:szCs w:val="22"/>
        </w:rPr>
        <w:t>Rice, L.A.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  (2019, March 18-22). </w:t>
      </w:r>
      <w:r w:rsidRPr="00F07DC5">
        <w:rPr>
          <w:rFonts w:asciiTheme="majorHAnsi" w:hAnsiTheme="majorHAnsi"/>
          <w:i/>
          <w:color w:val="000000"/>
          <w:sz w:val="22"/>
          <w:szCs w:val="22"/>
        </w:rPr>
        <w:t xml:space="preserve">Impact of Fear of Falling on Quality of Life and Community Participation. 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 xml:space="preserve">Presented </w:t>
      </w:r>
      <w:r w:rsidRPr="00F07DC5">
        <w:rPr>
          <w:rFonts w:asciiTheme="majorHAnsi" w:hAnsiTheme="majorHAnsi"/>
          <w:color w:val="000000"/>
          <w:sz w:val="22"/>
          <w:szCs w:val="22"/>
        </w:rPr>
        <w:t>at the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 xml:space="preserve"> 2019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 International Seating Symposium, Pittsburgh, PA.</w:t>
      </w:r>
    </w:p>
    <w:p w14:paraId="52844B2D" w14:textId="77777777" w:rsidR="001F0866" w:rsidRPr="003B1496" w:rsidRDefault="001F0866" w:rsidP="000247EC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DCD88EC" w14:textId="5FEE248C" w:rsidR="00387AEA" w:rsidRPr="00F07DC5" w:rsidRDefault="0057603C" w:rsidP="00F07DC5">
      <w:pPr>
        <w:pStyle w:val="ListParagraph"/>
        <w:numPr>
          <w:ilvl w:val="0"/>
          <w:numId w:val="34"/>
        </w:numPr>
        <w:rPr>
          <w:rFonts w:asciiTheme="majorHAnsi" w:hAnsiTheme="majorHAnsi"/>
          <w:color w:val="000000"/>
          <w:sz w:val="22"/>
          <w:szCs w:val="22"/>
        </w:rPr>
      </w:pPr>
      <w:r w:rsidRPr="00F07DC5">
        <w:rPr>
          <w:rFonts w:asciiTheme="majorHAnsi" w:hAnsiTheme="majorHAnsi"/>
          <w:b/>
          <w:color w:val="000000"/>
          <w:sz w:val="22"/>
          <w:szCs w:val="22"/>
        </w:rPr>
        <w:t>Rice, L.</w:t>
      </w:r>
      <w:r w:rsidR="007039DC" w:rsidRPr="00F07DC5">
        <w:rPr>
          <w:rFonts w:asciiTheme="majorHAnsi" w:hAnsiTheme="majorHAnsi"/>
          <w:b/>
          <w:color w:val="000000"/>
          <w:sz w:val="22"/>
          <w:szCs w:val="22"/>
        </w:rPr>
        <w:t>A</w:t>
      </w:r>
      <w:r w:rsidRPr="00F07DC5">
        <w:rPr>
          <w:rFonts w:asciiTheme="majorHAnsi" w:hAnsiTheme="majorHAnsi"/>
          <w:b/>
          <w:color w:val="000000"/>
          <w:sz w:val="22"/>
          <w:szCs w:val="22"/>
        </w:rPr>
        <w:t>,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/>
          <w:color w:val="000000"/>
          <w:sz w:val="22"/>
          <w:szCs w:val="22"/>
        </w:rPr>
        <w:t>Yarnot</w:t>
      </w:r>
      <w:proofErr w:type="spellEnd"/>
      <w:r w:rsidRPr="00F07DC5">
        <w:rPr>
          <w:rFonts w:asciiTheme="majorHAnsi" w:hAnsiTheme="majorHAnsi"/>
          <w:color w:val="000000"/>
          <w:sz w:val="22"/>
          <w:szCs w:val="22"/>
        </w:rPr>
        <w:t xml:space="preserve">, R., Mills, S. (2019, March 18-22). </w:t>
      </w:r>
      <w:r w:rsidRPr="00F07DC5">
        <w:rPr>
          <w:rFonts w:asciiTheme="majorHAnsi" w:hAnsiTheme="majorHAnsi"/>
          <w:i/>
          <w:color w:val="000000"/>
          <w:sz w:val="22"/>
          <w:szCs w:val="22"/>
        </w:rPr>
        <w:t xml:space="preserve">A Pilot Investigation of Anterior Tilt Among Power Wheelchair Users. 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 xml:space="preserve">Presented </w:t>
      </w:r>
      <w:r w:rsidRPr="00F07DC5">
        <w:rPr>
          <w:rFonts w:asciiTheme="majorHAnsi" w:hAnsiTheme="majorHAnsi"/>
          <w:color w:val="000000"/>
          <w:sz w:val="22"/>
          <w:szCs w:val="22"/>
        </w:rPr>
        <w:t>at the</w:t>
      </w:r>
      <w:r w:rsidR="00AD74EC" w:rsidRPr="00F07DC5">
        <w:rPr>
          <w:rFonts w:asciiTheme="majorHAnsi" w:hAnsiTheme="majorHAnsi"/>
          <w:color w:val="000000"/>
          <w:sz w:val="22"/>
          <w:szCs w:val="22"/>
        </w:rPr>
        <w:t xml:space="preserve"> 2019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84A81" w:rsidRPr="00F07DC5">
        <w:rPr>
          <w:rFonts w:asciiTheme="majorHAnsi" w:hAnsiTheme="majorHAnsi"/>
          <w:color w:val="000000"/>
          <w:sz w:val="22"/>
          <w:szCs w:val="22"/>
        </w:rPr>
        <w:t>International Seating Symposium, Pittsburgh, PA.</w:t>
      </w:r>
    </w:p>
    <w:p w14:paraId="2C40029D" w14:textId="77777777" w:rsidR="00387AEA" w:rsidRPr="003B1496" w:rsidRDefault="00387AEA" w:rsidP="000247EC">
      <w:pPr>
        <w:rPr>
          <w:rFonts w:asciiTheme="majorHAnsi" w:hAnsiTheme="majorHAnsi"/>
          <w:color w:val="000000"/>
          <w:sz w:val="22"/>
          <w:szCs w:val="22"/>
        </w:rPr>
      </w:pPr>
    </w:p>
    <w:p w14:paraId="5F069B45" w14:textId="210A893F" w:rsidR="000247EC" w:rsidRPr="00F07DC5" w:rsidRDefault="000247EC" w:rsidP="00F07DC5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F07DC5">
        <w:rPr>
          <w:rFonts w:asciiTheme="majorHAnsi" w:hAnsiTheme="majorHAnsi"/>
          <w:b/>
          <w:color w:val="000000"/>
          <w:sz w:val="22"/>
          <w:szCs w:val="22"/>
        </w:rPr>
        <w:t>Rice, L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., Isaacs, Z., Ousley, C., </w:t>
      </w:r>
      <w:proofErr w:type="spellStart"/>
      <w:r w:rsidRPr="00F07DC5">
        <w:rPr>
          <w:rFonts w:asciiTheme="majorHAnsi" w:hAnsiTheme="majorHAnsi"/>
          <w:color w:val="000000"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color w:val="000000"/>
          <w:sz w:val="22"/>
          <w:szCs w:val="22"/>
        </w:rPr>
        <w:t>, J. (2018, September).  </w:t>
      </w:r>
      <w:r w:rsidRPr="00F07DC5">
        <w:rPr>
          <w:rFonts w:asciiTheme="majorHAnsi" w:hAnsiTheme="majorHAnsi"/>
          <w:i/>
          <w:color w:val="000000"/>
          <w:sz w:val="22"/>
          <w:szCs w:val="22"/>
        </w:rPr>
        <w:t xml:space="preserve">Management of Fall Risk Among </w:t>
      </w:r>
      <w:proofErr w:type="spellStart"/>
      <w:r w:rsidRPr="00F07DC5">
        <w:rPr>
          <w:rFonts w:asciiTheme="majorHAnsi" w:hAnsiTheme="majorHAnsi"/>
          <w:i/>
          <w:color w:val="000000"/>
          <w:sz w:val="22"/>
          <w:szCs w:val="22"/>
        </w:rPr>
        <w:t>Whleeled</w:t>
      </w:r>
      <w:proofErr w:type="spellEnd"/>
      <w:r w:rsidRPr="00F07DC5">
        <w:rPr>
          <w:rFonts w:asciiTheme="majorHAnsi" w:hAnsiTheme="majorHAnsi"/>
          <w:i/>
          <w:color w:val="000000"/>
          <w:sz w:val="22"/>
          <w:szCs w:val="22"/>
        </w:rPr>
        <w:t xml:space="preserve"> Mobility Device Users with Multiple Sclerosis</w:t>
      </w:r>
      <w:r w:rsidRPr="00F07DC5">
        <w:rPr>
          <w:rFonts w:asciiTheme="majorHAnsi" w:hAnsiTheme="majorHAnsi"/>
          <w:i/>
          <w:iCs/>
          <w:color w:val="000000"/>
          <w:sz w:val="22"/>
          <w:szCs w:val="22"/>
        </w:rPr>
        <w:t>. </w:t>
      </w:r>
      <w:r w:rsidRPr="00F07DC5">
        <w:rPr>
          <w:rFonts w:asciiTheme="majorHAnsi" w:hAnsiTheme="majorHAnsi" w:cs="Arial"/>
          <w:color w:val="000000"/>
          <w:sz w:val="22"/>
          <w:szCs w:val="22"/>
        </w:rPr>
        <w:t>Poster presented at the Illinois Symposium on Fall Prevention sponsored by the Illinois Fall Prevention Coalition, Chicago, IL. </w:t>
      </w:r>
    </w:p>
    <w:p w14:paraId="1A753A2A" w14:textId="77777777" w:rsidR="000247EC" w:rsidRPr="003B1496" w:rsidRDefault="000247EC" w:rsidP="000247EC">
      <w:pPr>
        <w:rPr>
          <w:rFonts w:asciiTheme="majorHAnsi" w:hAnsiTheme="majorHAnsi"/>
          <w:color w:val="000000"/>
          <w:sz w:val="22"/>
          <w:szCs w:val="22"/>
        </w:rPr>
      </w:pPr>
    </w:p>
    <w:p w14:paraId="225DD574" w14:textId="1B3019F1" w:rsidR="000247EC" w:rsidRPr="00F07DC5" w:rsidRDefault="000247EC" w:rsidP="00F07DC5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F07DC5">
        <w:rPr>
          <w:rFonts w:asciiTheme="majorHAnsi" w:hAnsiTheme="majorHAnsi"/>
          <w:color w:val="000000"/>
          <w:sz w:val="22"/>
          <w:szCs w:val="22"/>
        </w:rPr>
        <w:lastRenderedPageBreak/>
        <w:t xml:space="preserve">Van </w:t>
      </w:r>
      <w:proofErr w:type="spellStart"/>
      <w:r w:rsidRPr="00F07DC5">
        <w:rPr>
          <w:rFonts w:asciiTheme="majorHAnsi" w:hAnsiTheme="majorHAnsi"/>
          <w:color w:val="000000"/>
          <w:sz w:val="22"/>
          <w:szCs w:val="22"/>
        </w:rPr>
        <w:t>Denend</w:t>
      </w:r>
      <w:proofErr w:type="spellEnd"/>
      <w:r w:rsidRPr="00F07DC5">
        <w:rPr>
          <w:rFonts w:asciiTheme="majorHAnsi" w:hAnsiTheme="majorHAnsi"/>
          <w:color w:val="000000"/>
          <w:sz w:val="22"/>
          <w:szCs w:val="22"/>
        </w:rPr>
        <w:t xml:space="preserve">, T., Peterson, E., Sung, J., </w:t>
      </w:r>
      <w:proofErr w:type="spellStart"/>
      <w:r w:rsidRPr="00F07DC5">
        <w:rPr>
          <w:rFonts w:asciiTheme="majorHAnsi" w:hAnsiTheme="majorHAnsi"/>
          <w:color w:val="000000"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color w:val="000000"/>
          <w:sz w:val="22"/>
          <w:szCs w:val="22"/>
        </w:rPr>
        <w:t xml:space="preserve">, J. &amp; </w:t>
      </w:r>
      <w:r w:rsidRPr="00F07DC5">
        <w:rPr>
          <w:rFonts w:asciiTheme="majorHAnsi" w:hAnsiTheme="majorHAnsi"/>
          <w:b/>
          <w:color w:val="000000"/>
          <w:sz w:val="22"/>
          <w:szCs w:val="22"/>
        </w:rPr>
        <w:t>Rice, L.</w:t>
      </w:r>
      <w:r w:rsidRPr="00F07DC5">
        <w:rPr>
          <w:rFonts w:asciiTheme="majorHAnsi" w:hAnsiTheme="majorHAnsi"/>
          <w:color w:val="000000"/>
          <w:sz w:val="22"/>
          <w:szCs w:val="22"/>
        </w:rPr>
        <w:t xml:space="preserve"> (2018, September).  </w:t>
      </w:r>
      <w:r w:rsidRPr="00F07DC5">
        <w:rPr>
          <w:rFonts w:asciiTheme="majorHAnsi" w:hAnsiTheme="majorHAnsi"/>
          <w:i/>
          <w:iCs/>
          <w:color w:val="000000"/>
          <w:sz w:val="22"/>
          <w:szCs w:val="22"/>
        </w:rPr>
        <w:t>Validation of a fall prevention program among non-ambulatory wheeled mobility device users with Multiple Sclerosis: Protocol overview. </w:t>
      </w:r>
      <w:r w:rsidRPr="00F07DC5">
        <w:rPr>
          <w:rFonts w:asciiTheme="majorHAnsi" w:hAnsiTheme="majorHAnsi" w:cs="Arial"/>
          <w:color w:val="000000"/>
          <w:sz w:val="22"/>
          <w:szCs w:val="22"/>
        </w:rPr>
        <w:t>Poster presented at the Illinois Symposium on Fall Prevention sponsored by the Illinois Fall Prevention Coalition, Chicago, IL. </w:t>
      </w:r>
    </w:p>
    <w:p w14:paraId="5774FC50" w14:textId="77777777" w:rsidR="000247EC" w:rsidRPr="003B1496" w:rsidRDefault="000247EC" w:rsidP="00D561F9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6B4D586C" w14:textId="5CD9BA83" w:rsidR="0001372A" w:rsidRPr="003B1496" w:rsidRDefault="0001372A" w:rsidP="00F07DC5">
      <w:pPr>
        <w:pStyle w:val="Default"/>
        <w:numPr>
          <w:ilvl w:val="0"/>
          <w:numId w:val="34"/>
        </w:numPr>
        <w:rPr>
          <w:rFonts w:asciiTheme="majorHAnsi" w:hAnsiTheme="majorHAnsi"/>
          <w:b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Compernolle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A., 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LA. </w:t>
      </w:r>
      <w:r w:rsidRPr="003B1496">
        <w:rPr>
          <w:rFonts w:asciiTheme="majorHAnsi" w:hAnsiTheme="majorHAnsi"/>
          <w:bCs/>
          <w:sz w:val="22"/>
          <w:szCs w:val="22"/>
        </w:rPr>
        <w:t>(2018, September 4-6) Anterior tilt as a power seat function for power wheelchairs – functional and clinical outcomes. Presented at the Nordic Seating Symposium 2018, Copenhagen, Denmark.</w:t>
      </w:r>
    </w:p>
    <w:p w14:paraId="114613CF" w14:textId="77777777" w:rsidR="0001372A" w:rsidRPr="003B1496" w:rsidRDefault="0001372A" w:rsidP="00D561F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072D27A" w14:textId="5AC5A4BA" w:rsidR="00D561F9" w:rsidRPr="003B1496" w:rsidRDefault="00D561F9" w:rsidP="00F07DC5">
      <w:pPr>
        <w:pStyle w:val="Default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bCs/>
          <w:sz w:val="22"/>
          <w:szCs w:val="22"/>
        </w:rPr>
        <w:t xml:space="preserve">Sung, J.H., Keane, K., Petersons,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 (2018, September 2-5) Influence of A Fall Prevention Education Program for Manual Wheelchair Users with Spinal Cord Injuries. </w:t>
      </w:r>
      <w:r w:rsidR="0001372A" w:rsidRPr="003B1496">
        <w:rPr>
          <w:rFonts w:asciiTheme="majorHAnsi" w:hAnsiTheme="majorHAnsi"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sz w:val="22"/>
          <w:szCs w:val="22"/>
        </w:rPr>
        <w:t>at the 2018 Educational Conference of the Academy of Spinal Cord Injury Professionals, New Orleans, LA.</w:t>
      </w:r>
    </w:p>
    <w:p w14:paraId="174C5A4C" w14:textId="77777777" w:rsidR="00D561F9" w:rsidRPr="003B1496" w:rsidRDefault="00D561F9" w:rsidP="00F33917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1F1C386A" w14:textId="266D1087" w:rsidR="00F33917" w:rsidRPr="003B1496" w:rsidRDefault="00F33917" w:rsidP="00F07DC5">
      <w:pPr>
        <w:pStyle w:val="Default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Worobey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Huzinec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R., Rigot, S.,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L.A.</w:t>
      </w:r>
      <w:r w:rsidRPr="003B1496">
        <w:rPr>
          <w:rFonts w:asciiTheme="majorHAnsi" w:hAnsiTheme="majorHAnsi"/>
          <w:bCs/>
          <w:sz w:val="22"/>
          <w:szCs w:val="22"/>
        </w:rPr>
        <w:t xml:space="preserve"> (2018, September 2-5) </w:t>
      </w:r>
      <w:r w:rsidRPr="003B1496">
        <w:rPr>
          <w:rFonts w:asciiTheme="majorHAnsi" w:hAnsiTheme="majorHAnsi"/>
          <w:sz w:val="22"/>
          <w:szCs w:val="22"/>
        </w:rPr>
        <w:t xml:space="preserve">Independent Transfers: Assessment, Training and Implications of Technique.  </w:t>
      </w:r>
      <w:r w:rsidR="00694C63">
        <w:rPr>
          <w:rFonts w:asciiTheme="majorHAnsi" w:hAnsiTheme="majorHAnsi"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sz w:val="22"/>
          <w:szCs w:val="22"/>
        </w:rPr>
        <w:t>at the 2018 Educational Conference of the Academy of Spinal Cord Injury Professionals, New Orleans, LA.</w:t>
      </w:r>
    </w:p>
    <w:p w14:paraId="47D33BE8" w14:textId="77777777" w:rsidR="00F33917" w:rsidRPr="003B1496" w:rsidRDefault="00F33917" w:rsidP="007F1F59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1FB014BD" w14:textId="4A6E1FD3" w:rsidR="0086258F" w:rsidRPr="00F07DC5" w:rsidRDefault="0086258F" w:rsidP="00F07DC5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F07DC5">
        <w:rPr>
          <w:rFonts w:asciiTheme="majorHAnsi" w:hAnsiTheme="majorHAnsi"/>
          <w:sz w:val="22"/>
          <w:szCs w:val="22"/>
        </w:rPr>
        <w:t xml:space="preserve">Yang, T.D., </w:t>
      </w:r>
      <w:r w:rsidRPr="00F07DC5">
        <w:rPr>
          <w:rFonts w:asciiTheme="majorHAnsi" w:hAnsiTheme="majorHAnsi"/>
          <w:b/>
          <w:sz w:val="22"/>
          <w:szCs w:val="22"/>
        </w:rPr>
        <w:t xml:space="preserve">Rice, L.A., </w:t>
      </w:r>
      <w:r w:rsidRPr="00F07DC5">
        <w:rPr>
          <w:rFonts w:asciiTheme="majorHAnsi" w:hAnsiTheme="majorHAnsi"/>
          <w:sz w:val="22"/>
          <w:szCs w:val="22"/>
        </w:rPr>
        <w:t>Jan, YK.</w:t>
      </w:r>
      <w:r w:rsidR="009E7D34" w:rsidRPr="00F07DC5">
        <w:rPr>
          <w:rFonts w:asciiTheme="majorHAnsi" w:hAnsiTheme="majorHAnsi"/>
          <w:sz w:val="22"/>
          <w:szCs w:val="22"/>
        </w:rPr>
        <w:t xml:space="preserve"> </w:t>
      </w:r>
      <w:r w:rsidRPr="00F07DC5">
        <w:rPr>
          <w:rFonts w:asciiTheme="majorHAnsi" w:hAnsiTheme="majorHAnsi"/>
          <w:sz w:val="22"/>
          <w:szCs w:val="22"/>
        </w:rPr>
        <w:t xml:space="preserve">(2018, July 11-15) </w:t>
      </w:r>
      <w:r w:rsidRPr="00F07DC5">
        <w:rPr>
          <w:rFonts w:asciiTheme="majorHAnsi" w:hAnsiTheme="majorHAnsi"/>
          <w:i/>
          <w:sz w:val="22"/>
          <w:szCs w:val="22"/>
        </w:rPr>
        <w:t xml:space="preserve">Typifying power wheelchair joystick control using </w:t>
      </w:r>
      <w:proofErr w:type="spellStart"/>
      <w:r w:rsidRPr="00F07DC5">
        <w:rPr>
          <w:rFonts w:asciiTheme="majorHAnsi" w:hAnsiTheme="majorHAnsi"/>
          <w:i/>
          <w:sz w:val="22"/>
          <w:szCs w:val="22"/>
        </w:rPr>
        <w:t>EmG</w:t>
      </w:r>
      <w:proofErr w:type="spellEnd"/>
      <w:r w:rsidRPr="00F07DC5">
        <w:rPr>
          <w:rFonts w:asciiTheme="majorHAnsi" w:hAnsiTheme="majorHAnsi"/>
          <w:i/>
          <w:sz w:val="22"/>
          <w:szCs w:val="22"/>
        </w:rPr>
        <w:t xml:space="preserve"> feature and channel selection. </w:t>
      </w:r>
      <w:r w:rsidR="00694C63" w:rsidRPr="00F07DC5">
        <w:rPr>
          <w:rFonts w:asciiTheme="majorHAnsi" w:hAnsiTheme="majorHAnsi"/>
          <w:sz w:val="22"/>
          <w:szCs w:val="22"/>
        </w:rPr>
        <w:t xml:space="preserve">Presented as a poster </w:t>
      </w:r>
      <w:r w:rsidRPr="00F07DC5">
        <w:rPr>
          <w:rFonts w:asciiTheme="majorHAnsi" w:hAnsiTheme="majorHAnsi"/>
          <w:sz w:val="22"/>
          <w:szCs w:val="22"/>
        </w:rPr>
        <w:t>at the Rehab Engineering Society of North America (RESNA) 2018 Annual Conference, Arlington, VA.</w:t>
      </w:r>
    </w:p>
    <w:p w14:paraId="69E20A3F" w14:textId="77777777" w:rsidR="0086258F" w:rsidRPr="003B1496" w:rsidRDefault="0086258F" w:rsidP="007F1F59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7008814E" w14:textId="3738A10D" w:rsidR="007F1F59" w:rsidRPr="00F07DC5" w:rsidRDefault="007F1F59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OpenSans-Semibold"/>
          <w:sz w:val="22"/>
          <w:szCs w:val="22"/>
        </w:rPr>
      </w:pPr>
      <w:r w:rsidRPr="00F07DC5">
        <w:rPr>
          <w:rFonts w:asciiTheme="majorHAnsi" w:hAnsiTheme="majorHAnsi"/>
          <w:bCs/>
          <w:sz w:val="22"/>
          <w:szCs w:val="22"/>
        </w:rPr>
        <w:t xml:space="preserve">Peterson, E.W.;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>, J.J.; Sung, J.H.;</w:t>
      </w:r>
      <w:r w:rsidRPr="00F07DC5">
        <w:rPr>
          <w:rFonts w:asciiTheme="majorHAnsi" w:hAnsiTheme="majorHAnsi"/>
          <w:b/>
          <w:bCs/>
          <w:sz w:val="22"/>
          <w:szCs w:val="22"/>
        </w:rPr>
        <w:t xml:space="preserve"> Rice, L.A. </w:t>
      </w:r>
      <w:r w:rsidRPr="00F07DC5">
        <w:rPr>
          <w:rFonts w:asciiTheme="majorHAnsi" w:hAnsiTheme="majorHAnsi"/>
          <w:bCs/>
          <w:sz w:val="22"/>
          <w:szCs w:val="22"/>
        </w:rPr>
        <w:t>(2018, May 31-June 2)</w:t>
      </w:r>
      <w:r w:rsidRPr="00F07DC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07DC5">
        <w:rPr>
          <w:rFonts w:asciiTheme="majorHAnsi" w:hAnsiTheme="majorHAnsi" w:cs="OpenSans-Semibold"/>
          <w:sz w:val="22"/>
          <w:szCs w:val="22"/>
        </w:rPr>
        <w:t xml:space="preserve">Understanding Falls among Full-time Wheelchair Users with Multiple Sclerosis: A Mixed Methods </w:t>
      </w:r>
      <w:r w:rsidR="00F717B1" w:rsidRPr="00F07DC5">
        <w:rPr>
          <w:rFonts w:asciiTheme="majorHAnsi" w:hAnsiTheme="majorHAnsi" w:cs="OpenSans-Semibold"/>
          <w:sz w:val="22"/>
          <w:szCs w:val="22"/>
        </w:rPr>
        <w:t>Study.  Presented</w:t>
      </w:r>
      <w:r w:rsidRPr="00F07DC5">
        <w:rPr>
          <w:rFonts w:asciiTheme="majorHAnsi" w:hAnsiTheme="majorHAnsi" w:cs="OpenSans-Semibold"/>
          <w:sz w:val="22"/>
          <w:szCs w:val="22"/>
        </w:rPr>
        <w:t xml:space="preserve"> at the 23</w:t>
      </w:r>
      <w:r w:rsidRPr="00F07DC5">
        <w:rPr>
          <w:rFonts w:asciiTheme="majorHAnsi" w:hAnsiTheme="majorHAnsi" w:cs="OpenSans-Semibold"/>
          <w:sz w:val="22"/>
          <w:szCs w:val="22"/>
          <w:vertAlign w:val="superscript"/>
        </w:rPr>
        <w:t>rd</w:t>
      </w:r>
      <w:r w:rsidRPr="00F07DC5">
        <w:rPr>
          <w:rFonts w:asciiTheme="majorHAnsi" w:hAnsiTheme="majorHAnsi" w:cs="OpenSans-Semibold"/>
          <w:sz w:val="22"/>
          <w:szCs w:val="22"/>
        </w:rPr>
        <w:t xml:space="preserve"> Annual Rehabilitation in Multiple Sclerosis </w:t>
      </w:r>
      <w:r w:rsidR="00F717B1" w:rsidRPr="00F07DC5">
        <w:rPr>
          <w:rFonts w:asciiTheme="majorHAnsi" w:hAnsiTheme="majorHAnsi" w:cs="OpenSans-Semibold"/>
          <w:sz w:val="22"/>
          <w:szCs w:val="22"/>
        </w:rPr>
        <w:t xml:space="preserve">(RIMS) </w:t>
      </w:r>
      <w:r w:rsidRPr="00F07DC5">
        <w:rPr>
          <w:rFonts w:asciiTheme="majorHAnsi" w:hAnsiTheme="majorHAnsi" w:cs="OpenSans-Semibold"/>
          <w:sz w:val="22"/>
          <w:szCs w:val="22"/>
        </w:rPr>
        <w:t>Conference, Amsterdam.</w:t>
      </w:r>
    </w:p>
    <w:p w14:paraId="163CA93B" w14:textId="73FE83AD" w:rsidR="007F1F59" w:rsidRPr="003B1496" w:rsidRDefault="007F1F59" w:rsidP="002044CC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76F8A4DA" w14:textId="68120099" w:rsidR="00BC3A4E" w:rsidRPr="00F07DC5" w:rsidRDefault="00BC3A4E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/>
          <w:bCs/>
          <w:sz w:val="22"/>
          <w:szCs w:val="22"/>
        </w:rPr>
        <w:t xml:space="preserve"> Sung, JH, Peters, J,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J.J. (2018, March 6-9)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Best Practices in Management of Fall Risk Among Power Wheelchair Users. </w:t>
      </w:r>
      <w:r w:rsidR="0073743A" w:rsidRPr="00F07DC5">
        <w:rPr>
          <w:rFonts w:asciiTheme="majorHAnsi" w:hAnsiTheme="majorHAnsi"/>
          <w:bCs/>
          <w:sz w:val="22"/>
          <w:szCs w:val="22"/>
        </w:rPr>
        <w:t xml:space="preserve">Presented </w:t>
      </w:r>
      <w:r w:rsidRPr="00F07DC5">
        <w:rPr>
          <w:rFonts w:asciiTheme="majorHAnsi" w:hAnsiTheme="majorHAnsi"/>
          <w:bCs/>
          <w:sz w:val="22"/>
          <w:szCs w:val="22"/>
        </w:rPr>
        <w:t>at the 34</w:t>
      </w:r>
      <w:r w:rsidRPr="00F07DC5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Pr="00F07DC5">
        <w:rPr>
          <w:rFonts w:asciiTheme="majorHAnsi" w:hAnsiTheme="majorHAnsi"/>
          <w:bCs/>
          <w:sz w:val="22"/>
          <w:szCs w:val="22"/>
        </w:rPr>
        <w:t xml:space="preserve"> International Seating Symposium, Vancouver, BC.  </w:t>
      </w:r>
    </w:p>
    <w:p w14:paraId="3BD925EC" w14:textId="77777777" w:rsidR="00BC3A4E" w:rsidRPr="003B1496" w:rsidRDefault="00BC3A4E" w:rsidP="002044CC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33A82C1C" w14:textId="72B64FFF" w:rsidR="002044CC" w:rsidRPr="00F07DC5" w:rsidRDefault="002044CC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/>
          <w:bCs/>
          <w:sz w:val="22"/>
          <w:szCs w:val="22"/>
        </w:rPr>
      </w:pPr>
      <w:r w:rsidRPr="00F07DC5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F07DC5">
        <w:rPr>
          <w:rFonts w:asciiTheme="majorHAnsi" w:hAnsiTheme="majorHAnsi"/>
          <w:bCs/>
          <w:sz w:val="22"/>
          <w:szCs w:val="22"/>
        </w:rPr>
        <w:t xml:space="preserve">Sung, JH., Trace, Y., Peterson, E.W.,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J.J. </w:t>
      </w:r>
      <w:r w:rsidR="00BC3A4E" w:rsidRPr="00F07DC5">
        <w:rPr>
          <w:rFonts w:asciiTheme="majorHAnsi" w:hAnsiTheme="majorHAnsi"/>
          <w:bCs/>
          <w:sz w:val="22"/>
          <w:szCs w:val="22"/>
        </w:rPr>
        <w:t xml:space="preserve">(2017, September 3-6)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Fall Characteristics of Full Time Wheelchair Users Living with Spinal Cord Injury. </w:t>
      </w:r>
      <w:r w:rsidR="00BC3A4E" w:rsidRPr="00F07DC5">
        <w:rPr>
          <w:rFonts w:asciiTheme="majorHAnsi" w:hAnsiTheme="majorHAnsi"/>
          <w:bCs/>
          <w:sz w:val="22"/>
          <w:szCs w:val="22"/>
        </w:rPr>
        <w:t xml:space="preserve"> Presented</w:t>
      </w:r>
      <w:r w:rsidRPr="00F07DC5">
        <w:rPr>
          <w:rFonts w:asciiTheme="majorHAnsi" w:hAnsiTheme="majorHAnsi"/>
          <w:bCs/>
          <w:sz w:val="22"/>
          <w:szCs w:val="22"/>
        </w:rPr>
        <w:t xml:space="preserve"> at the Academy of Spinal Cord Injury Professional 2017 Educational Conference and Expo, Denver, Co.</w:t>
      </w:r>
    </w:p>
    <w:p w14:paraId="15DB1FED" w14:textId="77777777" w:rsidR="002044CC" w:rsidRPr="003B1496" w:rsidRDefault="002044CC" w:rsidP="00E8631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3F694403" w14:textId="212B582F" w:rsidR="00E8631C" w:rsidRPr="00F07DC5" w:rsidRDefault="00E8631C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 xml:space="preserve">Rice, LA., 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Isaacs, Z.J., Ousley, CM.,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JJ. (2017, March 1 – 3)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 xml:space="preserve">Transfer Training for Wheelchair Users with Multiple Sclerosis. </w:t>
      </w:r>
      <w:r w:rsidR="00BA53F7" w:rsidRPr="00F07DC5">
        <w:rPr>
          <w:rFonts w:asciiTheme="majorHAnsi" w:hAnsiTheme="majorHAnsi" w:cs="Cambria"/>
          <w:bCs/>
          <w:sz w:val="22"/>
          <w:szCs w:val="22"/>
        </w:rPr>
        <w:t xml:space="preserve">Presented </w:t>
      </w:r>
      <w:r w:rsidRPr="00F07DC5">
        <w:rPr>
          <w:rFonts w:asciiTheme="majorHAnsi" w:hAnsiTheme="majorHAnsi" w:cs="Cambria"/>
          <w:bCs/>
          <w:sz w:val="22"/>
          <w:szCs w:val="22"/>
        </w:rPr>
        <w:t>at the International Seating Symposium, Nashville, TN.</w:t>
      </w:r>
    </w:p>
    <w:p w14:paraId="60D0A57B" w14:textId="77777777" w:rsidR="00E8631C" w:rsidRPr="003B1496" w:rsidRDefault="00E8631C" w:rsidP="00E70197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77F270E" w14:textId="7D8D8F47" w:rsidR="004726C8" w:rsidRPr="00F07DC5" w:rsidRDefault="004726C8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/>
          <w:bCs/>
          <w:sz w:val="22"/>
          <w:szCs w:val="22"/>
        </w:rPr>
      </w:pPr>
      <w:proofErr w:type="spellStart"/>
      <w:r w:rsidRPr="00F07DC5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J., Chaparro, G., Jones, O., </w:t>
      </w:r>
      <w:r w:rsidRPr="00F07DC5">
        <w:rPr>
          <w:rFonts w:asciiTheme="majorHAnsi" w:hAnsiTheme="majorHAnsi"/>
          <w:b/>
          <w:bCs/>
          <w:sz w:val="22"/>
          <w:szCs w:val="22"/>
        </w:rPr>
        <w:t>Rice, LA</w:t>
      </w:r>
      <w:r w:rsidRPr="00F07DC5">
        <w:rPr>
          <w:rFonts w:asciiTheme="majorHAnsi" w:hAnsiTheme="majorHAnsi"/>
          <w:bCs/>
          <w:sz w:val="22"/>
          <w:szCs w:val="22"/>
        </w:rPr>
        <w:t xml:space="preserve">., Rice, I.M. (2016, September 21-23) </w:t>
      </w:r>
      <w:r w:rsidRPr="00F07DC5">
        <w:rPr>
          <w:rFonts w:asciiTheme="majorHAnsi" w:hAnsiTheme="majorHAnsi"/>
          <w:i/>
          <w:sz w:val="22"/>
          <w:szCs w:val="22"/>
        </w:rPr>
        <w:t xml:space="preserve">Investigating the Outcomes and Perceptions of an Aquatic Exercise Class for University Students </w:t>
      </w:r>
      <w:proofErr w:type="gramStart"/>
      <w:r w:rsidRPr="00F07DC5">
        <w:rPr>
          <w:rFonts w:asciiTheme="majorHAnsi" w:hAnsiTheme="majorHAnsi"/>
          <w:i/>
          <w:sz w:val="22"/>
          <w:szCs w:val="22"/>
        </w:rPr>
        <w:t>With</w:t>
      </w:r>
      <w:proofErr w:type="gramEnd"/>
      <w:r w:rsidRPr="00F07DC5">
        <w:rPr>
          <w:rFonts w:asciiTheme="majorHAnsi" w:hAnsiTheme="majorHAnsi"/>
          <w:i/>
          <w:sz w:val="22"/>
          <w:szCs w:val="22"/>
        </w:rPr>
        <w:t xml:space="preserve"> Physical Disabilities. </w:t>
      </w:r>
      <w:r w:rsidR="00E8631C" w:rsidRPr="00F07DC5">
        <w:rPr>
          <w:rFonts w:asciiTheme="majorHAnsi" w:hAnsiTheme="majorHAnsi"/>
          <w:sz w:val="22"/>
          <w:szCs w:val="22"/>
        </w:rPr>
        <w:t xml:space="preserve">Presented </w:t>
      </w:r>
      <w:r w:rsidRPr="00F07DC5">
        <w:rPr>
          <w:rFonts w:asciiTheme="majorHAnsi" w:hAnsiTheme="majorHAnsi"/>
          <w:sz w:val="22"/>
          <w:szCs w:val="22"/>
        </w:rPr>
        <w:t>at the North American Federation of Adapted Physical Activity Conference. Edmonton, Alberta, Canada.</w:t>
      </w:r>
    </w:p>
    <w:p w14:paraId="040A0A13" w14:textId="77777777" w:rsidR="004726C8" w:rsidRPr="003B1496" w:rsidRDefault="004726C8" w:rsidP="00E70197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67C1E432" w14:textId="16F6CA8C" w:rsidR="00E9756B" w:rsidRPr="00F07DC5" w:rsidRDefault="00E9756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Arial"/>
          <w:b/>
          <w:color w:val="434749"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>Rice, LA.,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Kalron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A., Berkowitz, S.H., Backus, D.,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J.J. (2016, October 30-November 4)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 xml:space="preserve">Fall Prevalence in Wheeled Mobility Device Users Living </w:t>
      </w:r>
      <w:proofErr w:type="gramStart"/>
      <w:r w:rsidRPr="00F07DC5">
        <w:rPr>
          <w:rFonts w:asciiTheme="majorHAnsi" w:hAnsiTheme="majorHAnsi" w:cs="Cambria"/>
          <w:bCs/>
          <w:i/>
          <w:sz w:val="22"/>
          <w:szCs w:val="22"/>
        </w:rPr>
        <w:t>With</w:t>
      </w:r>
      <w:proofErr w:type="gramEnd"/>
      <w:r w:rsidRPr="00F07DC5">
        <w:rPr>
          <w:rFonts w:asciiTheme="majorHAnsi" w:hAnsiTheme="majorHAnsi" w:cs="Cambria"/>
          <w:bCs/>
          <w:i/>
          <w:sz w:val="22"/>
          <w:szCs w:val="22"/>
        </w:rPr>
        <w:t xml:space="preserve"> Multiple Sclerosis. </w:t>
      </w:r>
      <w:r w:rsidR="00694C63" w:rsidRPr="00F07DC5">
        <w:rPr>
          <w:rFonts w:asciiTheme="majorHAnsi" w:hAnsiTheme="majorHAnsi"/>
          <w:sz w:val="22"/>
          <w:szCs w:val="22"/>
        </w:rPr>
        <w:t>Presented as a poster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at </w:t>
      </w:r>
      <w:r w:rsidRPr="00F07DC5">
        <w:rPr>
          <w:rFonts w:asciiTheme="majorHAnsi" w:hAnsiTheme="majorHAnsi" w:cs="Cambria"/>
          <w:sz w:val="22"/>
          <w:szCs w:val="22"/>
        </w:rPr>
        <w:t>the American Congress of Rehabilitation Medicine 93</w:t>
      </w:r>
      <w:r w:rsidRPr="00F07DC5">
        <w:rPr>
          <w:rFonts w:asciiTheme="majorHAnsi" w:hAnsiTheme="majorHAnsi" w:cs="Cambria"/>
          <w:sz w:val="22"/>
          <w:szCs w:val="22"/>
          <w:vertAlign w:val="superscript"/>
        </w:rPr>
        <w:t>rd</w:t>
      </w:r>
      <w:r w:rsidRPr="00F07DC5">
        <w:rPr>
          <w:rFonts w:asciiTheme="majorHAnsi" w:hAnsiTheme="majorHAnsi" w:cs="Cambria"/>
          <w:sz w:val="22"/>
          <w:szCs w:val="22"/>
        </w:rPr>
        <w:t xml:space="preserve"> Annual Conference. Chicago, IL.</w:t>
      </w:r>
    </w:p>
    <w:p w14:paraId="01D4B49C" w14:textId="77777777" w:rsidR="00302F0C" w:rsidRPr="003B1496" w:rsidRDefault="00302F0C" w:rsidP="00E7019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6ACD59F9" w14:textId="7C3A7E55" w:rsidR="00E70197" w:rsidRPr="00F07DC5" w:rsidRDefault="006B4E53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Worobey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L.A.,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Hogaboom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N.S.,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Koontz, A.M.,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M.L. (2016, October 30-November 4)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>I</w:t>
      </w:r>
      <w:r w:rsidRPr="00F07DC5">
        <w:rPr>
          <w:rFonts w:asciiTheme="majorHAnsi" w:hAnsiTheme="majorHAnsi" w:cs="Cambria"/>
          <w:i/>
          <w:sz w:val="22"/>
          <w:szCs w:val="22"/>
        </w:rPr>
        <w:t xml:space="preserve">ndependent Transfers: Why Technique is Important, How to Teach It, and Does </w:t>
      </w:r>
      <w:r w:rsidRPr="00F07DC5">
        <w:rPr>
          <w:rFonts w:asciiTheme="majorHAnsi" w:hAnsiTheme="majorHAnsi" w:cs="Cambria"/>
          <w:i/>
          <w:sz w:val="22"/>
          <w:szCs w:val="22"/>
        </w:rPr>
        <w:lastRenderedPageBreak/>
        <w:t>Training Change It?</w:t>
      </w:r>
      <w:r w:rsidR="00E8631C" w:rsidRPr="00F07DC5">
        <w:rPr>
          <w:rFonts w:asciiTheme="majorHAnsi" w:hAnsiTheme="majorHAnsi" w:cs="Cambria"/>
          <w:sz w:val="22"/>
          <w:szCs w:val="22"/>
        </w:rPr>
        <w:t xml:space="preserve"> Presented</w:t>
      </w:r>
      <w:r w:rsidRPr="00F07DC5">
        <w:rPr>
          <w:rFonts w:asciiTheme="majorHAnsi" w:hAnsiTheme="majorHAnsi" w:cs="Cambria"/>
          <w:sz w:val="22"/>
          <w:szCs w:val="22"/>
        </w:rPr>
        <w:t xml:space="preserve"> at the A</w:t>
      </w:r>
      <w:r w:rsidR="00302F0C" w:rsidRPr="00F07DC5">
        <w:rPr>
          <w:rFonts w:asciiTheme="majorHAnsi" w:hAnsiTheme="majorHAnsi" w:cs="Cambria"/>
          <w:sz w:val="22"/>
          <w:szCs w:val="22"/>
        </w:rPr>
        <w:t>merican Congress of Rehabilitation Medicine 93</w:t>
      </w:r>
      <w:r w:rsidR="00302F0C" w:rsidRPr="00F07DC5">
        <w:rPr>
          <w:rFonts w:asciiTheme="majorHAnsi" w:hAnsiTheme="majorHAnsi" w:cs="Cambria"/>
          <w:sz w:val="22"/>
          <w:szCs w:val="22"/>
          <w:vertAlign w:val="superscript"/>
        </w:rPr>
        <w:t>rd</w:t>
      </w:r>
      <w:r w:rsidR="00302F0C" w:rsidRPr="00F07DC5">
        <w:rPr>
          <w:rFonts w:asciiTheme="majorHAnsi" w:hAnsiTheme="majorHAnsi" w:cs="Cambria"/>
          <w:sz w:val="22"/>
          <w:szCs w:val="22"/>
        </w:rPr>
        <w:t xml:space="preserve"> Annual Conference., Chicago, IL.</w:t>
      </w:r>
    </w:p>
    <w:p w14:paraId="599DD760" w14:textId="77777777" w:rsidR="006B4E53" w:rsidRPr="003B1496" w:rsidRDefault="006B4E53" w:rsidP="004F26A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17DA0428" w14:textId="2C1FC54B" w:rsidR="006E0BAA" w:rsidRPr="00F07DC5" w:rsidRDefault="006E0BAA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F07DC5">
        <w:rPr>
          <w:rFonts w:asciiTheme="majorHAnsi" w:hAnsiTheme="majorHAnsi"/>
          <w:bCs/>
          <w:sz w:val="22"/>
          <w:szCs w:val="22"/>
        </w:rPr>
        <w:t xml:space="preserve">Sung, J., Keane, K.,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J.J. (2016, September 4-7)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Management of Fall Risk Among Full Time Wheelchair Users Living with Spinal Cord Injury. </w:t>
      </w:r>
      <w:r w:rsidR="00E8631C" w:rsidRPr="00F07DC5">
        <w:rPr>
          <w:rFonts w:asciiTheme="majorHAnsi" w:hAnsiTheme="majorHAnsi"/>
          <w:bCs/>
          <w:sz w:val="22"/>
          <w:szCs w:val="22"/>
        </w:rPr>
        <w:t>Presented</w:t>
      </w:r>
      <w:r w:rsidRPr="00F07DC5">
        <w:rPr>
          <w:rFonts w:asciiTheme="majorHAnsi" w:hAnsiTheme="majorHAnsi"/>
          <w:bCs/>
          <w:sz w:val="22"/>
          <w:szCs w:val="22"/>
        </w:rPr>
        <w:t xml:space="preserve"> at the Academy of Spinal Cord Injury Professionals 2016 Educational Conference and Expo, Nashville, TN.</w:t>
      </w:r>
    </w:p>
    <w:p w14:paraId="73487AE5" w14:textId="77777777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0AEDA6A8" w14:textId="27E8627F" w:rsidR="00E9756B" w:rsidRPr="00F07DC5" w:rsidRDefault="00E9756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Sung, JH, Keane, K., </w:t>
      </w:r>
      <w:proofErr w:type="spellStart"/>
      <w:r w:rsidRPr="00F07DC5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, J.J., </w:t>
      </w:r>
      <w:r w:rsidRPr="00F07DC5">
        <w:rPr>
          <w:rFonts w:asciiTheme="majorHAnsi" w:hAnsiTheme="majorHAnsi" w:cs="Arial"/>
          <w:b/>
          <w:color w:val="434749"/>
          <w:sz w:val="22"/>
          <w:szCs w:val="22"/>
        </w:rPr>
        <w:t xml:space="preserve">Rice, LA. </w:t>
      </w:r>
      <w:r w:rsidRPr="00F07DC5">
        <w:rPr>
          <w:rFonts w:asciiTheme="majorHAnsi" w:hAnsiTheme="majorHAnsi"/>
          <w:bCs/>
          <w:sz w:val="22"/>
          <w:szCs w:val="22"/>
        </w:rPr>
        <w:t>(2016, September 4-7)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 The effectiveness of a home-based exercise program on seated postural control in individuals with spinal cord injury. </w:t>
      </w:r>
      <w:r w:rsidR="007D154A" w:rsidRPr="00F07DC5">
        <w:rPr>
          <w:rFonts w:asciiTheme="majorHAnsi" w:hAnsiTheme="majorHAnsi"/>
          <w:sz w:val="22"/>
          <w:szCs w:val="22"/>
        </w:rPr>
        <w:t xml:space="preserve">Presented as a poster </w:t>
      </w:r>
      <w:r w:rsidRPr="00F07DC5">
        <w:rPr>
          <w:rFonts w:asciiTheme="majorHAnsi" w:hAnsiTheme="majorHAnsi"/>
          <w:bCs/>
          <w:sz w:val="22"/>
          <w:szCs w:val="22"/>
        </w:rPr>
        <w:t>at the Academy of Spinal Cord Injury Professionals 2016 Educational Conference and Expo, Nashville, TN.</w:t>
      </w:r>
    </w:p>
    <w:p w14:paraId="6BAEC0E1" w14:textId="77777777" w:rsidR="006E0BAA" w:rsidRPr="003B1496" w:rsidRDefault="006E0BAA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03709F70" w14:textId="3AC2656B" w:rsidR="00DE13FC" w:rsidRPr="00F07DC5" w:rsidRDefault="00DE13FC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J., Rice, I.M. (2016, March 1-4)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Impact of Transfer Training Among Full Time Pediatric Wheelchair Users. </w:t>
      </w:r>
      <w:r w:rsidR="004726C8" w:rsidRPr="00F07DC5">
        <w:rPr>
          <w:rFonts w:asciiTheme="majorHAnsi" w:hAnsiTheme="majorHAnsi"/>
          <w:bCs/>
          <w:sz w:val="22"/>
          <w:szCs w:val="22"/>
        </w:rPr>
        <w:t xml:space="preserve">Presented </w:t>
      </w:r>
      <w:r w:rsidRPr="00F07DC5">
        <w:rPr>
          <w:rFonts w:asciiTheme="majorHAnsi" w:hAnsiTheme="majorHAnsi"/>
          <w:bCs/>
          <w:sz w:val="22"/>
          <w:szCs w:val="22"/>
        </w:rPr>
        <w:t>at the International Seating Symposium, Vancouver, Canada.</w:t>
      </w:r>
    </w:p>
    <w:p w14:paraId="390022D1" w14:textId="77777777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65E34F28" w14:textId="77777777" w:rsidR="00BC3A4E" w:rsidRPr="00F07DC5" w:rsidRDefault="00BC3A4E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Cs/>
          <w:sz w:val="22"/>
          <w:szCs w:val="22"/>
        </w:rPr>
        <w:t xml:space="preserve">Rogers, E., Berner, T., Mitchell, S., </w:t>
      </w:r>
      <w:r w:rsidRPr="00F07DC5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r w:rsidRPr="00F07DC5">
        <w:rPr>
          <w:rFonts w:asciiTheme="majorHAnsi" w:hAnsiTheme="majorHAnsi"/>
          <w:bCs/>
          <w:sz w:val="22"/>
          <w:szCs w:val="22"/>
        </w:rPr>
        <w:t xml:space="preserve">(2015, September 7-9) </w:t>
      </w:r>
      <w:r w:rsidRPr="00F07DC5">
        <w:rPr>
          <w:rFonts w:asciiTheme="majorHAnsi" w:hAnsiTheme="majorHAnsi"/>
          <w:i/>
          <w:sz w:val="22"/>
          <w:szCs w:val="22"/>
        </w:rPr>
        <w:t xml:space="preserve">Advanced Seating and Positioning </w:t>
      </w:r>
      <w:proofErr w:type="gramStart"/>
      <w:r w:rsidRPr="00F07DC5">
        <w:rPr>
          <w:rFonts w:asciiTheme="majorHAnsi" w:hAnsiTheme="majorHAnsi"/>
          <w:i/>
          <w:sz w:val="22"/>
          <w:szCs w:val="22"/>
        </w:rPr>
        <w:t>For</w:t>
      </w:r>
      <w:proofErr w:type="gramEnd"/>
      <w:r w:rsidRPr="00F07DC5">
        <w:rPr>
          <w:rFonts w:asciiTheme="majorHAnsi" w:hAnsiTheme="majorHAnsi"/>
          <w:i/>
          <w:sz w:val="22"/>
          <w:szCs w:val="22"/>
        </w:rPr>
        <w:t xml:space="preserve"> the Rehabilitation Professional, </w:t>
      </w:r>
      <w:r w:rsidRPr="00F07DC5">
        <w:rPr>
          <w:rFonts w:asciiTheme="majorHAnsi" w:hAnsiTheme="majorHAnsi"/>
          <w:sz w:val="22"/>
          <w:szCs w:val="22"/>
        </w:rPr>
        <w:t>Accepted for Presentation at the</w:t>
      </w:r>
      <w:r w:rsidRPr="00F07DC5">
        <w:rPr>
          <w:rFonts w:asciiTheme="majorHAnsi" w:hAnsiTheme="majorHAnsi"/>
          <w:bCs/>
          <w:sz w:val="22"/>
          <w:szCs w:val="22"/>
        </w:rPr>
        <w:t xml:space="preserve"> Annual Meeting of the Academy of Spinal Cord Injury Professionals., New Orleans, LA. (invitation)</w:t>
      </w:r>
    </w:p>
    <w:p w14:paraId="21416C45" w14:textId="77777777" w:rsidR="00BC3A4E" w:rsidRPr="003B1496" w:rsidRDefault="00BC3A4E" w:rsidP="004F26AB">
      <w:pPr>
        <w:contextualSpacing/>
        <w:rPr>
          <w:rFonts w:asciiTheme="majorHAnsi" w:hAnsiTheme="majorHAnsi" w:cs="Arial"/>
          <w:b/>
          <w:color w:val="434749"/>
          <w:sz w:val="22"/>
          <w:szCs w:val="22"/>
        </w:rPr>
      </w:pPr>
    </w:p>
    <w:p w14:paraId="55446DA3" w14:textId="31CB9C39" w:rsidR="00E9756B" w:rsidRPr="00F07DC5" w:rsidRDefault="00E9756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 w:cs="Arial"/>
          <w:b/>
          <w:color w:val="434749"/>
          <w:sz w:val="22"/>
          <w:szCs w:val="22"/>
        </w:rPr>
        <w:t xml:space="preserve">Rice, LA, </w:t>
      </w: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Isaacs, ZJK., Ousley, CM., </w:t>
      </w:r>
      <w:proofErr w:type="spellStart"/>
      <w:r w:rsidRPr="00F07DC5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, JJ (2015, October 25-30) </w:t>
      </w:r>
      <w:r w:rsidRPr="00F07DC5">
        <w:rPr>
          <w:rFonts w:asciiTheme="majorHAnsi" w:hAnsiTheme="majorHAnsi" w:cs="Arial"/>
          <w:i/>
          <w:color w:val="434749"/>
          <w:sz w:val="22"/>
          <w:szCs w:val="22"/>
        </w:rPr>
        <w:t xml:space="preserve">Impact of Transfer Training on Non-Ambulatory Individuals Living with Multiple Sclerosis. </w:t>
      </w:r>
      <w:r w:rsidR="007D154A" w:rsidRPr="00F07DC5">
        <w:rPr>
          <w:rFonts w:asciiTheme="majorHAnsi" w:hAnsiTheme="majorHAnsi"/>
          <w:sz w:val="22"/>
          <w:szCs w:val="22"/>
        </w:rPr>
        <w:t xml:space="preserve">Presented as a poster </w:t>
      </w:r>
      <w:r w:rsidRPr="00F07DC5">
        <w:rPr>
          <w:rFonts w:asciiTheme="majorHAnsi" w:hAnsiTheme="majorHAnsi" w:cs="Arial"/>
          <w:color w:val="434749"/>
          <w:sz w:val="22"/>
          <w:szCs w:val="22"/>
        </w:rPr>
        <w:t>at the American Congress of Rehabilitation Medicine 92</w:t>
      </w:r>
      <w:r w:rsidRPr="00F07DC5">
        <w:rPr>
          <w:rFonts w:asciiTheme="majorHAnsi" w:hAnsiTheme="majorHAnsi" w:cs="Arial"/>
          <w:color w:val="434749"/>
          <w:sz w:val="22"/>
          <w:szCs w:val="22"/>
          <w:vertAlign w:val="superscript"/>
        </w:rPr>
        <w:t>nd</w:t>
      </w: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 Annual Conference, Dallas, Tx.</w:t>
      </w:r>
    </w:p>
    <w:p w14:paraId="12A15053" w14:textId="77777777" w:rsidR="00DE13FC" w:rsidRPr="003B1496" w:rsidRDefault="00DE13FC" w:rsidP="004F26A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6589F45F" w14:textId="74A0C1BA" w:rsidR="004F4920" w:rsidRPr="00F07DC5" w:rsidRDefault="004F4920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Cs/>
          <w:sz w:val="22"/>
          <w:szCs w:val="22"/>
        </w:rPr>
        <w:t xml:space="preserve">Yang, T.D., </w:t>
      </w:r>
      <w:r w:rsidRPr="00F07DC5">
        <w:rPr>
          <w:rFonts w:asciiTheme="majorHAnsi" w:hAnsiTheme="majorHAnsi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/>
          <w:bCs/>
          <w:sz w:val="22"/>
          <w:szCs w:val="22"/>
        </w:rPr>
        <w:t xml:space="preserve"> Jan, Y. (2015, June 10-14)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Myoelectric Modeling of Joystick Control for Self-Adaptive Smart Wheelchairs, </w:t>
      </w:r>
      <w:r w:rsidR="0030506A" w:rsidRPr="00F07DC5">
        <w:rPr>
          <w:rFonts w:asciiTheme="majorHAnsi" w:hAnsiTheme="majorHAnsi"/>
          <w:bCs/>
          <w:sz w:val="22"/>
          <w:szCs w:val="22"/>
        </w:rPr>
        <w:t xml:space="preserve">Presented </w:t>
      </w:r>
      <w:r w:rsidR="00B83168" w:rsidRPr="00F07DC5">
        <w:rPr>
          <w:rFonts w:asciiTheme="majorHAnsi" w:hAnsiTheme="majorHAnsi"/>
          <w:bCs/>
          <w:sz w:val="22"/>
          <w:szCs w:val="22"/>
        </w:rPr>
        <w:t xml:space="preserve">at the Rehabilitation Engineering and Assistive Technology Society of North America Annual Conference, Denver, CO. </w:t>
      </w:r>
      <w:r w:rsidR="00B83168" w:rsidRPr="00F07DC5">
        <w:rPr>
          <w:rFonts w:asciiTheme="majorHAnsi" w:hAnsiTheme="majorHAnsi"/>
          <w:bCs/>
          <w:i/>
          <w:sz w:val="22"/>
          <w:szCs w:val="22"/>
        </w:rPr>
        <w:t>Student Award Winner.</w:t>
      </w:r>
    </w:p>
    <w:p w14:paraId="7870C344" w14:textId="77777777" w:rsidR="004F4920" w:rsidRPr="003B1496" w:rsidRDefault="004F4920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6E5526D" w14:textId="148B52F3" w:rsidR="00C32278" w:rsidRPr="00F07DC5" w:rsidRDefault="00C32278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proofErr w:type="spellStart"/>
      <w:r w:rsidRPr="00F07DC5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>, J., Rice, I.M.,</w:t>
      </w:r>
      <w:r w:rsidRPr="00F07DC5">
        <w:rPr>
          <w:rFonts w:asciiTheme="majorHAnsi" w:hAnsiTheme="majorHAnsi"/>
          <w:b/>
          <w:bCs/>
          <w:sz w:val="22"/>
          <w:szCs w:val="22"/>
        </w:rPr>
        <w:t xml:space="preserve"> Rice, L.A. </w:t>
      </w:r>
      <w:r w:rsidRPr="00F07DC5">
        <w:rPr>
          <w:rFonts w:asciiTheme="majorHAnsi" w:hAnsiTheme="majorHAnsi"/>
          <w:bCs/>
          <w:sz w:val="22"/>
          <w:szCs w:val="22"/>
        </w:rPr>
        <w:t xml:space="preserve">(2015, June 10-14)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Influence of </w:t>
      </w:r>
      <w:proofErr w:type="spellStart"/>
      <w:r w:rsidRPr="00F07DC5">
        <w:rPr>
          <w:rFonts w:asciiTheme="majorHAnsi" w:hAnsiTheme="majorHAnsi"/>
          <w:bCs/>
          <w:i/>
          <w:sz w:val="22"/>
          <w:szCs w:val="22"/>
        </w:rPr>
        <w:t>Handrim</w:t>
      </w:r>
      <w:proofErr w:type="spellEnd"/>
      <w:r w:rsidRPr="00F07DC5">
        <w:rPr>
          <w:rFonts w:asciiTheme="majorHAnsi" w:hAnsiTheme="majorHAnsi"/>
          <w:bCs/>
          <w:i/>
          <w:sz w:val="22"/>
          <w:szCs w:val="22"/>
        </w:rPr>
        <w:t xml:space="preserve"> Wheelchair Propulsion Training in Adolescent Wheelchair Users, </w:t>
      </w:r>
      <w:r w:rsidR="0030506A" w:rsidRPr="00F07DC5">
        <w:rPr>
          <w:rFonts w:asciiTheme="majorHAnsi" w:hAnsiTheme="majorHAnsi"/>
          <w:bCs/>
          <w:sz w:val="22"/>
          <w:szCs w:val="22"/>
        </w:rPr>
        <w:t xml:space="preserve">Presented </w:t>
      </w:r>
      <w:r w:rsidRPr="00F07DC5">
        <w:rPr>
          <w:rFonts w:asciiTheme="majorHAnsi" w:hAnsiTheme="majorHAnsi"/>
          <w:bCs/>
          <w:sz w:val="22"/>
          <w:szCs w:val="22"/>
        </w:rPr>
        <w:t>at the Rehabilitation Engineering and Assistive Technology Society of North America Annual Conference, Denver, CO.</w:t>
      </w:r>
      <w:r w:rsidR="004F4920" w:rsidRPr="00F07DC5">
        <w:rPr>
          <w:rFonts w:asciiTheme="majorHAnsi" w:hAnsiTheme="majorHAnsi"/>
          <w:bCs/>
          <w:sz w:val="22"/>
          <w:szCs w:val="22"/>
        </w:rPr>
        <w:t xml:space="preserve"> </w:t>
      </w:r>
      <w:r w:rsidR="004F4920" w:rsidRPr="00F07DC5">
        <w:rPr>
          <w:rFonts w:asciiTheme="majorHAnsi" w:hAnsiTheme="majorHAnsi"/>
          <w:bCs/>
          <w:i/>
          <w:sz w:val="22"/>
          <w:szCs w:val="22"/>
        </w:rPr>
        <w:t>Student Award Winner.</w:t>
      </w:r>
    </w:p>
    <w:p w14:paraId="669802F3" w14:textId="77777777" w:rsidR="00C32278" w:rsidRPr="003B1496" w:rsidRDefault="00C32278" w:rsidP="004F26A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5FC7D725" w14:textId="70072FE3" w:rsidR="00C32278" w:rsidRPr="00F07DC5" w:rsidRDefault="00C32278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/>
          <w:bCs/>
          <w:sz w:val="22"/>
          <w:szCs w:val="22"/>
        </w:rPr>
        <w:t>Rice, L.A.,</w:t>
      </w:r>
      <w:r w:rsidRPr="00F07DC5">
        <w:rPr>
          <w:rFonts w:asciiTheme="majorHAnsi" w:hAnsiTheme="majorHAnsi"/>
          <w:bCs/>
          <w:sz w:val="22"/>
          <w:szCs w:val="22"/>
        </w:rPr>
        <w:t xml:space="preserve"> Ousley, C.,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J.J. (2015, February 25-28)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Assessment and Management of Fall Risk in Wheelchair Users:  A Systematic Review, </w:t>
      </w:r>
      <w:r w:rsidRPr="00F07DC5">
        <w:rPr>
          <w:rFonts w:asciiTheme="majorHAnsi" w:hAnsiTheme="majorHAnsi"/>
          <w:bCs/>
          <w:sz w:val="22"/>
          <w:szCs w:val="22"/>
        </w:rPr>
        <w:t>Presented at the International Seating Symposium, Nashville, TN.</w:t>
      </w:r>
    </w:p>
    <w:p w14:paraId="1095908B" w14:textId="77777777" w:rsidR="00C32278" w:rsidRPr="003B1496" w:rsidRDefault="00C32278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A36354F" w14:textId="027846C8" w:rsidR="00C32278" w:rsidRPr="00F07DC5" w:rsidRDefault="00C32278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Cs/>
          <w:sz w:val="22"/>
          <w:szCs w:val="22"/>
        </w:rPr>
        <w:t xml:space="preserve">Rice, I.M., </w:t>
      </w:r>
      <w:r w:rsidRPr="00F07DC5">
        <w:rPr>
          <w:rFonts w:asciiTheme="majorHAnsi" w:hAnsiTheme="majorHAnsi"/>
          <w:b/>
          <w:bCs/>
          <w:sz w:val="22"/>
          <w:szCs w:val="22"/>
        </w:rPr>
        <w:t>Rice, L.A.</w:t>
      </w:r>
      <w:r w:rsidRPr="00F07DC5">
        <w:rPr>
          <w:rFonts w:asciiTheme="majorHAnsi" w:hAnsiTheme="majorHAnsi"/>
          <w:bCs/>
          <w:sz w:val="22"/>
          <w:szCs w:val="22"/>
        </w:rPr>
        <w:t xml:space="preserve"> (2015, February 25-28)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Physical Activity Intervention for Persons with Advanced Multiple Sclerosis, </w:t>
      </w:r>
      <w:r w:rsidRPr="00F07DC5">
        <w:rPr>
          <w:rFonts w:asciiTheme="majorHAnsi" w:hAnsiTheme="majorHAnsi"/>
          <w:bCs/>
          <w:sz w:val="22"/>
          <w:szCs w:val="22"/>
        </w:rPr>
        <w:t>Presented at the International Seating Symposium, Nashville, TN.</w:t>
      </w:r>
    </w:p>
    <w:p w14:paraId="206AF393" w14:textId="77777777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20F1F8D" w14:textId="21332F02" w:rsidR="00E9756B" w:rsidRPr="00F07DC5" w:rsidRDefault="00E9756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Isaacs, ZJK., Ousley, CM., </w:t>
      </w:r>
      <w:r w:rsidRPr="00F07DC5">
        <w:rPr>
          <w:rFonts w:asciiTheme="majorHAnsi" w:hAnsiTheme="majorHAnsi" w:cs="Arial"/>
          <w:b/>
          <w:color w:val="434749"/>
          <w:sz w:val="22"/>
          <w:szCs w:val="22"/>
        </w:rPr>
        <w:t>Rice, LA</w:t>
      </w: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, </w:t>
      </w:r>
      <w:proofErr w:type="spellStart"/>
      <w:r w:rsidRPr="00F07DC5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, JJ (2014, October 10-11) </w:t>
      </w:r>
      <w:r w:rsidRPr="00F07DC5">
        <w:rPr>
          <w:rFonts w:asciiTheme="majorHAnsi" w:hAnsiTheme="majorHAnsi" w:cs="Arial"/>
          <w:i/>
          <w:color w:val="434749"/>
          <w:sz w:val="22"/>
          <w:szCs w:val="22"/>
        </w:rPr>
        <w:t xml:space="preserve">Seated Postural Control in Non-Ambulatory Persons with Multiple Sclerosis. </w:t>
      </w:r>
      <w:r w:rsidR="007D154A" w:rsidRPr="00F07DC5">
        <w:rPr>
          <w:rFonts w:asciiTheme="majorHAnsi" w:hAnsiTheme="majorHAnsi"/>
          <w:sz w:val="22"/>
          <w:szCs w:val="22"/>
        </w:rPr>
        <w:t xml:space="preserve">Presented as a poster </w:t>
      </w:r>
      <w:r w:rsidRPr="00F07DC5">
        <w:rPr>
          <w:rFonts w:asciiTheme="majorHAnsi" w:hAnsiTheme="majorHAnsi" w:cs="Arial"/>
          <w:color w:val="434749"/>
          <w:sz w:val="22"/>
          <w:szCs w:val="22"/>
        </w:rPr>
        <w:t>at the 4th International Symposium of Gait and Balance in Multiple Sclerosis. Cleveland, Ohio.</w:t>
      </w:r>
    </w:p>
    <w:p w14:paraId="2CA7CFF9" w14:textId="77777777" w:rsidR="00C32278" w:rsidRPr="003B1496" w:rsidRDefault="00C32278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314FB974" w14:textId="49B8F7AA" w:rsidR="00D54406" w:rsidRPr="00F07DC5" w:rsidRDefault="00D54406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Arial"/>
          <w:color w:val="434749"/>
          <w:sz w:val="22"/>
          <w:szCs w:val="22"/>
        </w:rPr>
      </w:pP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Ousley CM, Isaac ZJK, </w:t>
      </w:r>
      <w:proofErr w:type="spellStart"/>
      <w:r w:rsidRPr="00F07DC5">
        <w:rPr>
          <w:rFonts w:asciiTheme="majorHAnsi" w:hAnsiTheme="majorHAnsi" w:cs="Arial"/>
          <w:color w:val="434749"/>
          <w:sz w:val="22"/>
          <w:szCs w:val="22"/>
        </w:rPr>
        <w:t>Wajda</w:t>
      </w:r>
      <w:proofErr w:type="spellEnd"/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 DA, </w:t>
      </w:r>
      <w:r w:rsidRPr="00F07DC5">
        <w:rPr>
          <w:rFonts w:asciiTheme="majorHAnsi" w:hAnsiTheme="majorHAnsi" w:cs="Arial"/>
          <w:b/>
          <w:color w:val="434749"/>
          <w:sz w:val="22"/>
          <w:szCs w:val="22"/>
        </w:rPr>
        <w:t>Rice LA,</w:t>
      </w: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 </w:t>
      </w:r>
      <w:proofErr w:type="spellStart"/>
      <w:r w:rsidRPr="00F07DC5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 JJ. (2014, October 10-11) </w:t>
      </w:r>
      <w:r w:rsidRPr="00F07DC5">
        <w:rPr>
          <w:rFonts w:asciiTheme="majorHAnsi" w:hAnsiTheme="majorHAnsi" w:cs="Arial"/>
          <w:i/>
          <w:color w:val="434749"/>
          <w:sz w:val="22"/>
          <w:szCs w:val="22"/>
        </w:rPr>
        <w:t>Validation of seated postural control measures in persons with multiple sclerosis</w:t>
      </w:r>
      <w:r w:rsidR="00E9756B" w:rsidRPr="00F07DC5">
        <w:rPr>
          <w:rFonts w:asciiTheme="majorHAnsi" w:hAnsiTheme="majorHAnsi" w:cs="Arial"/>
          <w:color w:val="434749"/>
          <w:sz w:val="22"/>
          <w:szCs w:val="22"/>
        </w:rPr>
        <w:t xml:space="preserve">. </w:t>
      </w:r>
      <w:r w:rsidR="007D154A" w:rsidRPr="00F07DC5">
        <w:rPr>
          <w:rFonts w:asciiTheme="majorHAnsi" w:hAnsiTheme="majorHAnsi"/>
          <w:sz w:val="22"/>
          <w:szCs w:val="22"/>
        </w:rPr>
        <w:t xml:space="preserve">Presented as a poster </w:t>
      </w:r>
      <w:r w:rsidR="00E9756B" w:rsidRPr="00F07DC5">
        <w:rPr>
          <w:rFonts w:asciiTheme="majorHAnsi" w:hAnsiTheme="majorHAnsi" w:cs="Arial"/>
          <w:color w:val="434749"/>
          <w:sz w:val="22"/>
          <w:szCs w:val="22"/>
        </w:rPr>
        <w:t>at the</w:t>
      </w:r>
      <w:r w:rsidRPr="00F07DC5">
        <w:rPr>
          <w:rFonts w:asciiTheme="majorHAnsi" w:hAnsiTheme="majorHAnsi" w:cs="Arial"/>
          <w:color w:val="434749"/>
          <w:sz w:val="22"/>
          <w:szCs w:val="22"/>
        </w:rPr>
        <w:t xml:space="preserve"> 4th International Symposium of Gait and Balance in Multiple Sclerosis. Cleveland, Ohio</w:t>
      </w:r>
    </w:p>
    <w:p w14:paraId="09C00A15" w14:textId="77777777" w:rsidR="00D54406" w:rsidRPr="003B1496" w:rsidRDefault="00D54406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C61DDC0" w14:textId="62920E45" w:rsidR="00C1756B" w:rsidRPr="00F07DC5" w:rsidRDefault="00C1756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proofErr w:type="spellStart"/>
      <w:r w:rsidRPr="00F07DC5">
        <w:rPr>
          <w:rFonts w:asciiTheme="majorHAnsi" w:hAnsiTheme="majorHAnsi"/>
          <w:bCs/>
          <w:sz w:val="22"/>
          <w:szCs w:val="22"/>
        </w:rPr>
        <w:t>Chruzander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C., Johansson, S., Peterson, E.W., </w:t>
      </w:r>
      <w:r w:rsidRPr="00F07DC5">
        <w:rPr>
          <w:rFonts w:asciiTheme="majorHAnsi" w:hAnsiTheme="majorHAnsi"/>
          <w:b/>
          <w:bCs/>
          <w:sz w:val="22"/>
          <w:szCs w:val="22"/>
        </w:rPr>
        <w:t>Rice, L.A</w:t>
      </w:r>
      <w:r w:rsidRPr="00F07DC5">
        <w:rPr>
          <w:rFonts w:asciiTheme="majorHAnsi" w:hAnsiTheme="majorHAnsi"/>
          <w:bCs/>
          <w:sz w:val="22"/>
          <w:szCs w:val="22"/>
        </w:rPr>
        <w:t xml:space="preserve">.,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J.J., von Koch, L., Widen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Holmqvist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L.,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Ytterberg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C. (2014, September 10-13) </w:t>
      </w:r>
      <w:r w:rsidRPr="00F07DC5">
        <w:rPr>
          <w:rFonts w:asciiTheme="majorHAnsi" w:hAnsiTheme="majorHAnsi"/>
          <w:bCs/>
          <w:i/>
          <w:sz w:val="22"/>
          <w:szCs w:val="22"/>
        </w:rPr>
        <w:t xml:space="preserve">Falls Among Non-Ambulatory Individuals </w:t>
      </w:r>
      <w:r w:rsidRPr="00F07DC5">
        <w:rPr>
          <w:rFonts w:asciiTheme="majorHAnsi" w:hAnsiTheme="majorHAnsi"/>
          <w:bCs/>
          <w:i/>
          <w:sz w:val="22"/>
          <w:szCs w:val="22"/>
        </w:rPr>
        <w:lastRenderedPageBreak/>
        <w:t xml:space="preserve">with Multiple Sclerosis: An International Expert Panel Consensus Statement.  </w:t>
      </w:r>
      <w:r w:rsidR="007D154A" w:rsidRPr="00F07DC5">
        <w:rPr>
          <w:rFonts w:asciiTheme="majorHAnsi" w:hAnsiTheme="majorHAnsi"/>
          <w:sz w:val="22"/>
          <w:szCs w:val="22"/>
        </w:rPr>
        <w:t xml:space="preserve">Presented as a poster </w:t>
      </w:r>
      <w:r w:rsidRPr="00F07DC5">
        <w:rPr>
          <w:rFonts w:asciiTheme="majorHAnsi" w:hAnsiTheme="majorHAnsi"/>
          <w:bCs/>
          <w:sz w:val="22"/>
          <w:szCs w:val="22"/>
        </w:rPr>
        <w:t>at the 2014 Joint ACTRIMS-ECTRIMS Meeting.</w:t>
      </w:r>
    </w:p>
    <w:p w14:paraId="3DC08383" w14:textId="77777777" w:rsidR="005B1E25" w:rsidRPr="003B1496" w:rsidRDefault="005B1E25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4700C1A" w14:textId="12149B91" w:rsidR="00BC3A4E" w:rsidRPr="00F07DC5" w:rsidRDefault="00BC3A4E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Cs/>
          <w:sz w:val="22"/>
          <w:szCs w:val="22"/>
        </w:rPr>
        <w:t xml:space="preserve">Rogers E, </w:t>
      </w:r>
      <w:r w:rsidRPr="00F07DC5">
        <w:rPr>
          <w:rFonts w:asciiTheme="majorHAnsi" w:hAnsiTheme="majorHAnsi"/>
          <w:b/>
          <w:bCs/>
          <w:sz w:val="22"/>
          <w:szCs w:val="22"/>
        </w:rPr>
        <w:t>Rice LA</w:t>
      </w:r>
      <w:r w:rsidRPr="00F07DC5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Wehrli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 L,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Piltier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 J,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Baldessari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 J, Severe E, Jennings J. </w:t>
      </w:r>
      <w:r w:rsidRPr="00F07DC5">
        <w:rPr>
          <w:rFonts w:asciiTheme="majorHAnsi" w:hAnsiTheme="majorHAnsi"/>
          <w:bCs/>
          <w:i/>
          <w:sz w:val="22"/>
          <w:szCs w:val="22"/>
        </w:rPr>
        <w:t>Therapy in the Era of Technology.</w:t>
      </w:r>
      <w:r w:rsidRPr="00F07DC5">
        <w:rPr>
          <w:rFonts w:asciiTheme="majorHAnsi" w:hAnsiTheme="majorHAnsi"/>
          <w:bCs/>
          <w:sz w:val="22"/>
          <w:szCs w:val="22"/>
        </w:rPr>
        <w:t xml:space="preserve"> (2014, August 31-September 3) </w:t>
      </w:r>
      <w:r w:rsidR="007D154A" w:rsidRPr="00F07DC5">
        <w:rPr>
          <w:rFonts w:asciiTheme="majorHAnsi" w:hAnsiTheme="majorHAnsi"/>
          <w:bCs/>
          <w:sz w:val="22"/>
          <w:szCs w:val="22"/>
        </w:rPr>
        <w:t xml:space="preserve">Presented at </w:t>
      </w:r>
      <w:r w:rsidRPr="00F07DC5">
        <w:rPr>
          <w:rFonts w:asciiTheme="majorHAnsi" w:hAnsiTheme="majorHAnsi"/>
          <w:bCs/>
          <w:sz w:val="22"/>
          <w:szCs w:val="22"/>
        </w:rPr>
        <w:t xml:space="preserve">the Annual Meeting of the Academy of Spinal Cord Injury Professionals., St. Louis, MO </w:t>
      </w:r>
    </w:p>
    <w:p w14:paraId="3FF77C80" w14:textId="77777777" w:rsidR="00BC3A4E" w:rsidRPr="003B1496" w:rsidRDefault="00BC3A4E" w:rsidP="005B1E25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2F6E83BC" w14:textId="473727AE" w:rsidR="005B1E25" w:rsidRPr="003B1496" w:rsidRDefault="005B1E25" w:rsidP="00F07DC5">
      <w:pPr>
        <w:pStyle w:val="Default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Rice LA, </w:t>
      </w:r>
      <w:r w:rsidRPr="003B1496">
        <w:rPr>
          <w:rFonts w:asciiTheme="majorHAnsi" w:hAnsiTheme="majorHAnsi"/>
          <w:sz w:val="22"/>
          <w:szCs w:val="22"/>
        </w:rPr>
        <w:t xml:space="preserve">Smith I, Kelleher A, Greenwald K, </w:t>
      </w:r>
      <w:proofErr w:type="spellStart"/>
      <w:r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/>
          <w:sz w:val="22"/>
          <w:szCs w:val="22"/>
        </w:rPr>
        <w:t>, ML.</w:t>
      </w:r>
      <w:r w:rsidRPr="003B1496">
        <w:rPr>
          <w:rFonts w:asciiTheme="majorHAnsi" w:hAnsiTheme="majorHAnsi" w:cs="Arial"/>
          <w:i/>
          <w:sz w:val="22"/>
          <w:szCs w:val="22"/>
        </w:rPr>
        <w:t xml:space="preserve"> </w:t>
      </w:r>
      <w:r w:rsidRPr="003B1496">
        <w:rPr>
          <w:rFonts w:asciiTheme="majorHAnsi" w:hAnsiTheme="majorHAnsi" w:cs="Arial"/>
          <w:sz w:val="22"/>
          <w:szCs w:val="22"/>
        </w:rPr>
        <w:t xml:space="preserve"> (2014 </w:t>
      </w:r>
      <w:r w:rsidRPr="003B1496">
        <w:rPr>
          <w:rFonts w:asciiTheme="majorHAnsi" w:hAnsiTheme="majorHAnsi"/>
          <w:bCs/>
          <w:sz w:val="22"/>
          <w:szCs w:val="22"/>
        </w:rPr>
        <w:t xml:space="preserve">August 31-September 3) </w:t>
      </w:r>
      <w:r w:rsidRPr="003B1496">
        <w:rPr>
          <w:rFonts w:asciiTheme="majorHAnsi" w:hAnsiTheme="majorHAnsi" w:cs="Arial"/>
          <w:i/>
          <w:sz w:val="22"/>
          <w:szCs w:val="22"/>
        </w:rPr>
        <w:t xml:space="preserve">Improving Transfer Quality Among Persons Living with Tetraplegia. </w:t>
      </w:r>
      <w:r w:rsidR="0030506A" w:rsidRPr="003B1496">
        <w:rPr>
          <w:rFonts w:asciiTheme="majorHAnsi" w:hAnsiTheme="majorHAnsi" w:cs="Arial"/>
          <w:sz w:val="22"/>
          <w:szCs w:val="22"/>
        </w:rPr>
        <w:t xml:space="preserve">Presented </w:t>
      </w:r>
      <w:r w:rsidRPr="003B1496">
        <w:rPr>
          <w:rFonts w:asciiTheme="majorHAnsi" w:hAnsiTheme="majorHAnsi" w:cs="Arial"/>
          <w:sz w:val="22"/>
          <w:szCs w:val="22"/>
        </w:rPr>
        <w:t>at the</w:t>
      </w:r>
      <w:r w:rsidRPr="003B1496">
        <w:rPr>
          <w:rFonts w:asciiTheme="majorHAnsi" w:hAnsiTheme="majorHAnsi" w:cs="Arial"/>
          <w:i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Annual Meeting of the Academy of Spinal Cord Injury Professionals; St. Louis, MO. </w:t>
      </w:r>
    </w:p>
    <w:p w14:paraId="6184E7EA" w14:textId="77777777" w:rsidR="00C1756B" w:rsidRPr="003B1496" w:rsidRDefault="00C1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77E40A8A" w14:textId="215CE924" w:rsidR="004F26AB" w:rsidRPr="00F07DC5" w:rsidRDefault="004F26AB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bCs/>
          <w:sz w:val="22"/>
          <w:szCs w:val="22"/>
        </w:rPr>
        <w:t xml:space="preserve">Learmonth, Y.C., Rice, I.M., Ostler, T., </w:t>
      </w:r>
      <w:r w:rsidRPr="00F07DC5">
        <w:rPr>
          <w:rFonts w:asciiTheme="majorHAnsi" w:hAnsiTheme="majorHAnsi"/>
          <w:b/>
          <w:bCs/>
          <w:sz w:val="22"/>
          <w:szCs w:val="22"/>
        </w:rPr>
        <w:t>Rice, L.A</w:t>
      </w:r>
      <w:r w:rsidRPr="00F07DC5">
        <w:rPr>
          <w:rFonts w:asciiTheme="majorHAnsi" w:hAnsiTheme="majorHAnsi"/>
          <w:bCs/>
          <w:sz w:val="22"/>
          <w:szCs w:val="22"/>
        </w:rPr>
        <w:t xml:space="preserve">., </w:t>
      </w:r>
      <w:proofErr w:type="spellStart"/>
      <w:r w:rsidRPr="00F07DC5">
        <w:rPr>
          <w:rFonts w:asciiTheme="majorHAnsi" w:hAnsiTheme="majorHAnsi"/>
          <w:bCs/>
          <w:sz w:val="22"/>
          <w:szCs w:val="22"/>
        </w:rPr>
        <w:t>Motl</w:t>
      </w:r>
      <w:proofErr w:type="spellEnd"/>
      <w:r w:rsidRPr="00F07DC5">
        <w:rPr>
          <w:rFonts w:asciiTheme="majorHAnsi" w:hAnsiTheme="majorHAnsi"/>
          <w:bCs/>
          <w:sz w:val="22"/>
          <w:szCs w:val="22"/>
        </w:rPr>
        <w:t xml:space="preserve">, R.M. (2014, May 28-31) </w:t>
      </w:r>
      <w:r w:rsidRPr="00F07DC5">
        <w:rPr>
          <w:rFonts w:asciiTheme="majorHAnsi" w:hAnsiTheme="majorHAnsi"/>
          <w:i/>
          <w:sz w:val="22"/>
          <w:szCs w:val="22"/>
        </w:rPr>
        <w:t xml:space="preserve">Perspectives on physical activity among persons with multiple sclerosis who are wheelchair users: Informing the design of future interventions.  </w:t>
      </w:r>
      <w:r w:rsidR="007D154A" w:rsidRPr="00F07DC5">
        <w:rPr>
          <w:rFonts w:asciiTheme="majorHAnsi" w:hAnsiTheme="majorHAnsi"/>
          <w:sz w:val="22"/>
          <w:szCs w:val="22"/>
        </w:rPr>
        <w:t xml:space="preserve">Presented as a poster </w:t>
      </w:r>
      <w:r w:rsidRPr="00F07DC5">
        <w:rPr>
          <w:rFonts w:asciiTheme="majorHAnsi" w:hAnsiTheme="majorHAnsi"/>
          <w:sz w:val="22"/>
          <w:szCs w:val="22"/>
        </w:rPr>
        <w:t>at CMSC ACTRIMS Cooperative Annual Meeting.</w:t>
      </w:r>
    </w:p>
    <w:p w14:paraId="2FF1B078" w14:textId="77777777" w:rsidR="00A57A35" w:rsidRPr="003B1496" w:rsidRDefault="00A57A35" w:rsidP="00DA6A4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07FA59BB" w14:textId="5AAFCFA4" w:rsidR="00DA6A4D" w:rsidRPr="003B1496" w:rsidRDefault="00DA6A4D" w:rsidP="00F07DC5">
      <w:pPr>
        <w:pStyle w:val="Default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>Rice, LA,</w:t>
      </w:r>
      <w:r w:rsidRPr="003B1496">
        <w:rPr>
          <w:rFonts w:asciiTheme="majorHAnsi" w:hAnsiTheme="majorHAnsi"/>
          <w:sz w:val="22"/>
          <w:szCs w:val="22"/>
        </w:rPr>
        <w:t xml:space="preserve"> Goldberg, M</w:t>
      </w:r>
      <w:r w:rsidRPr="003B1496">
        <w:rPr>
          <w:rFonts w:asciiTheme="majorHAnsi" w:hAnsiTheme="majorHAnsi"/>
          <w:b/>
          <w:sz w:val="22"/>
          <w:szCs w:val="22"/>
        </w:rPr>
        <w:t xml:space="preserve">. </w:t>
      </w:r>
      <w:r w:rsidR="00016855" w:rsidRPr="003B1496">
        <w:rPr>
          <w:rFonts w:asciiTheme="majorHAnsi" w:hAnsiTheme="majorHAnsi"/>
          <w:sz w:val="22"/>
          <w:szCs w:val="22"/>
        </w:rPr>
        <w:t xml:space="preserve">(2014, March 4-7) </w:t>
      </w:r>
      <w:r w:rsidR="00524916" w:rsidRPr="003B1496">
        <w:rPr>
          <w:rFonts w:asciiTheme="majorHAnsi" w:hAnsiTheme="majorHAnsi"/>
          <w:i/>
          <w:sz w:val="22"/>
          <w:szCs w:val="22"/>
        </w:rPr>
        <w:t>How to Optimize Your Continuing Education: A Necessary Benefit to Improve Your Practice</w:t>
      </w:r>
      <w:r w:rsidR="00016855" w:rsidRPr="003B1496">
        <w:rPr>
          <w:rFonts w:asciiTheme="majorHAnsi" w:hAnsiTheme="majorHAnsi"/>
          <w:sz w:val="22"/>
          <w:szCs w:val="22"/>
        </w:rPr>
        <w:t>, Presented at the</w:t>
      </w:r>
      <w:r w:rsidRPr="003B1496">
        <w:rPr>
          <w:rFonts w:asciiTheme="majorHAnsi" w:hAnsiTheme="majorHAnsi"/>
          <w:sz w:val="22"/>
          <w:szCs w:val="22"/>
        </w:rPr>
        <w:t xml:space="preserve"> International Seating Symposium, Van</w:t>
      </w:r>
      <w:r w:rsidR="00016855" w:rsidRPr="003B1496">
        <w:rPr>
          <w:rFonts w:asciiTheme="majorHAnsi" w:hAnsiTheme="majorHAnsi"/>
          <w:sz w:val="22"/>
          <w:szCs w:val="22"/>
        </w:rPr>
        <w:t>couver, Canada</w:t>
      </w:r>
      <w:r w:rsidRPr="003B1496">
        <w:rPr>
          <w:rFonts w:asciiTheme="majorHAnsi" w:hAnsiTheme="majorHAnsi"/>
          <w:sz w:val="22"/>
          <w:szCs w:val="22"/>
        </w:rPr>
        <w:t>.</w:t>
      </w:r>
    </w:p>
    <w:p w14:paraId="1FD9839D" w14:textId="77777777" w:rsidR="00056DF5" w:rsidRPr="003B1496" w:rsidRDefault="00056DF5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5F2AA068" w14:textId="6AC45332" w:rsidR="00BC3A4E" w:rsidRPr="00F07DC5" w:rsidRDefault="00BC3A4E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ajorHAnsi" w:hAnsiTheme="majorHAnsi"/>
          <w:bCs/>
          <w:sz w:val="22"/>
          <w:szCs w:val="22"/>
        </w:rPr>
      </w:pPr>
      <w:r w:rsidRPr="00F07DC5">
        <w:rPr>
          <w:rFonts w:asciiTheme="majorHAnsi" w:hAnsiTheme="majorHAnsi"/>
          <w:sz w:val="22"/>
          <w:szCs w:val="22"/>
        </w:rPr>
        <w:t xml:space="preserve">Betz, K., Rice, I.M., </w:t>
      </w:r>
      <w:proofErr w:type="spellStart"/>
      <w:r w:rsidRPr="00F07DC5">
        <w:rPr>
          <w:rFonts w:asciiTheme="majorHAnsi" w:hAnsiTheme="majorHAnsi"/>
          <w:sz w:val="22"/>
          <w:szCs w:val="22"/>
        </w:rPr>
        <w:t>Svirvev</w:t>
      </w:r>
      <w:proofErr w:type="spellEnd"/>
      <w:r w:rsidRPr="00F07DC5">
        <w:rPr>
          <w:rFonts w:asciiTheme="majorHAnsi" w:hAnsiTheme="majorHAnsi"/>
          <w:sz w:val="22"/>
          <w:szCs w:val="22"/>
        </w:rPr>
        <w:t xml:space="preserve">, J., Cahow, C., Rogers, E., </w:t>
      </w:r>
      <w:proofErr w:type="spellStart"/>
      <w:r w:rsidRPr="00F07DC5">
        <w:rPr>
          <w:rFonts w:asciiTheme="majorHAnsi" w:hAnsiTheme="majorHAnsi"/>
          <w:sz w:val="22"/>
          <w:szCs w:val="22"/>
        </w:rPr>
        <w:t>Schmeler</w:t>
      </w:r>
      <w:proofErr w:type="spellEnd"/>
      <w:r w:rsidRPr="00F07DC5">
        <w:rPr>
          <w:rFonts w:asciiTheme="majorHAnsi" w:hAnsiTheme="majorHAnsi"/>
          <w:sz w:val="22"/>
          <w:szCs w:val="22"/>
        </w:rPr>
        <w:t xml:space="preserve">, M., </w:t>
      </w:r>
      <w:proofErr w:type="spellStart"/>
      <w:r w:rsidRPr="00F07DC5">
        <w:rPr>
          <w:rFonts w:asciiTheme="majorHAnsi" w:hAnsiTheme="majorHAnsi"/>
          <w:sz w:val="22"/>
          <w:szCs w:val="22"/>
        </w:rPr>
        <w:t>Bieganek</w:t>
      </w:r>
      <w:proofErr w:type="spellEnd"/>
      <w:r w:rsidRPr="00F07DC5">
        <w:rPr>
          <w:rFonts w:asciiTheme="majorHAnsi" w:hAnsiTheme="majorHAnsi"/>
          <w:sz w:val="22"/>
          <w:szCs w:val="22"/>
        </w:rPr>
        <w:t>, J.,</w:t>
      </w:r>
      <w:r w:rsidRPr="00F07DC5">
        <w:rPr>
          <w:rFonts w:asciiTheme="majorHAnsi" w:hAnsiTheme="majorHAnsi"/>
          <w:b/>
          <w:sz w:val="22"/>
          <w:szCs w:val="22"/>
        </w:rPr>
        <w:t xml:space="preserve"> Rice, L.A. </w:t>
      </w:r>
      <w:r w:rsidRPr="00F07DC5">
        <w:rPr>
          <w:rFonts w:asciiTheme="majorHAnsi" w:hAnsiTheme="majorHAnsi"/>
          <w:bCs/>
          <w:sz w:val="22"/>
          <w:szCs w:val="22"/>
        </w:rPr>
        <w:t xml:space="preserve">(2013, September 2-4) </w:t>
      </w:r>
      <w:r w:rsidRPr="00F07DC5">
        <w:rPr>
          <w:rFonts w:asciiTheme="majorHAnsi" w:hAnsiTheme="majorHAnsi"/>
          <w:i/>
          <w:sz w:val="22"/>
          <w:szCs w:val="22"/>
        </w:rPr>
        <w:t>Paralyzed to Paralympics and Everything Between: Adaptive Sports and Recreation</w:t>
      </w:r>
      <w:r w:rsidRPr="00F07DC5">
        <w:rPr>
          <w:rFonts w:asciiTheme="majorHAnsi" w:hAnsiTheme="majorHAnsi"/>
          <w:bCs/>
          <w:sz w:val="22"/>
          <w:szCs w:val="22"/>
        </w:rPr>
        <w:t xml:space="preserve">. </w:t>
      </w:r>
      <w:r w:rsidR="007D154A" w:rsidRPr="00F07DC5">
        <w:rPr>
          <w:rFonts w:asciiTheme="majorHAnsi" w:hAnsiTheme="majorHAnsi"/>
          <w:bCs/>
          <w:sz w:val="22"/>
          <w:szCs w:val="22"/>
        </w:rPr>
        <w:t>Presented</w:t>
      </w:r>
      <w:r w:rsidRPr="00F07DC5">
        <w:rPr>
          <w:rFonts w:asciiTheme="majorHAnsi" w:hAnsiTheme="majorHAnsi"/>
          <w:bCs/>
          <w:sz w:val="22"/>
          <w:szCs w:val="22"/>
        </w:rPr>
        <w:t xml:space="preserve"> at the Annual Meeting of the Academy of Spinal Cord Injury Professionals; Las Vegas, NV.  </w:t>
      </w:r>
    </w:p>
    <w:p w14:paraId="6E702439" w14:textId="77777777" w:rsidR="00BC3A4E" w:rsidRPr="003B1496" w:rsidRDefault="00BC3A4E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0B0D939B" w14:textId="16E308C9" w:rsidR="00BB2928" w:rsidRPr="00F07DC5" w:rsidRDefault="00BB2928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b/>
          <w:bCs/>
          <w:sz w:val="22"/>
          <w:szCs w:val="22"/>
        </w:rPr>
        <w:t>Rice, LA,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M.L.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. </w:t>
      </w:r>
      <w:r w:rsidR="00DE2FD3" w:rsidRPr="00F07DC5">
        <w:rPr>
          <w:rFonts w:asciiTheme="majorHAnsi" w:hAnsiTheme="majorHAnsi" w:cs="Cambria"/>
          <w:bCs/>
          <w:sz w:val="22"/>
          <w:szCs w:val="22"/>
        </w:rPr>
        <w:t>(2013 September 2-</w:t>
      </w:r>
      <w:proofErr w:type="gramStart"/>
      <w:r w:rsidR="00DE2FD3" w:rsidRPr="00F07DC5">
        <w:rPr>
          <w:rFonts w:asciiTheme="majorHAnsi" w:hAnsiTheme="majorHAnsi" w:cs="Cambria"/>
          <w:bCs/>
          <w:sz w:val="22"/>
          <w:szCs w:val="22"/>
        </w:rPr>
        <w:t>4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>)</w:t>
      </w:r>
      <w:r w:rsidR="00847CF5" w:rsidRPr="00F07DC5">
        <w:rPr>
          <w:rFonts w:asciiTheme="majorHAnsi" w:hAnsiTheme="majorHAnsi" w:cs="Cambria"/>
          <w:bCs/>
          <w:i/>
          <w:sz w:val="22"/>
          <w:szCs w:val="22"/>
        </w:rPr>
        <w:t>Comparison</w:t>
      </w:r>
      <w:proofErr w:type="gramEnd"/>
      <w:r w:rsidR="00847CF5" w:rsidRPr="00F07DC5">
        <w:rPr>
          <w:rFonts w:asciiTheme="majorHAnsi" w:hAnsiTheme="majorHAnsi" w:cs="Cambria"/>
          <w:bCs/>
          <w:i/>
          <w:sz w:val="22"/>
          <w:szCs w:val="22"/>
        </w:rPr>
        <w:t> 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>of Level of Injury on Community Participation and Satisfaction with Life in the Firs</w:t>
      </w:r>
      <w:r w:rsidR="00714120" w:rsidRPr="00F07DC5">
        <w:rPr>
          <w:rFonts w:asciiTheme="majorHAnsi" w:hAnsiTheme="majorHAnsi" w:cs="Cambria"/>
          <w:bCs/>
          <w:i/>
          <w:sz w:val="22"/>
          <w:szCs w:val="22"/>
        </w:rPr>
        <w:t>t Year After Spinal Cord Injury,</w:t>
      </w:r>
      <w:r w:rsidR="00016855" w:rsidRPr="00F07DC5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 xml:space="preserve">Presented at the </w:t>
      </w:r>
      <w:r w:rsidRPr="00F07DC5">
        <w:rPr>
          <w:rFonts w:asciiTheme="majorHAnsi" w:hAnsiTheme="majorHAnsi" w:cs="Cambria"/>
          <w:bCs/>
          <w:sz w:val="22"/>
          <w:szCs w:val="22"/>
        </w:rPr>
        <w:t>Annual Meeting of the Academy of Spinal Cord Injury Professionals; Las Vegas, NV.</w:t>
      </w:r>
    </w:p>
    <w:p w14:paraId="22E45A1B" w14:textId="77777777" w:rsidR="00BB2928" w:rsidRPr="003B1496" w:rsidRDefault="00BB2928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6BC06408" w14:textId="63E31170" w:rsidR="00994AF9" w:rsidRPr="00F07DC5" w:rsidRDefault="00994AF9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Cambria"/>
          <w:b/>
          <w:bCs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Hogaboom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N.S., B.F. Fullerton.,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L.A. Rice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 xml:space="preserve">, M.L. Oyster, M.L. </w:t>
      </w:r>
      <w:proofErr w:type="spellStart"/>
      <w:r w:rsidR="00016855" w:rsidRPr="00F07DC5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="00016855" w:rsidRPr="00F07DC5">
        <w:rPr>
          <w:rFonts w:asciiTheme="majorHAnsi" w:hAnsiTheme="majorHAnsi" w:cs="Cambria"/>
          <w:bCs/>
          <w:sz w:val="22"/>
          <w:szCs w:val="22"/>
        </w:rPr>
        <w:t xml:space="preserve">. (2013 June 20-24)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>Ultrasound changes, pain, and pathology in shoulder tendons aft</w:t>
      </w:r>
      <w:r w:rsidR="00714120" w:rsidRPr="00F07DC5">
        <w:rPr>
          <w:rFonts w:asciiTheme="majorHAnsi" w:hAnsiTheme="majorHAnsi" w:cs="Cambria"/>
          <w:bCs/>
          <w:i/>
          <w:sz w:val="22"/>
          <w:szCs w:val="22"/>
        </w:rPr>
        <w:t>er</w:t>
      </w:r>
      <w:r w:rsidR="00016855" w:rsidRPr="00F07DC5">
        <w:rPr>
          <w:rFonts w:asciiTheme="majorHAnsi" w:hAnsiTheme="majorHAnsi" w:cs="Cambria"/>
          <w:bCs/>
          <w:i/>
          <w:sz w:val="22"/>
          <w:szCs w:val="22"/>
        </w:rPr>
        <w:t xml:space="preserve"> repeated wheelchair transfers, 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>Presented at</w:t>
      </w:r>
      <w:r w:rsidR="00E9756B" w:rsidRPr="00F07DC5">
        <w:rPr>
          <w:rFonts w:asciiTheme="majorHAnsi" w:hAnsiTheme="majorHAnsi" w:cs="Cambria"/>
          <w:bCs/>
          <w:sz w:val="22"/>
          <w:szCs w:val="22"/>
        </w:rPr>
        <w:t xml:space="preserve"> the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  <w:r w:rsidRPr="00F07DC5">
        <w:rPr>
          <w:rFonts w:asciiTheme="majorHAnsi" w:hAnsiTheme="majorHAnsi" w:cs="Cambria"/>
          <w:bCs/>
          <w:sz w:val="22"/>
          <w:szCs w:val="22"/>
        </w:rPr>
        <w:t>RESNA International Conference on Technology and Disability, Bellevue, WA</w:t>
      </w:r>
      <w:r w:rsidR="00581978" w:rsidRPr="00F07DC5">
        <w:rPr>
          <w:rFonts w:asciiTheme="majorHAnsi" w:hAnsiTheme="majorHAnsi" w:cs="Cambria"/>
          <w:bCs/>
          <w:sz w:val="22"/>
          <w:szCs w:val="22"/>
        </w:rPr>
        <w:t>.</w:t>
      </w:r>
    </w:p>
    <w:p w14:paraId="203E38C7" w14:textId="53F6A46F" w:rsidR="00994AF9" w:rsidRPr="003B1496" w:rsidRDefault="00994AF9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7C553649" w14:textId="6A223BDB" w:rsidR="00DB6888" w:rsidRPr="00F07DC5" w:rsidRDefault="00DB6888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bCs/>
          <w:sz w:val="22"/>
          <w:szCs w:val="22"/>
        </w:rPr>
        <w:t xml:space="preserve">Jan YK, Crane BA,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 LA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, and Ennis WJ. 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 xml:space="preserve">(2013 June 20-24)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>Muscle and skin perfusion over the ischial tuberosities in response to wheelchair tilt and recline in</w:t>
      </w:r>
      <w:r w:rsidR="00016855" w:rsidRPr="00F07DC5">
        <w:rPr>
          <w:rFonts w:asciiTheme="majorHAnsi" w:hAnsiTheme="majorHAnsi" w:cs="Cambria"/>
          <w:bCs/>
          <w:i/>
          <w:sz w:val="22"/>
          <w:szCs w:val="22"/>
        </w:rPr>
        <w:t xml:space="preserve"> people with spinal cord injury 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>Presented at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r w:rsidR="00E9756B" w:rsidRPr="00F07DC5">
        <w:rPr>
          <w:rFonts w:asciiTheme="majorHAnsi" w:hAnsiTheme="majorHAnsi" w:cs="Cambria"/>
          <w:bCs/>
          <w:sz w:val="22"/>
          <w:szCs w:val="22"/>
        </w:rPr>
        <w:t xml:space="preserve">the </w:t>
      </w:r>
      <w:r w:rsidRPr="00F07DC5">
        <w:rPr>
          <w:rFonts w:asciiTheme="majorHAnsi" w:hAnsiTheme="majorHAnsi" w:cs="Cambria"/>
          <w:bCs/>
          <w:sz w:val="22"/>
          <w:szCs w:val="22"/>
        </w:rPr>
        <w:t>RESNA International Conference on Technology an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>d Disability, Bellevue, WA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. </w:t>
      </w:r>
    </w:p>
    <w:p w14:paraId="69A289A8" w14:textId="0D4AF1E7" w:rsidR="00DB6888" w:rsidRPr="003B1496" w:rsidRDefault="00DB6888" w:rsidP="00F07DC5">
      <w:pPr>
        <w:autoSpaceDE w:val="0"/>
        <w:autoSpaceDN w:val="0"/>
        <w:adjustRightInd w:val="0"/>
        <w:ind w:firstLine="40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318CFD17" w14:textId="099644C4" w:rsidR="00F962A4" w:rsidRPr="00F07DC5" w:rsidRDefault="00F962A4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r w:rsidRPr="00F07DC5">
        <w:rPr>
          <w:rFonts w:asciiTheme="majorHAnsi" w:hAnsiTheme="majorHAnsi" w:cs="Cambria"/>
          <w:bCs/>
          <w:sz w:val="22"/>
          <w:szCs w:val="22"/>
        </w:rPr>
        <w:t xml:space="preserve">Jan YK, Liao F,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Rice LA</w:t>
      </w:r>
      <w:r w:rsidRPr="00F07DC5">
        <w:rPr>
          <w:rFonts w:asciiTheme="majorHAnsi" w:hAnsiTheme="majorHAnsi" w:cs="Cambria"/>
          <w:bCs/>
          <w:sz w:val="22"/>
          <w:szCs w:val="22"/>
        </w:rPr>
        <w:t>, and Woods JA.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 xml:space="preserve"> (2013, May 6-8)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>Using reactive hyperemia to assess the efficacy of local cooling on reducing skin ischemia under surface pressure in people with spinal cord injury</w:t>
      </w:r>
      <w:r w:rsidR="00714120" w:rsidRPr="00F07DC5">
        <w:rPr>
          <w:rFonts w:asciiTheme="majorHAnsi" w:hAnsiTheme="majorHAnsi" w:cs="Cambria"/>
          <w:bCs/>
          <w:sz w:val="22"/>
          <w:szCs w:val="22"/>
        </w:rPr>
        <w:t xml:space="preserve">” 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 xml:space="preserve">Presented at the </w:t>
      </w:r>
      <w:r w:rsidRPr="00F07DC5">
        <w:rPr>
          <w:rFonts w:asciiTheme="majorHAnsi" w:hAnsiTheme="majorHAnsi" w:cs="Cambria"/>
          <w:bCs/>
          <w:sz w:val="22"/>
          <w:szCs w:val="22"/>
        </w:rPr>
        <w:t>Amer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>ican Spinal Injury Association Annual C</w:t>
      </w:r>
      <w:r w:rsidRPr="00F07DC5">
        <w:rPr>
          <w:rFonts w:asciiTheme="majorHAnsi" w:hAnsiTheme="majorHAnsi" w:cs="Cambria"/>
          <w:bCs/>
          <w:sz w:val="22"/>
          <w:szCs w:val="22"/>
        </w:rPr>
        <w:t>onfere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>nce, Chicago, IL.</w:t>
      </w:r>
    </w:p>
    <w:p w14:paraId="08D631C0" w14:textId="77777777" w:rsidR="00F962A4" w:rsidRPr="003B1496" w:rsidRDefault="00F962A4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7F1DF677" w14:textId="48758CDE" w:rsidR="006B0C30" w:rsidRPr="00F07DC5" w:rsidRDefault="006B0C30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Beaunchamp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D.W, N.S.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Hogaboom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, B. Fullerton, </w:t>
      </w:r>
      <w:r w:rsidRPr="00F07DC5">
        <w:rPr>
          <w:rFonts w:asciiTheme="majorHAnsi" w:hAnsiTheme="majorHAnsi" w:cs="Cambria"/>
          <w:b/>
          <w:bCs/>
          <w:sz w:val="22"/>
          <w:szCs w:val="22"/>
        </w:rPr>
        <w:t>L.A. Rice</w:t>
      </w:r>
      <w:r w:rsidRPr="00F07DC5">
        <w:rPr>
          <w:rFonts w:asciiTheme="majorHAnsi" w:hAnsiTheme="majorHAnsi" w:cs="Cambria"/>
          <w:bCs/>
          <w:sz w:val="22"/>
          <w:szCs w:val="22"/>
        </w:rPr>
        <w:t xml:space="preserve">, M.L. </w:t>
      </w:r>
      <w:proofErr w:type="spellStart"/>
      <w:r w:rsidRPr="00F07DC5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F07DC5">
        <w:rPr>
          <w:rFonts w:asciiTheme="majorHAnsi" w:hAnsiTheme="majorHAnsi" w:cs="Cambria"/>
          <w:bCs/>
          <w:sz w:val="22"/>
          <w:szCs w:val="22"/>
        </w:rPr>
        <w:t xml:space="preserve">. </w:t>
      </w:r>
      <w:r w:rsidR="00016855" w:rsidRPr="00F07DC5">
        <w:rPr>
          <w:rFonts w:asciiTheme="majorHAnsi" w:hAnsiTheme="majorHAnsi" w:cs="Cambria"/>
          <w:bCs/>
          <w:sz w:val="22"/>
          <w:szCs w:val="22"/>
        </w:rPr>
        <w:t xml:space="preserve">(2013 March 6-10) </w:t>
      </w:r>
      <w:r w:rsidRPr="00F07DC5">
        <w:rPr>
          <w:rFonts w:asciiTheme="majorHAnsi" w:hAnsiTheme="majorHAnsi" w:cs="Cambria"/>
          <w:bCs/>
          <w:i/>
          <w:sz w:val="22"/>
          <w:szCs w:val="22"/>
        </w:rPr>
        <w:t xml:space="preserve">Ultrasound Changes in Shoulder Tendons in Response to Repeated Transfers. </w:t>
      </w:r>
      <w:r w:rsidR="00172B4D" w:rsidRPr="00F07DC5">
        <w:rPr>
          <w:rFonts w:asciiTheme="majorHAnsi" w:hAnsiTheme="majorHAnsi" w:cs="Cambria"/>
          <w:bCs/>
          <w:sz w:val="22"/>
          <w:szCs w:val="22"/>
        </w:rPr>
        <w:t xml:space="preserve">Presented at </w:t>
      </w:r>
      <w:r w:rsidR="00542D97" w:rsidRPr="00F07DC5">
        <w:rPr>
          <w:rFonts w:asciiTheme="majorHAnsi" w:hAnsiTheme="majorHAnsi" w:cs="Cambria"/>
          <w:bCs/>
          <w:sz w:val="22"/>
          <w:szCs w:val="22"/>
        </w:rPr>
        <w:t xml:space="preserve">the </w:t>
      </w:r>
      <w:r w:rsidRPr="00F07DC5">
        <w:rPr>
          <w:rFonts w:asciiTheme="majorHAnsi" w:hAnsiTheme="majorHAnsi" w:cs="Cambria"/>
          <w:bCs/>
          <w:sz w:val="22"/>
          <w:szCs w:val="22"/>
        </w:rPr>
        <w:t>Associ</w:t>
      </w:r>
      <w:r w:rsidR="00542D97" w:rsidRPr="00F07DC5">
        <w:rPr>
          <w:rFonts w:asciiTheme="majorHAnsi" w:hAnsiTheme="majorHAnsi" w:cs="Cambria"/>
          <w:bCs/>
          <w:sz w:val="22"/>
          <w:szCs w:val="22"/>
        </w:rPr>
        <w:t>ation of Academic Physiatrists Annual C</w:t>
      </w:r>
      <w:r w:rsidRPr="00F07DC5">
        <w:rPr>
          <w:rFonts w:asciiTheme="majorHAnsi" w:hAnsiTheme="majorHAnsi" w:cs="Cambria"/>
          <w:bCs/>
          <w:sz w:val="22"/>
          <w:szCs w:val="22"/>
        </w:rPr>
        <w:t>onference.</w:t>
      </w:r>
      <w:r w:rsidR="00172B4D" w:rsidRPr="00F07DC5">
        <w:rPr>
          <w:rFonts w:asciiTheme="majorHAnsi" w:hAnsiTheme="majorHAnsi" w:cs="Cambria"/>
          <w:bCs/>
          <w:sz w:val="22"/>
          <w:szCs w:val="22"/>
        </w:rPr>
        <w:t xml:space="preserve">  New Orleans, LA</w:t>
      </w:r>
      <w:r w:rsidR="00542D97" w:rsidRPr="00F07DC5">
        <w:rPr>
          <w:rFonts w:asciiTheme="majorHAnsi" w:hAnsiTheme="majorHAnsi" w:cs="Cambria"/>
          <w:bCs/>
          <w:sz w:val="22"/>
          <w:szCs w:val="22"/>
        </w:rPr>
        <w:t>.</w:t>
      </w:r>
    </w:p>
    <w:p w14:paraId="04E27D75" w14:textId="77777777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</w:p>
    <w:p w14:paraId="654EC0A9" w14:textId="3A508EEA" w:rsidR="00847CF5" w:rsidRPr="003B1496" w:rsidRDefault="00847CF5" w:rsidP="00F07DC5">
      <w:pPr>
        <w:pStyle w:val="Default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Rice, L.A. </w:t>
      </w:r>
      <w:r w:rsidRPr="003B1496">
        <w:rPr>
          <w:rFonts w:asciiTheme="majorHAnsi" w:hAnsiTheme="majorHAnsi"/>
          <w:sz w:val="22"/>
          <w:szCs w:val="22"/>
        </w:rPr>
        <w:t>B. Hedrick.</w:t>
      </w:r>
      <w:r w:rsidR="00172B4D" w:rsidRPr="003B1496">
        <w:rPr>
          <w:rFonts w:asciiTheme="majorHAnsi" w:hAnsiTheme="majorHAnsi"/>
          <w:sz w:val="22"/>
          <w:szCs w:val="22"/>
        </w:rPr>
        <w:t xml:space="preserve"> (2013, March 5-9)</w:t>
      </w:r>
      <w:r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i/>
          <w:sz w:val="22"/>
          <w:szCs w:val="22"/>
        </w:rPr>
        <w:t>Use of Environmental Control Units by Power Wheelchair Users in Higher Education</w:t>
      </w:r>
      <w:r w:rsidR="00172B4D" w:rsidRPr="003B1496">
        <w:rPr>
          <w:rFonts w:asciiTheme="majorHAnsi" w:hAnsiTheme="majorHAnsi"/>
          <w:sz w:val="22"/>
          <w:szCs w:val="22"/>
        </w:rPr>
        <w:t xml:space="preserve"> Presented at the</w:t>
      </w:r>
      <w:r w:rsidRPr="003B1496">
        <w:rPr>
          <w:rFonts w:asciiTheme="majorHAnsi" w:hAnsiTheme="majorHAnsi"/>
          <w:sz w:val="22"/>
          <w:szCs w:val="22"/>
        </w:rPr>
        <w:t xml:space="preserve"> International Seating Symposium, Nashville, TN. </w:t>
      </w:r>
    </w:p>
    <w:p w14:paraId="1941EF56" w14:textId="77777777" w:rsidR="00847CF5" w:rsidRPr="003B1496" w:rsidRDefault="00847CF5" w:rsidP="00847CF5">
      <w:pPr>
        <w:pStyle w:val="Default"/>
        <w:rPr>
          <w:rFonts w:asciiTheme="majorHAnsi" w:hAnsiTheme="majorHAnsi"/>
          <w:sz w:val="22"/>
          <w:szCs w:val="22"/>
        </w:rPr>
      </w:pPr>
    </w:p>
    <w:p w14:paraId="4D853495" w14:textId="4A7A0DA9" w:rsidR="00847CF5" w:rsidRPr="003B1496" w:rsidRDefault="00847CF5" w:rsidP="00F07DC5">
      <w:pPr>
        <w:pStyle w:val="Default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Rice, LA, </w:t>
      </w:r>
      <w:proofErr w:type="spellStart"/>
      <w:r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/>
          <w:sz w:val="22"/>
          <w:szCs w:val="22"/>
        </w:rPr>
        <w:t>, ML, Smith, I</w:t>
      </w:r>
      <w:r w:rsidRPr="003B1496">
        <w:rPr>
          <w:rFonts w:asciiTheme="majorHAnsi" w:hAnsiTheme="majorHAnsi"/>
          <w:b/>
          <w:sz w:val="22"/>
          <w:szCs w:val="22"/>
        </w:rPr>
        <w:t xml:space="preserve">. </w:t>
      </w:r>
      <w:r w:rsidR="00172B4D" w:rsidRPr="003B1496">
        <w:rPr>
          <w:rFonts w:asciiTheme="majorHAnsi" w:hAnsiTheme="majorHAnsi"/>
          <w:b/>
          <w:sz w:val="22"/>
          <w:szCs w:val="22"/>
        </w:rPr>
        <w:t xml:space="preserve"> </w:t>
      </w:r>
      <w:r w:rsidR="00172B4D" w:rsidRPr="003B1496">
        <w:rPr>
          <w:rFonts w:asciiTheme="majorHAnsi" w:hAnsiTheme="majorHAnsi"/>
          <w:sz w:val="22"/>
          <w:szCs w:val="22"/>
        </w:rPr>
        <w:t xml:space="preserve">(2012, March 7-9) </w:t>
      </w:r>
      <w:r w:rsidRPr="003B1496">
        <w:rPr>
          <w:rFonts w:asciiTheme="majorHAnsi" w:hAnsiTheme="majorHAnsi"/>
          <w:i/>
          <w:sz w:val="22"/>
          <w:szCs w:val="22"/>
        </w:rPr>
        <w:t xml:space="preserve">Randomized Clinical Trial to Evaluate the </w:t>
      </w:r>
      <w:r w:rsidRPr="003B1496">
        <w:rPr>
          <w:rFonts w:asciiTheme="majorHAnsi" w:hAnsiTheme="majorHAnsi"/>
          <w:i/>
          <w:sz w:val="22"/>
          <w:szCs w:val="22"/>
        </w:rPr>
        <w:lastRenderedPageBreak/>
        <w:t>Implementation of Clinical Practice Guidelines on Transfer Skills and Quality</w:t>
      </w:r>
      <w:r w:rsidR="00172B4D" w:rsidRPr="003B1496">
        <w:rPr>
          <w:rFonts w:asciiTheme="majorHAnsi" w:hAnsiTheme="majorHAnsi"/>
          <w:sz w:val="22"/>
          <w:szCs w:val="22"/>
        </w:rPr>
        <w:t xml:space="preserve"> Presented at the </w:t>
      </w:r>
      <w:r w:rsidRPr="003B1496">
        <w:rPr>
          <w:rFonts w:asciiTheme="majorHAnsi" w:hAnsiTheme="majorHAnsi"/>
          <w:sz w:val="22"/>
          <w:szCs w:val="22"/>
        </w:rPr>
        <w:t>International Seati</w:t>
      </w:r>
      <w:r w:rsidR="00172B4D" w:rsidRPr="003B1496">
        <w:rPr>
          <w:rFonts w:asciiTheme="majorHAnsi" w:hAnsiTheme="majorHAnsi"/>
          <w:sz w:val="22"/>
          <w:szCs w:val="22"/>
        </w:rPr>
        <w:t>ng Symposium, Vancouver, Canada</w:t>
      </w:r>
      <w:r w:rsidRPr="003B1496">
        <w:rPr>
          <w:rFonts w:asciiTheme="majorHAnsi" w:hAnsiTheme="majorHAnsi"/>
          <w:sz w:val="22"/>
          <w:szCs w:val="22"/>
        </w:rPr>
        <w:t>.</w:t>
      </w:r>
    </w:p>
    <w:p w14:paraId="0A3F0994" w14:textId="77777777" w:rsidR="00847CF5" w:rsidRPr="003B1496" w:rsidRDefault="00847CF5" w:rsidP="00847CF5">
      <w:pPr>
        <w:pStyle w:val="Default"/>
        <w:rPr>
          <w:rFonts w:asciiTheme="majorHAnsi" w:hAnsiTheme="majorHAnsi"/>
          <w:sz w:val="22"/>
          <w:szCs w:val="22"/>
        </w:rPr>
      </w:pPr>
    </w:p>
    <w:p w14:paraId="01F64CD7" w14:textId="5F2BC566" w:rsidR="00847CF5" w:rsidRPr="00F07DC5" w:rsidRDefault="00847CF5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sz w:val="22"/>
          <w:szCs w:val="22"/>
        </w:rPr>
      </w:pPr>
      <w:r w:rsidRPr="00F07DC5">
        <w:rPr>
          <w:rFonts w:asciiTheme="majorHAnsi" w:hAnsiTheme="majorHAnsi"/>
          <w:b/>
          <w:sz w:val="22"/>
          <w:szCs w:val="22"/>
        </w:rPr>
        <w:t xml:space="preserve">McClure, LA, </w:t>
      </w:r>
      <w:r w:rsidRPr="00F07DC5">
        <w:rPr>
          <w:rFonts w:asciiTheme="majorHAnsi" w:hAnsiTheme="majorHAnsi"/>
          <w:sz w:val="22"/>
          <w:szCs w:val="22"/>
        </w:rPr>
        <w:t xml:space="preserve">Koontz AM </w:t>
      </w:r>
      <w:r w:rsidR="00172B4D" w:rsidRPr="00F07DC5">
        <w:rPr>
          <w:rFonts w:asciiTheme="majorHAnsi" w:hAnsiTheme="majorHAnsi"/>
          <w:sz w:val="22"/>
          <w:szCs w:val="22"/>
        </w:rPr>
        <w:t xml:space="preserve">(2011, March 3-5) </w:t>
      </w:r>
      <w:r w:rsidRPr="00F07DC5">
        <w:rPr>
          <w:rFonts w:asciiTheme="majorHAnsi" w:hAnsiTheme="majorHAnsi"/>
          <w:i/>
          <w:sz w:val="22"/>
          <w:szCs w:val="22"/>
        </w:rPr>
        <w:t>The Transfer Assessment Instrument for Measuring Transfer Performance</w:t>
      </w:r>
      <w:r w:rsidR="00172B4D" w:rsidRPr="00F07DC5">
        <w:rPr>
          <w:rFonts w:asciiTheme="majorHAnsi" w:hAnsiTheme="majorHAnsi"/>
          <w:sz w:val="22"/>
          <w:szCs w:val="22"/>
        </w:rPr>
        <w:t xml:space="preserve"> Presented at the</w:t>
      </w:r>
      <w:r w:rsidRPr="00F07DC5">
        <w:rPr>
          <w:rFonts w:asciiTheme="majorHAnsi" w:hAnsiTheme="majorHAnsi"/>
          <w:sz w:val="22"/>
          <w:szCs w:val="22"/>
        </w:rPr>
        <w:t xml:space="preserve"> I</w:t>
      </w:r>
      <w:r w:rsidR="00172B4D" w:rsidRPr="00F07DC5">
        <w:rPr>
          <w:rFonts w:asciiTheme="majorHAnsi" w:hAnsiTheme="majorHAnsi"/>
          <w:sz w:val="22"/>
          <w:szCs w:val="22"/>
        </w:rPr>
        <w:t xml:space="preserve">nternational Seating Symposium Nashville, TN. </w:t>
      </w:r>
    </w:p>
    <w:p w14:paraId="1EF040E5" w14:textId="77777777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</w:p>
    <w:p w14:paraId="7874ECFD" w14:textId="76D957AD" w:rsidR="00847CF5" w:rsidRPr="00F07DC5" w:rsidRDefault="00847CF5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sz w:val="22"/>
          <w:szCs w:val="22"/>
        </w:rPr>
      </w:pPr>
      <w:r w:rsidRPr="00F07DC5">
        <w:rPr>
          <w:rFonts w:asciiTheme="majorHAnsi" w:hAnsiTheme="majorHAnsi"/>
          <w:sz w:val="22"/>
          <w:szCs w:val="22"/>
        </w:rPr>
        <w:t>Koontz, AM,</w:t>
      </w:r>
      <w:r w:rsidRPr="00F07DC5">
        <w:rPr>
          <w:rFonts w:asciiTheme="majorHAnsi" w:hAnsiTheme="majorHAnsi"/>
          <w:b/>
          <w:sz w:val="22"/>
          <w:szCs w:val="22"/>
        </w:rPr>
        <w:t xml:space="preserve"> McClure, LA</w:t>
      </w:r>
      <w:r w:rsidRPr="00F07DC5">
        <w:rPr>
          <w:rFonts w:asciiTheme="majorHAnsi" w:hAnsiTheme="majorHAnsi"/>
          <w:sz w:val="22"/>
          <w:szCs w:val="22"/>
        </w:rPr>
        <w:t xml:space="preserve"> </w:t>
      </w:r>
      <w:r w:rsidR="00172B4D" w:rsidRPr="00F07DC5">
        <w:rPr>
          <w:rFonts w:asciiTheme="majorHAnsi" w:hAnsiTheme="majorHAnsi"/>
          <w:sz w:val="22"/>
          <w:szCs w:val="22"/>
        </w:rPr>
        <w:t xml:space="preserve">(2010, September 22-24) </w:t>
      </w:r>
      <w:r w:rsidRPr="00F07DC5">
        <w:rPr>
          <w:rFonts w:asciiTheme="majorHAnsi" w:hAnsiTheme="majorHAnsi" w:cs="Cambria"/>
          <w:i/>
          <w:sz w:val="22"/>
          <w:szCs w:val="22"/>
        </w:rPr>
        <w:t>Measuring Transfer Performance: Adherence with Evidence-Based Practices Concerning Preservation of Upper Limb Function in Patients with Spinal Cord Injury</w:t>
      </w:r>
      <w:r w:rsidR="00172B4D" w:rsidRPr="00F07DC5">
        <w:rPr>
          <w:rFonts w:asciiTheme="majorHAnsi" w:hAnsiTheme="majorHAnsi" w:cs="Cambria"/>
          <w:sz w:val="22"/>
          <w:szCs w:val="22"/>
        </w:rPr>
        <w:t xml:space="preserve"> Presented at</w:t>
      </w:r>
      <w:r w:rsidRPr="00F07DC5">
        <w:rPr>
          <w:rFonts w:asciiTheme="majorHAnsi" w:hAnsiTheme="majorHAnsi" w:cs="Cambria"/>
          <w:sz w:val="22"/>
          <w:szCs w:val="22"/>
        </w:rPr>
        <w:t xml:space="preserve"> </w:t>
      </w:r>
      <w:r w:rsidR="00E9756B" w:rsidRPr="00F07DC5">
        <w:rPr>
          <w:rFonts w:asciiTheme="majorHAnsi" w:hAnsiTheme="majorHAnsi" w:cs="Cambria"/>
          <w:sz w:val="22"/>
          <w:szCs w:val="22"/>
        </w:rPr>
        <w:t xml:space="preserve">the </w:t>
      </w:r>
      <w:r w:rsidRPr="00F07DC5">
        <w:rPr>
          <w:rFonts w:asciiTheme="majorHAnsi" w:hAnsiTheme="majorHAnsi"/>
          <w:sz w:val="22"/>
          <w:szCs w:val="22"/>
        </w:rPr>
        <w:t>Annual Meeting of the Academy of Spinal Cord Injury Professionals; Las Vegas, NV.</w:t>
      </w:r>
    </w:p>
    <w:p w14:paraId="38B4A31E" w14:textId="77777777" w:rsidR="00847CF5" w:rsidRPr="003B1496" w:rsidRDefault="00847CF5" w:rsidP="00847CF5">
      <w:pPr>
        <w:contextualSpacing/>
        <w:rPr>
          <w:rFonts w:asciiTheme="majorHAnsi" w:hAnsiTheme="majorHAnsi"/>
          <w:b/>
          <w:sz w:val="22"/>
          <w:szCs w:val="22"/>
        </w:rPr>
      </w:pPr>
    </w:p>
    <w:p w14:paraId="402DA24B" w14:textId="0C87E377" w:rsidR="00847CF5" w:rsidRPr="00F07DC5" w:rsidRDefault="00847CF5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/>
          <w:b/>
          <w:sz w:val="22"/>
          <w:szCs w:val="22"/>
        </w:rPr>
        <w:t>McClure, LA</w:t>
      </w:r>
      <w:r w:rsidR="0046476D" w:rsidRPr="00F07DC5">
        <w:rPr>
          <w:rFonts w:asciiTheme="majorHAnsi" w:hAnsiTheme="majorHAnsi"/>
          <w:b/>
          <w:sz w:val="22"/>
          <w:szCs w:val="22"/>
        </w:rPr>
        <w:t xml:space="preserve">, </w:t>
      </w:r>
      <w:r w:rsidR="0046476D" w:rsidRPr="00F07DC5">
        <w:rPr>
          <w:rFonts w:asciiTheme="majorHAnsi" w:hAnsiTheme="majorHAnsi"/>
          <w:sz w:val="22"/>
          <w:szCs w:val="22"/>
        </w:rPr>
        <w:t xml:space="preserve">M.L. </w:t>
      </w:r>
      <w:proofErr w:type="spellStart"/>
      <w:r w:rsidR="0046476D" w:rsidRPr="00F07DC5">
        <w:rPr>
          <w:rFonts w:asciiTheme="majorHAnsi" w:hAnsiTheme="majorHAnsi"/>
          <w:sz w:val="22"/>
          <w:szCs w:val="22"/>
        </w:rPr>
        <w:t>Boninger</w:t>
      </w:r>
      <w:proofErr w:type="spellEnd"/>
      <w:r w:rsidR="0046476D" w:rsidRPr="00F07DC5">
        <w:rPr>
          <w:rFonts w:asciiTheme="majorHAnsi" w:hAnsiTheme="majorHAnsi"/>
          <w:sz w:val="22"/>
          <w:szCs w:val="22"/>
        </w:rPr>
        <w:t>.</w:t>
      </w:r>
      <w:r w:rsidR="00172B4D" w:rsidRPr="00F07DC5">
        <w:rPr>
          <w:rFonts w:asciiTheme="majorHAnsi" w:hAnsiTheme="majorHAnsi"/>
          <w:sz w:val="22"/>
          <w:szCs w:val="22"/>
        </w:rPr>
        <w:t xml:space="preserve"> (2010, March 10-13)</w:t>
      </w:r>
      <w:r w:rsidRPr="00F07DC5">
        <w:rPr>
          <w:rFonts w:asciiTheme="majorHAnsi" w:hAnsiTheme="majorHAnsi"/>
          <w:sz w:val="22"/>
          <w:szCs w:val="22"/>
        </w:rPr>
        <w:t xml:space="preserve"> </w:t>
      </w:r>
      <w:r w:rsidRPr="00F07DC5">
        <w:rPr>
          <w:rFonts w:asciiTheme="majorHAnsi" w:hAnsiTheme="majorHAnsi"/>
          <w:i/>
          <w:sz w:val="22"/>
          <w:szCs w:val="22"/>
        </w:rPr>
        <w:t>Implementation of Clinical Practice Guidelines Strategies</w:t>
      </w:r>
      <w:r w:rsidR="00172B4D" w:rsidRPr="00F07DC5">
        <w:rPr>
          <w:rFonts w:asciiTheme="majorHAnsi" w:hAnsiTheme="majorHAnsi"/>
          <w:sz w:val="22"/>
          <w:szCs w:val="22"/>
        </w:rPr>
        <w:t xml:space="preserve"> Presented at the</w:t>
      </w:r>
      <w:r w:rsidRPr="00F07DC5">
        <w:rPr>
          <w:rFonts w:asciiTheme="majorHAnsi" w:hAnsiTheme="majorHAnsi" w:cs="Cambria"/>
          <w:sz w:val="22"/>
          <w:szCs w:val="22"/>
        </w:rPr>
        <w:t xml:space="preserve"> International Seating Symposium; Vanc</w:t>
      </w:r>
      <w:r w:rsidR="00172B4D" w:rsidRPr="00F07DC5">
        <w:rPr>
          <w:rFonts w:asciiTheme="majorHAnsi" w:hAnsiTheme="majorHAnsi" w:cs="Cambria"/>
          <w:sz w:val="22"/>
          <w:szCs w:val="22"/>
        </w:rPr>
        <w:t>ouver, Canada</w:t>
      </w:r>
      <w:r w:rsidRPr="00F07DC5">
        <w:rPr>
          <w:rFonts w:asciiTheme="majorHAnsi" w:hAnsiTheme="majorHAnsi" w:cs="Cambria"/>
          <w:sz w:val="22"/>
          <w:szCs w:val="22"/>
        </w:rPr>
        <w:t xml:space="preserve">. </w:t>
      </w:r>
    </w:p>
    <w:p w14:paraId="64C1F5F3" w14:textId="77777777" w:rsidR="00BC3A4E" w:rsidRPr="003B1496" w:rsidRDefault="00BC3A4E" w:rsidP="00847CF5">
      <w:pPr>
        <w:contextualSpacing/>
        <w:rPr>
          <w:rFonts w:asciiTheme="majorHAnsi" w:hAnsiTheme="majorHAnsi" w:cs="Cambria"/>
          <w:sz w:val="22"/>
          <w:szCs w:val="22"/>
        </w:rPr>
      </w:pPr>
    </w:p>
    <w:p w14:paraId="6DE60339" w14:textId="08D2F6BB" w:rsidR="00F07DC5" w:rsidRDefault="00BC3A4E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 w:cs="Cambria"/>
          <w:sz w:val="22"/>
          <w:szCs w:val="22"/>
        </w:rPr>
      </w:pPr>
      <w:r w:rsidRPr="00F07DC5">
        <w:rPr>
          <w:rFonts w:asciiTheme="majorHAnsi" w:hAnsiTheme="majorHAnsi"/>
          <w:b/>
          <w:sz w:val="22"/>
          <w:szCs w:val="22"/>
        </w:rPr>
        <w:t xml:space="preserve">McClure, LA </w:t>
      </w:r>
      <w:r w:rsidRPr="00F07DC5">
        <w:rPr>
          <w:rFonts w:asciiTheme="majorHAnsi" w:hAnsiTheme="majorHAnsi"/>
          <w:sz w:val="22"/>
          <w:szCs w:val="22"/>
        </w:rPr>
        <w:t xml:space="preserve">(2009, September 15-17) </w:t>
      </w:r>
      <w:r w:rsidRPr="00F07DC5">
        <w:rPr>
          <w:rFonts w:asciiTheme="majorHAnsi" w:hAnsiTheme="majorHAnsi"/>
          <w:i/>
          <w:sz w:val="22"/>
          <w:szCs w:val="22"/>
        </w:rPr>
        <w:t>Implementation of Clinical Practice Guidelines Strategies</w:t>
      </w:r>
      <w:r w:rsidRPr="00F07DC5">
        <w:rPr>
          <w:rFonts w:asciiTheme="majorHAnsi" w:hAnsiTheme="majorHAnsi" w:cs="Cambria"/>
          <w:sz w:val="22"/>
          <w:szCs w:val="22"/>
        </w:rPr>
        <w:t xml:space="preserve">, Presented at the European Seating Symposium; Dublin, Ireland. </w:t>
      </w:r>
    </w:p>
    <w:p w14:paraId="39268545" w14:textId="77777777" w:rsidR="00F07DC5" w:rsidRPr="00F07DC5" w:rsidRDefault="00F07DC5" w:rsidP="00F07DC5">
      <w:pPr>
        <w:pStyle w:val="ListParagraph"/>
        <w:rPr>
          <w:rFonts w:asciiTheme="majorHAnsi" w:hAnsiTheme="majorHAnsi" w:cs="Cambria"/>
          <w:sz w:val="22"/>
          <w:szCs w:val="22"/>
        </w:rPr>
      </w:pPr>
    </w:p>
    <w:p w14:paraId="205006ED" w14:textId="77777777" w:rsidR="00F07DC5" w:rsidRPr="00F07DC5" w:rsidRDefault="00F07DC5" w:rsidP="00F07DC5">
      <w:pPr>
        <w:pStyle w:val="ListParagraph"/>
        <w:ind w:left="360"/>
        <w:contextualSpacing/>
        <w:rPr>
          <w:rFonts w:asciiTheme="majorHAnsi" w:hAnsiTheme="majorHAnsi" w:cs="Cambria"/>
          <w:sz w:val="22"/>
          <w:szCs w:val="22"/>
        </w:rPr>
      </w:pPr>
    </w:p>
    <w:p w14:paraId="5034A20A" w14:textId="28B21505" w:rsidR="00E70197" w:rsidRDefault="00E70197" w:rsidP="00F07DC5">
      <w:pPr>
        <w:pStyle w:val="NormalWeb"/>
        <w:numPr>
          <w:ilvl w:val="0"/>
          <w:numId w:val="34"/>
        </w:numPr>
        <w:shd w:val="clear" w:color="auto" w:fill="FFFFFF"/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C. M. Heiner,</w:t>
      </w:r>
      <w:r w:rsidRPr="003B1496">
        <w:rPr>
          <w:rFonts w:asciiTheme="majorHAnsi" w:hAnsiTheme="majorHAnsi" w:cs="Cambria"/>
          <w:sz w:val="22"/>
          <w:szCs w:val="22"/>
          <w:vertAlign w:val="superscript"/>
        </w:rPr>
        <w:t xml:space="preserve">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L.A. McClure</w:t>
      </w:r>
      <w:r w:rsidRPr="003B1496">
        <w:rPr>
          <w:rFonts w:asciiTheme="majorHAnsi" w:hAnsiTheme="majorHAnsi" w:cs="Cambria"/>
          <w:sz w:val="22"/>
          <w:szCs w:val="22"/>
        </w:rPr>
        <w:t xml:space="preserve">, Z. Talmadge, M.L.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 xml:space="preserve">. </w:t>
      </w:r>
      <w:r w:rsidR="00172B4D" w:rsidRPr="003B1496">
        <w:rPr>
          <w:rFonts w:asciiTheme="majorHAnsi" w:hAnsiTheme="majorHAnsi" w:cs="Cambria"/>
          <w:sz w:val="22"/>
          <w:szCs w:val="22"/>
        </w:rPr>
        <w:t xml:space="preserve">(2009, June 23-27) </w:t>
      </w:r>
      <w:r w:rsidRPr="003B1496">
        <w:rPr>
          <w:rStyle w:val="Strong"/>
          <w:rFonts w:asciiTheme="majorHAnsi" w:hAnsiTheme="majorHAnsi" w:cs="Cambria"/>
          <w:b w:val="0"/>
          <w:bCs w:val="0"/>
          <w:i/>
          <w:iCs/>
          <w:sz w:val="22"/>
          <w:szCs w:val="22"/>
        </w:rPr>
        <w:t>A Prototype Web Site for Clinical Education: Implementation of Guidelines for Preventing Upper Limb Pain in People with Spinal Cord Injury</w:t>
      </w:r>
      <w:r w:rsidR="00172B4D" w:rsidRPr="003B1496">
        <w:rPr>
          <w:rStyle w:val="Strong"/>
          <w:rFonts w:asciiTheme="majorHAnsi" w:hAnsiTheme="majorHAnsi" w:cs="Cambria"/>
          <w:b w:val="0"/>
          <w:bCs w:val="0"/>
          <w:i/>
          <w:iCs/>
          <w:sz w:val="22"/>
          <w:szCs w:val="22"/>
        </w:rPr>
        <w:t xml:space="preserve"> </w:t>
      </w:r>
      <w:r w:rsidR="00172B4D" w:rsidRPr="003B1496">
        <w:rPr>
          <w:rStyle w:val="Strong"/>
          <w:rFonts w:asciiTheme="majorHAnsi" w:hAnsiTheme="majorHAnsi" w:cs="Cambria"/>
          <w:b w:val="0"/>
          <w:bCs w:val="0"/>
          <w:iCs/>
          <w:sz w:val="22"/>
          <w:szCs w:val="22"/>
        </w:rPr>
        <w:t>Presented at</w:t>
      </w:r>
      <w:r w:rsidRPr="003B1496">
        <w:rPr>
          <w:rFonts w:asciiTheme="majorHAnsi" w:hAnsiTheme="majorHAnsi" w:cs="Cambria"/>
          <w:sz w:val="22"/>
          <w:szCs w:val="22"/>
          <w:vertAlign w:val="superscript"/>
        </w:rPr>
        <w:t xml:space="preserve"> </w:t>
      </w:r>
      <w:r w:rsidRPr="003B1496">
        <w:rPr>
          <w:rFonts w:asciiTheme="majorHAnsi" w:hAnsiTheme="majorHAnsi" w:cs="Cambria"/>
          <w:sz w:val="22"/>
          <w:szCs w:val="22"/>
        </w:rPr>
        <w:t>the Rehabilitation Engineering and Assistive Technology Society of North America Conference,</w:t>
      </w:r>
      <w:r w:rsidR="00172B4D" w:rsidRPr="003B1496">
        <w:rPr>
          <w:rFonts w:asciiTheme="majorHAnsi" w:hAnsiTheme="majorHAnsi" w:cs="Cambria"/>
          <w:sz w:val="22"/>
          <w:szCs w:val="22"/>
          <w:u w:val="single"/>
        </w:rPr>
        <w:t xml:space="preserve"> </w:t>
      </w:r>
      <w:r w:rsidR="00172B4D" w:rsidRPr="003B1496">
        <w:rPr>
          <w:rFonts w:asciiTheme="majorHAnsi" w:hAnsiTheme="majorHAnsi" w:cs="Cambria"/>
          <w:sz w:val="22"/>
          <w:szCs w:val="22"/>
        </w:rPr>
        <w:t>New Orleans, LA.</w:t>
      </w:r>
    </w:p>
    <w:p w14:paraId="52DD24A0" w14:textId="77777777" w:rsidR="00F07DC5" w:rsidRPr="003B1496" w:rsidRDefault="00F07DC5" w:rsidP="00F07DC5">
      <w:pPr>
        <w:pStyle w:val="NormalWeb"/>
        <w:shd w:val="clear" w:color="auto" w:fill="FFFFFF"/>
        <w:ind w:left="360"/>
        <w:contextualSpacing/>
        <w:rPr>
          <w:rFonts w:asciiTheme="majorHAnsi" w:hAnsiTheme="majorHAnsi" w:cs="Cambria"/>
          <w:sz w:val="22"/>
          <w:szCs w:val="22"/>
        </w:rPr>
      </w:pPr>
    </w:p>
    <w:p w14:paraId="56476EA1" w14:textId="7E4CD061" w:rsidR="00847CF5" w:rsidRPr="00F07DC5" w:rsidRDefault="00847CF5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sz w:val="22"/>
          <w:szCs w:val="22"/>
        </w:rPr>
      </w:pPr>
      <w:r w:rsidRPr="00F07DC5">
        <w:rPr>
          <w:rFonts w:asciiTheme="majorHAnsi" w:hAnsiTheme="majorHAnsi"/>
          <w:b/>
          <w:bCs/>
          <w:sz w:val="22"/>
          <w:szCs w:val="22"/>
        </w:rPr>
        <w:t>McClure, L.A</w:t>
      </w:r>
      <w:r w:rsidRPr="00F07DC5">
        <w:rPr>
          <w:rFonts w:asciiTheme="majorHAnsi" w:hAnsiTheme="majorHAnsi"/>
          <w:sz w:val="22"/>
          <w:szCs w:val="22"/>
        </w:rPr>
        <w:t xml:space="preserve">., M.L. </w:t>
      </w:r>
      <w:proofErr w:type="spellStart"/>
      <w:r w:rsidRPr="00F07DC5">
        <w:rPr>
          <w:rFonts w:asciiTheme="majorHAnsi" w:hAnsiTheme="majorHAnsi"/>
          <w:sz w:val="22"/>
          <w:szCs w:val="22"/>
        </w:rPr>
        <w:t>Boninger</w:t>
      </w:r>
      <w:proofErr w:type="spellEnd"/>
      <w:r w:rsidRPr="00F07DC5">
        <w:rPr>
          <w:rFonts w:asciiTheme="majorHAnsi" w:hAnsiTheme="majorHAnsi"/>
          <w:sz w:val="22"/>
          <w:szCs w:val="22"/>
        </w:rPr>
        <w:t>, M.L Oyster, J.A. Lieberman.</w:t>
      </w:r>
      <w:r w:rsidR="00172B4D" w:rsidRPr="00F07DC5">
        <w:rPr>
          <w:rFonts w:asciiTheme="majorHAnsi" w:hAnsiTheme="majorHAnsi"/>
          <w:sz w:val="22"/>
          <w:szCs w:val="22"/>
        </w:rPr>
        <w:t xml:space="preserve"> </w:t>
      </w:r>
      <w:r w:rsidR="00172B4D" w:rsidRPr="00F07DC5">
        <w:rPr>
          <w:rFonts w:asciiTheme="majorHAnsi" w:hAnsiTheme="majorHAnsi" w:cs="Cambria"/>
          <w:sz w:val="22"/>
          <w:szCs w:val="22"/>
        </w:rPr>
        <w:t>(2009, June 23-27</w:t>
      </w:r>
      <w:proofErr w:type="gramStart"/>
      <w:r w:rsidR="00172B4D" w:rsidRPr="00F07DC5">
        <w:rPr>
          <w:rFonts w:asciiTheme="majorHAnsi" w:hAnsiTheme="majorHAnsi" w:cs="Cambria"/>
          <w:sz w:val="22"/>
          <w:szCs w:val="22"/>
        </w:rPr>
        <w:t xml:space="preserve">) </w:t>
      </w:r>
      <w:r w:rsidR="00172B4D" w:rsidRPr="00F07DC5">
        <w:rPr>
          <w:rFonts w:asciiTheme="majorHAnsi" w:hAnsiTheme="majorHAnsi"/>
          <w:sz w:val="22"/>
          <w:szCs w:val="22"/>
        </w:rPr>
        <w:t xml:space="preserve"> </w:t>
      </w:r>
      <w:r w:rsidRPr="00F07DC5">
        <w:rPr>
          <w:rFonts w:asciiTheme="majorHAnsi" w:hAnsiTheme="majorHAnsi"/>
          <w:i/>
          <w:iCs/>
          <w:sz w:val="22"/>
          <w:szCs w:val="22"/>
        </w:rPr>
        <w:t>Prevalence</w:t>
      </w:r>
      <w:proofErr w:type="gramEnd"/>
      <w:r w:rsidRPr="00F07DC5">
        <w:rPr>
          <w:rFonts w:asciiTheme="majorHAnsi" w:hAnsiTheme="majorHAnsi"/>
          <w:i/>
          <w:iCs/>
          <w:sz w:val="22"/>
          <w:szCs w:val="22"/>
        </w:rPr>
        <w:t xml:space="preserve"> and Impact of Wheelchair Breakdow</w:t>
      </w:r>
      <w:r w:rsidR="0046476D" w:rsidRPr="00F07DC5">
        <w:rPr>
          <w:rFonts w:asciiTheme="majorHAnsi" w:hAnsiTheme="majorHAnsi"/>
          <w:i/>
          <w:iCs/>
          <w:sz w:val="22"/>
          <w:szCs w:val="22"/>
        </w:rPr>
        <w:t>ns on Fulltime Wheelchair Users,</w:t>
      </w:r>
      <w:r w:rsidR="00172B4D" w:rsidRPr="00F07DC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172B4D" w:rsidRPr="00F07DC5">
        <w:rPr>
          <w:rFonts w:asciiTheme="majorHAnsi" w:hAnsiTheme="majorHAnsi"/>
          <w:iCs/>
          <w:sz w:val="22"/>
          <w:szCs w:val="22"/>
        </w:rPr>
        <w:t xml:space="preserve">Presented at </w:t>
      </w:r>
      <w:r w:rsidRPr="00F07DC5">
        <w:rPr>
          <w:rFonts w:asciiTheme="majorHAnsi" w:hAnsiTheme="majorHAnsi"/>
          <w:sz w:val="22"/>
          <w:szCs w:val="22"/>
        </w:rPr>
        <w:t>the Rehabilitation Engineering and Assistive Technology Society of North America Conference, New Orlea</w:t>
      </w:r>
      <w:r w:rsidR="00172B4D" w:rsidRPr="00F07DC5">
        <w:rPr>
          <w:rFonts w:asciiTheme="majorHAnsi" w:hAnsiTheme="majorHAnsi"/>
          <w:sz w:val="22"/>
          <w:szCs w:val="22"/>
        </w:rPr>
        <w:t>ns, LA</w:t>
      </w:r>
      <w:r w:rsidRPr="00F07DC5">
        <w:rPr>
          <w:rFonts w:asciiTheme="majorHAnsi" w:hAnsiTheme="majorHAnsi"/>
          <w:sz w:val="22"/>
          <w:szCs w:val="22"/>
        </w:rPr>
        <w:t>.</w:t>
      </w:r>
    </w:p>
    <w:p w14:paraId="6FE599BA" w14:textId="77777777" w:rsidR="00847CF5" w:rsidRPr="003B1496" w:rsidRDefault="00847CF5" w:rsidP="00847CF5">
      <w:pPr>
        <w:contextualSpacing/>
        <w:rPr>
          <w:rFonts w:asciiTheme="majorHAnsi" w:hAnsiTheme="majorHAnsi"/>
          <w:b/>
          <w:sz w:val="22"/>
          <w:szCs w:val="22"/>
        </w:rPr>
      </w:pPr>
    </w:p>
    <w:p w14:paraId="7126C0C3" w14:textId="35564E91" w:rsidR="00847CF5" w:rsidRPr="00F07DC5" w:rsidRDefault="00847CF5" w:rsidP="00F07DC5">
      <w:pPr>
        <w:pStyle w:val="ListParagraph"/>
        <w:numPr>
          <w:ilvl w:val="0"/>
          <w:numId w:val="34"/>
        </w:numPr>
        <w:contextualSpacing/>
        <w:rPr>
          <w:rFonts w:asciiTheme="majorHAnsi" w:hAnsiTheme="majorHAnsi"/>
          <w:sz w:val="22"/>
          <w:szCs w:val="22"/>
        </w:rPr>
      </w:pPr>
      <w:r w:rsidRPr="00F07DC5">
        <w:rPr>
          <w:rFonts w:asciiTheme="majorHAnsi" w:hAnsiTheme="majorHAnsi"/>
          <w:b/>
          <w:sz w:val="22"/>
          <w:szCs w:val="22"/>
        </w:rPr>
        <w:t>McClure, LA</w:t>
      </w:r>
      <w:r w:rsidR="0046476D" w:rsidRPr="00F07DC5">
        <w:rPr>
          <w:rFonts w:asciiTheme="majorHAnsi" w:hAnsiTheme="majorHAnsi"/>
          <w:b/>
          <w:sz w:val="22"/>
          <w:szCs w:val="22"/>
        </w:rPr>
        <w:t xml:space="preserve">, </w:t>
      </w:r>
      <w:r w:rsidR="0046476D" w:rsidRPr="00F07DC5">
        <w:rPr>
          <w:rFonts w:asciiTheme="majorHAnsi" w:hAnsiTheme="majorHAnsi"/>
          <w:sz w:val="22"/>
          <w:szCs w:val="22"/>
        </w:rPr>
        <w:t xml:space="preserve">M.L. </w:t>
      </w:r>
      <w:proofErr w:type="spellStart"/>
      <w:r w:rsidR="0046476D" w:rsidRPr="00F07DC5">
        <w:rPr>
          <w:rFonts w:asciiTheme="majorHAnsi" w:hAnsiTheme="majorHAnsi"/>
          <w:sz w:val="22"/>
          <w:szCs w:val="22"/>
        </w:rPr>
        <w:t>Boninger</w:t>
      </w:r>
      <w:proofErr w:type="spellEnd"/>
      <w:r w:rsidR="0046476D" w:rsidRPr="00F07DC5">
        <w:rPr>
          <w:rFonts w:asciiTheme="majorHAnsi" w:hAnsiTheme="majorHAnsi"/>
          <w:sz w:val="22"/>
          <w:szCs w:val="22"/>
        </w:rPr>
        <w:t>.</w:t>
      </w:r>
      <w:r w:rsidR="00172B4D" w:rsidRPr="00F07DC5">
        <w:rPr>
          <w:rFonts w:asciiTheme="majorHAnsi" w:hAnsiTheme="majorHAnsi"/>
          <w:sz w:val="22"/>
          <w:szCs w:val="22"/>
        </w:rPr>
        <w:t xml:space="preserve"> (2009, March 11-14)</w:t>
      </w:r>
      <w:r w:rsidRPr="00F07DC5">
        <w:rPr>
          <w:rFonts w:asciiTheme="majorHAnsi" w:hAnsiTheme="majorHAnsi"/>
          <w:sz w:val="22"/>
          <w:szCs w:val="22"/>
        </w:rPr>
        <w:t xml:space="preserve"> </w:t>
      </w:r>
      <w:r w:rsidRPr="00F07DC5">
        <w:rPr>
          <w:rFonts w:asciiTheme="majorHAnsi" w:hAnsiTheme="majorHAnsi"/>
          <w:i/>
          <w:sz w:val="22"/>
          <w:szCs w:val="22"/>
        </w:rPr>
        <w:t>Implementation of Clinical Practice Guidelines Strategies</w:t>
      </w:r>
      <w:r w:rsidR="00172B4D" w:rsidRPr="00F07DC5">
        <w:rPr>
          <w:rFonts w:asciiTheme="majorHAnsi" w:hAnsiTheme="majorHAnsi"/>
          <w:sz w:val="22"/>
          <w:szCs w:val="22"/>
        </w:rPr>
        <w:t xml:space="preserve"> Presented at the </w:t>
      </w:r>
      <w:r w:rsidRPr="00F07DC5">
        <w:rPr>
          <w:rFonts w:asciiTheme="majorHAnsi" w:hAnsiTheme="majorHAnsi" w:cs="Cambria"/>
          <w:sz w:val="22"/>
          <w:szCs w:val="22"/>
        </w:rPr>
        <w:t xml:space="preserve">International </w:t>
      </w:r>
      <w:r w:rsidR="00172B4D" w:rsidRPr="00F07DC5">
        <w:rPr>
          <w:rFonts w:asciiTheme="majorHAnsi" w:hAnsiTheme="majorHAnsi" w:cs="Cambria"/>
          <w:sz w:val="22"/>
          <w:szCs w:val="22"/>
        </w:rPr>
        <w:t>Seating Symposium; Orlando, FL.</w:t>
      </w:r>
    </w:p>
    <w:p w14:paraId="0E393580" w14:textId="77777777" w:rsidR="008C591A" w:rsidRPr="003B1496" w:rsidRDefault="008C591A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43C61723" w14:textId="77777777" w:rsidR="008F10A6" w:rsidRPr="003B1496" w:rsidRDefault="00A46344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Other Publication</w:t>
      </w:r>
    </w:p>
    <w:p w14:paraId="217276EE" w14:textId="77777777" w:rsidR="008F10A6" w:rsidRPr="003B1496" w:rsidRDefault="008F10A6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3F493A70" w14:textId="5F7B043B" w:rsidR="008F10A6" w:rsidRPr="003B1496" w:rsidRDefault="008F10A6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 xml:space="preserve">, M.L, J. Carswell,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L.A. McClure</w:t>
      </w:r>
      <w:r w:rsidRPr="003B1496">
        <w:rPr>
          <w:rFonts w:asciiTheme="majorHAnsi" w:hAnsiTheme="majorHAnsi" w:cs="Cambria"/>
          <w:sz w:val="22"/>
          <w:szCs w:val="22"/>
        </w:rPr>
        <w:t xml:space="preserve">. </w:t>
      </w:r>
      <w:r w:rsidR="00172B4D" w:rsidRPr="003B1496">
        <w:rPr>
          <w:rFonts w:asciiTheme="majorHAnsi" w:hAnsiTheme="majorHAnsi" w:cs="Cambria"/>
          <w:sz w:val="22"/>
          <w:szCs w:val="22"/>
        </w:rPr>
        <w:t xml:space="preserve">(2008) </w:t>
      </w:r>
      <w:r w:rsidRPr="003B1496">
        <w:rPr>
          <w:rFonts w:asciiTheme="majorHAnsi" w:hAnsiTheme="majorHAnsi" w:cs="Cambria"/>
          <w:sz w:val="22"/>
          <w:szCs w:val="22"/>
        </w:rPr>
        <w:t>Preservation of Upper Limb Function: What you should know. Consortium for Spi</w:t>
      </w:r>
      <w:r w:rsidR="000526A0" w:rsidRPr="003B1496">
        <w:rPr>
          <w:rFonts w:asciiTheme="majorHAnsi" w:hAnsiTheme="majorHAnsi" w:cs="Cambria"/>
          <w:sz w:val="22"/>
          <w:szCs w:val="22"/>
        </w:rPr>
        <w:t>nal Cord Medicine: Washington DC</w:t>
      </w:r>
      <w:r w:rsidRPr="003B1496">
        <w:rPr>
          <w:rFonts w:asciiTheme="majorHAnsi" w:hAnsiTheme="majorHAnsi" w:cs="Cambria"/>
          <w:sz w:val="22"/>
          <w:szCs w:val="22"/>
        </w:rPr>
        <w:t>.</w:t>
      </w:r>
    </w:p>
    <w:p w14:paraId="7753BA71" w14:textId="77777777" w:rsidR="002F692D" w:rsidRPr="003B1496" w:rsidRDefault="002F692D" w:rsidP="008114DC">
      <w:pPr>
        <w:pStyle w:val="ListParagraph"/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6224867F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sz w:val="22"/>
          <w:szCs w:val="22"/>
          <w:u w:val="single"/>
        </w:rPr>
        <w:t>Teaching Experience</w:t>
      </w:r>
    </w:p>
    <w:p w14:paraId="2E48A34F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</w:p>
    <w:p w14:paraId="74712566" w14:textId="1E54CA25" w:rsidR="00C879C9" w:rsidRPr="003B1496" w:rsidRDefault="00C879C9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 KIN/CHLH 110: Introduction to the Health Sciences (Department of Kinesiology and Community Health, University of Illinois)</w:t>
      </w:r>
    </w:p>
    <w:p w14:paraId="35DBBDEA" w14:textId="4A1196FE" w:rsidR="00C879C9" w:rsidRPr="003B1496" w:rsidRDefault="00C879C9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Fall 2016</w:t>
      </w:r>
    </w:p>
    <w:p w14:paraId="33B4A906" w14:textId="77777777" w:rsidR="00C879C9" w:rsidRPr="003B1496" w:rsidRDefault="00C879C9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163EF355" w14:textId="1A90EDB2" w:rsidR="00483ACD" w:rsidRPr="003B1496" w:rsidRDefault="00483ACD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  CHLH/REHB/KIN 407/ANTH 404: Disability, Culture and Society (Department of Kinesiology and Community Health, University of Illinois)</w:t>
      </w:r>
    </w:p>
    <w:p w14:paraId="625C7E4B" w14:textId="0E9147A1" w:rsidR="00483ACD" w:rsidRPr="003B1496" w:rsidRDefault="00483ACD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Spring 2016</w:t>
      </w:r>
    </w:p>
    <w:p w14:paraId="1165EF12" w14:textId="77777777" w:rsidR="00483ACD" w:rsidRPr="003B1496" w:rsidRDefault="00483ACD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6FBEB1D4" w14:textId="19485B59" w:rsidR="0007427B" w:rsidRPr="003B1496" w:rsidRDefault="0007427B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  CHLH 494:  Aging and Disability (Department of Kinesiology and Community Health, University of Illinois)</w:t>
      </w:r>
    </w:p>
    <w:p w14:paraId="5DE0EF47" w14:textId="07E53609" w:rsidR="0007427B" w:rsidRPr="003B1496" w:rsidRDefault="0007427B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Spring 2015</w:t>
      </w:r>
    </w:p>
    <w:p w14:paraId="01B90B8E" w14:textId="77777777" w:rsidR="0007427B" w:rsidRPr="003B1496" w:rsidRDefault="0007427B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09DF5F19" w14:textId="6A6AA9A8" w:rsidR="00423DFE" w:rsidRPr="003B1496" w:rsidRDefault="00423DFE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Supervisor:  KIN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 385: Experience in Kinesiology Research (Department of Kinesiology and Community Health, University of Illinois)</w:t>
      </w:r>
    </w:p>
    <w:p w14:paraId="4AC7B4AA" w14:textId="6DCD6B34" w:rsidR="006D70C7" w:rsidRPr="003B1496" w:rsidRDefault="006D70C7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Spring 2014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>,</w:t>
      </w:r>
      <w:r w:rsidR="00155018" w:rsidRPr="003B1496">
        <w:rPr>
          <w:rFonts w:asciiTheme="majorHAnsi" w:hAnsiTheme="majorHAnsi" w:cs="Cambria"/>
          <w:i/>
          <w:sz w:val="22"/>
          <w:szCs w:val="22"/>
        </w:rPr>
        <w:t xml:space="preserve"> Fall 2014,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 xml:space="preserve"> Spring 2015</w:t>
      </w:r>
      <w:r w:rsidR="00483ACD" w:rsidRPr="003B1496">
        <w:rPr>
          <w:rFonts w:asciiTheme="majorHAnsi" w:hAnsiTheme="majorHAnsi" w:cs="Cambria"/>
          <w:i/>
          <w:sz w:val="22"/>
          <w:szCs w:val="22"/>
        </w:rPr>
        <w:t>, Spring 2016</w:t>
      </w:r>
      <w:r w:rsidR="00E8631C" w:rsidRPr="003B1496">
        <w:rPr>
          <w:rFonts w:asciiTheme="majorHAnsi" w:hAnsiTheme="majorHAnsi" w:cs="Cambria"/>
          <w:i/>
          <w:sz w:val="22"/>
          <w:szCs w:val="22"/>
        </w:rPr>
        <w:t>, Spring 2017</w:t>
      </w:r>
      <w:r w:rsidR="00ED0696" w:rsidRPr="003B1496">
        <w:rPr>
          <w:rFonts w:asciiTheme="majorHAnsi" w:hAnsiTheme="majorHAnsi" w:cs="Cambria"/>
          <w:i/>
          <w:sz w:val="22"/>
          <w:szCs w:val="22"/>
        </w:rPr>
        <w:t>, Summer 2017</w:t>
      </w:r>
      <w:r w:rsidR="00F415B4" w:rsidRPr="003B1496">
        <w:rPr>
          <w:rFonts w:asciiTheme="majorHAnsi" w:hAnsiTheme="majorHAnsi" w:cs="Cambria"/>
          <w:i/>
          <w:sz w:val="22"/>
          <w:szCs w:val="22"/>
        </w:rPr>
        <w:t>, Fall 2017, Spring 2018</w:t>
      </w:r>
      <w:r w:rsidR="008872B7" w:rsidRPr="003B1496">
        <w:rPr>
          <w:rFonts w:asciiTheme="majorHAnsi" w:hAnsiTheme="majorHAnsi" w:cs="Cambria"/>
          <w:i/>
          <w:sz w:val="22"/>
          <w:szCs w:val="22"/>
        </w:rPr>
        <w:t>, Fall 2018</w:t>
      </w:r>
      <w:r w:rsidR="00893167" w:rsidRPr="003B1496">
        <w:rPr>
          <w:rFonts w:asciiTheme="majorHAnsi" w:hAnsiTheme="majorHAnsi" w:cs="Cambria"/>
          <w:i/>
          <w:sz w:val="22"/>
          <w:szCs w:val="22"/>
        </w:rPr>
        <w:t>, Spring 2019</w:t>
      </w:r>
      <w:r w:rsidR="009424CA">
        <w:rPr>
          <w:rFonts w:asciiTheme="majorHAnsi" w:hAnsiTheme="majorHAnsi" w:cs="Cambria"/>
          <w:i/>
          <w:sz w:val="22"/>
          <w:szCs w:val="22"/>
        </w:rPr>
        <w:t>, Fall 2019</w:t>
      </w:r>
      <w:r w:rsidR="00212648">
        <w:rPr>
          <w:rFonts w:asciiTheme="majorHAnsi" w:hAnsiTheme="majorHAnsi" w:cs="Cambria"/>
          <w:i/>
          <w:sz w:val="22"/>
          <w:szCs w:val="22"/>
        </w:rPr>
        <w:t>, Spring 2020</w:t>
      </w:r>
      <w:r w:rsidR="004A3B14">
        <w:rPr>
          <w:rFonts w:asciiTheme="majorHAnsi" w:hAnsiTheme="majorHAnsi" w:cs="Cambria"/>
          <w:i/>
          <w:sz w:val="22"/>
          <w:szCs w:val="22"/>
        </w:rPr>
        <w:t>, Summer 2020</w:t>
      </w:r>
      <w:r w:rsidR="001C6133">
        <w:rPr>
          <w:rFonts w:asciiTheme="majorHAnsi" w:hAnsiTheme="majorHAnsi" w:cs="Cambria"/>
          <w:i/>
          <w:sz w:val="22"/>
          <w:szCs w:val="22"/>
        </w:rPr>
        <w:t>, Fall 2020, Spring 2021</w:t>
      </w:r>
    </w:p>
    <w:p w14:paraId="5950072A" w14:textId="77777777" w:rsidR="00423DFE" w:rsidRPr="003B1496" w:rsidRDefault="00423DFE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254EC159" w14:textId="393B2175" w:rsidR="002168AC" w:rsidRPr="003B1496" w:rsidRDefault="002168AC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Instructor: </w:t>
      </w:r>
      <w:r w:rsidR="00423DFE" w:rsidRPr="003B1496">
        <w:rPr>
          <w:rFonts w:asciiTheme="majorHAnsi" w:hAnsiTheme="majorHAnsi" w:cs="Cambria"/>
          <w:sz w:val="22"/>
          <w:szCs w:val="22"/>
        </w:rPr>
        <w:t xml:space="preserve">CHLH/REHB </w:t>
      </w:r>
      <w:r w:rsidRPr="003B1496">
        <w:rPr>
          <w:rFonts w:asciiTheme="majorHAnsi" w:hAnsiTheme="majorHAnsi" w:cs="Cambria"/>
          <w:sz w:val="22"/>
          <w:szCs w:val="22"/>
        </w:rPr>
        <w:t>330: Disability in American Society (Department of Kinesiology and Community Health, University of Illinois)</w:t>
      </w:r>
    </w:p>
    <w:p w14:paraId="4702704B" w14:textId="5A68E575" w:rsidR="002168AC" w:rsidRPr="003B1496" w:rsidRDefault="002168AC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Fall 2013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>, Fall 2014</w:t>
      </w:r>
      <w:r w:rsidR="00483ACD" w:rsidRPr="003B1496">
        <w:rPr>
          <w:rFonts w:asciiTheme="majorHAnsi" w:hAnsiTheme="majorHAnsi" w:cs="Cambria"/>
          <w:i/>
          <w:sz w:val="22"/>
          <w:szCs w:val="22"/>
        </w:rPr>
        <w:t>, Spring 2016</w:t>
      </w:r>
      <w:r w:rsidR="004914E7" w:rsidRPr="003B1496">
        <w:rPr>
          <w:rFonts w:asciiTheme="majorHAnsi" w:hAnsiTheme="majorHAnsi" w:cs="Cambria"/>
          <w:i/>
          <w:sz w:val="22"/>
          <w:szCs w:val="22"/>
        </w:rPr>
        <w:t>, Fall 2016</w:t>
      </w:r>
      <w:r w:rsidR="00E8631C" w:rsidRPr="003B1496">
        <w:rPr>
          <w:rFonts w:asciiTheme="majorHAnsi" w:hAnsiTheme="majorHAnsi" w:cs="Cambria"/>
          <w:i/>
          <w:sz w:val="22"/>
          <w:szCs w:val="22"/>
        </w:rPr>
        <w:t>, Spring 2017</w:t>
      </w:r>
      <w:r w:rsidR="00F415B4" w:rsidRPr="003B1496">
        <w:rPr>
          <w:rFonts w:asciiTheme="majorHAnsi" w:hAnsiTheme="majorHAnsi" w:cs="Cambria"/>
          <w:i/>
          <w:sz w:val="22"/>
          <w:szCs w:val="22"/>
        </w:rPr>
        <w:t>, Fall 2017, Spring 2018</w:t>
      </w:r>
      <w:r w:rsidR="00EE4C3A" w:rsidRPr="003B1496">
        <w:rPr>
          <w:rFonts w:asciiTheme="majorHAnsi" w:hAnsiTheme="majorHAnsi" w:cs="Cambria"/>
          <w:i/>
          <w:sz w:val="22"/>
          <w:szCs w:val="22"/>
        </w:rPr>
        <w:t>, Fall 2018</w:t>
      </w:r>
      <w:r w:rsidR="00893167" w:rsidRPr="003B1496">
        <w:rPr>
          <w:rFonts w:asciiTheme="majorHAnsi" w:hAnsiTheme="majorHAnsi" w:cs="Cambria"/>
          <w:i/>
          <w:sz w:val="22"/>
          <w:szCs w:val="22"/>
        </w:rPr>
        <w:t>, Spring 2019</w:t>
      </w:r>
      <w:r w:rsidR="009424CA">
        <w:rPr>
          <w:rFonts w:asciiTheme="majorHAnsi" w:hAnsiTheme="majorHAnsi" w:cs="Cambria"/>
          <w:i/>
          <w:sz w:val="22"/>
          <w:szCs w:val="22"/>
        </w:rPr>
        <w:t>, Fall 2019</w:t>
      </w:r>
      <w:r w:rsidR="001A6076">
        <w:rPr>
          <w:rFonts w:asciiTheme="majorHAnsi" w:hAnsiTheme="majorHAnsi" w:cs="Cambria"/>
          <w:i/>
          <w:sz w:val="22"/>
          <w:szCs w:val="22"/>
        </w:rPr>
        <w:t>, Spring 2020</w:t>
      </w:r>
      <w:r w:rsidR="004A3B14">
        <w:rPr>
          <w:rFonts w:asciiTheme="majorHAnsi" w:hAnsiTheme="majorHAnsi" w:cs="Cambria"/>
          <w:i/>
          <w:sz w:val="22"/>
          <w:szCs w:val="22"/>
        </w:rPr>
        <w:t>, Summer 2020</w:t>
      </w:r>
      <w:r w:rsidR="001C6133">
        <w:rPr>
          <w:rFonts w:asciiTheme="majorHAnsi" w:hAnsiTheme="majorHAnsi" w:cs="Cambria"/>
          <w:i/>
          <w:sz w:val="22"/>
          <w:szCs w:val="22"/>
        </w:rPr>
        <w:t>, Fall 2020, Winter 2020-2021, Spring 2021</w:t>
      </w:r>
      <w:r w:rsidR="00F07DC5">
        <w:rPr>
          <w:rFonts w:asciiTheme="majorHAnsi" w:hAnsiTheme="majorHAnsi" w:cs="Cambria"/>
          <w:i/>
          <w:sz w:val="22"/>
          <w:szCs w:val="22"/>
        </w:rPr>
        <w:t xml:space="preserve">, Summer 2021, Winter 2021-2022, </w:t>
      </w:r>
    </w:p>
    <w:p w14:paraId="595C4168" w14:textId="77777777" w:rsidR="002168AC" w:rsidRPr="003B1496" w:rsidRDefault="002168AC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6193515D" w14:textId="2E1CCDAA" w:rsidR="002168AC" w:rsidRPr="003B1496" w:rsidRDefault="002168AC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</w:t>
      </w:r>
      <w:r w:rsidR="00B838F9" w:rsidRPr="003B1496">
        <w:rPr>
          <w:rFonts w:asciiTheme="majorHAnsi" w:hAnsiTheme="majorHAnsi" w:cs="Cambria"/>
          <w:sz w:val="22"/>
          <w:szCs w:val="22"/>
        </w:rPr>
        <w:t xml:space="preserve"> </w:t>
      </w:r>
      <w:r w:rsidR="00423DFE" w:rsidRPr="003B1496">
        <w:rPr>
          <w:rFonts w:asciiTheme="majorHAnsi" w:hAnsiTheme="majorHAnsi" w:cs="Cambria"/>
          <w:sz w:val="22"/>
          <w:szCs w:val="22"/>
        </w:rPr>
        <w:t xml:space="preserve">KIN/CHLH </w:t>
      </w:r>
      <w:r w:rsidRPr="003B1496">
        <w:rPr>
          <w:rFonts w:asciiTheme="majorHAnsi" w:hAnsiTheme="majorHAnsi" w:cs="Cambria"/>
          <w:sz w:val="22"/>
          <w:szCs w:val="22"/>
        </w:rPr>
        <w:t xml:space="preserve">199: </w:t>
      </w:r>
      <w:r w:rsidR="00B838F9" w:rsidRPr="003B1496">
        <w:rPr>
          <w:rFonts w:asciiTheme="majorHAnsi" w:hAnsiTheme="majorHAnsi" w:cs="Cambria"/>
          <w:sz w:val="22"/>
          <w:szCs w:val="22"/>
        </w:rPr>
        <w:t>Introduction to the Health Sciences (Department of Kinesiology and Community H</w:t>
      </w:r>
      <w:r w:rsidRPr="003B1496">
        <w:rPr>
          <w:rFonts w:asciiTheme="majorHAnsi" w:hAnsiTheme="majorHAnsi" w:cs="Cambria"/>
          <w:sz w:val="22"/>
          <w:szCs w:val="22"/>
        </w:rPr>
        <w:t>ealth, University of Illi</w:t>
      </w:r>
      <w:r w:rsidR="00E8631C" w:rsidRPr="003B1496">
        <w:rPr>
          <w:rFonts w:asciiTheme="majorHAnsi" w:hAnsiTheme="majorHAnsi" w:cs="Cambria"/>
          <w:sz w:val="22"/>
          <w:szCs w:val="22"/>
        </w:rPr>
        <w:t>nois, now KIN/CHLH 110)</w:t>
      </w:r>
    </w:p>
    <w:p w14:paraId="670C4C44" w14:textId="741FDB59" w:rsidR="00B838F9" w:rsidRPr="003B1496" w:rsidRDefault="00B838F9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Fall 2012</w:t>
      </w:r>
      <w:r w:rsidR="002168AC" w:rsidRPr="003B1496">
        <w:rPr>
          <w:rFonts w:asciiTheme="majorHAnsi" w:hAnsiTheme="majorHAnsi" w:cs="Cambria"/>
          <w:i/>
          <w:sz w:val="22"/>
          <w:szCs w:val="22"/>
        </w:rPr>
        <w:t>, Fall 2013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>, Fall 2014</w:t>
      </w:r>
    </w:p>
    <w:p w14:paraId="5DD6B680" w14:textId="77777777" w:rsidR="00B838F9" w:rsidRPr="003B1496" w:rsidRDefault="00B838F9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24F3DBBC" w14:textId="4F4B695B" w:rsidR="002168AC" w:rsidRPr="003B1496" w:rsidRDefault="00622B7D" w:rsidP="00A74FD2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</w:t>
      </w:r>
      <w:r w:rsidR="00A74FD2" w:rsidRPr="003B1496">
        <w:rPr>
          <w:rFonts w:asciiTheme="majorHAnsi" w:hAnsiTheme="majorHAnsi" w:cs="Cambria"/>
          <w:sz w:val="22"/>
          <w:szCs w:val="22"/>
        </w:rPr>
        <w:t xml:space="preserve"> 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HRS </w:t>
      </w:r>
      <w:r w:rsidR="002168AC" w:rsidRPr="003B1496">
        <w:rPr>
          <w:rFonts w:asciiTheme="majorHAnsi" w:hAnsiTheme="majorHAnsi" w:cs="Cambria"/>
          <w:sz w:val="22"/>
          <w:szCs w:val="22"/>
        </w:rPr>
        <w:t xml:space="preserve">2705: </w:t>
      </w:r>
      <w:r w:rsidR="00A74FD2" w:rsidRPr="003B1496">
        <w:rPr>
          <w:rFonts w:asciiTheme="majorHAnsi" w:hAnsiTheme="majorHAnsi"/>
          <w:sz w:val="22"/>
          <w:szCs w:val="22"/>
        </w:rPr>
        <w:t xml:space="preserve">Rehabilitation Engineering and Assistive Technology Practices (School of Health and Rehabilitation Science, University of Pittsburgh), </w:t>
      </w:r>
    </w:p>
    <w:p w14:paraId="33ADDA21" w14:textId="2C5ED28F" w:rsidR="00A74FD2" w:rsidRPr="003B1496" w:rsidRDefault="002168AC" w:rsidP="00A74FD2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Spring 2011</w:t>
      </w:r>
    </w:p>
    <w:p w14:paraId="2F95E1F5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</w:p>
    <w:p w14:paraId="31CB91A3" w14:textId="669633AC" w:rsidR="002168AC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Teaching Assistant – 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HRS 3701 </w:t>
      </w:r>
      <w:r w:rsidRPr="003B1496">
        <w:rPr>
          <w:rFonts w:asciiTheme="majorHAnsi" w:hAnsiTheme="majorHAnsi" w:cs="Cambria"/>
          <w:sz w:val="22"/>
          <w:szCs w:val="22"/>
        </w:rPr>
        <w:t xml:space="preserve">Clinical Application of Seating </w:t>
      </w:r>
      <w:r w:rsidRPr="003B1496">
        <w:rPr>
          <w:rFonts w:asciiTheme="majorHAnsi" w:hAnsiTheme="majorHAnsi"/>
          <w:sz w:val="22"/>
          <w:szCs w:val="22"/>
        </w:rPr>
        <w:t>(School of Health and Rehabilitation Scie</w:t>
      </w:r>
      <w:r w:rsidR="002168AC" w:rsidRPr="003B1496">
        <w:rPr>
          <w:rFonts w:asciiTheme="majorHAnsi" w:hAnsiTheme="majorHAnsi"/>
          <w:sz w:val="22"/>
          <w:szCs w:val="22"/>
        </w:rPr>
        <w:t>nce, University of Pittsburgh)</w:t>
      </w:r>
    </w:p>
    <w:p w14:paraId="240A2FCC" w14:textId="5D1F935F" w:rsidR="00A74FD2" w:rsidRPr="003B1496" w:rsidRDefault="002168AC" w:rsidP="00A74FD2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Spring 2009</w:t>
      </w:r>
    </w:p>
    <w:p w14:paraId="35D87D00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</w:p>
    <w:p w14:paraId="16F64FCC" w14:textId="77777777" w:rsidR="002168AC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Teaching Assistant – Introduction to Physical Therapy (Department of Physica</w:t>
      </w:r>
      <w:r w:rsidR="002168AC" w:rsidRPr="003B1496">
        <w:rPr>
          <w:rFonts w:asciiTheme="majorHAnsi" w:hAnsiTheme="majorHAnsi"/>
          <w:sz w:val="22"/>
          <w:szCs w:val="22"/>
        </w:rPr>
        <w:t>l Therapy, Duquesne University)</w:t>
      </w:r>
    </w:p>
    <w:p w14:paraId="4D404550" w14:textId="0DC729B4" w:rsidR="00A74FD2" w:rsidRPr="003B1496" w:rsidRDefault="002168AC" w:rsidP="00A74FD2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Spring 2003</w:t>
      </w:r>
    </w:p>
    <w:p w14:paraId="35AFDF83" w14:textId="77777777" w:rsidR="00A74FD2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</w:p>
    <w:p w14:paraId="371E6913" w14:textId="77777777" w:rsidR="00A74FD2" w:rsidRPr="003B1496" w:rsidRDefault="00A74FD2" w:rsidP="00A74FD2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3B1496">
        <w:rPr>
          <w:rFonts w:asciiTheme="majorHAnsi" w:hAnsiTheme="majorHAnsi"/>
          <w:b/>
          <w:sz w:val="22"/>
          <w:szCs w:val="22"/>
          <w:u w:val="single"/>
        </w:rPr>
        <w:t>Students Advised</w:t>
      </w:r>
    </w:p>
    <w:p w14:paraId="425B5EBC" w14:textId="77777777" w:rsidR="00D659A4" w:rsidRPr="003B1496" w:rsidRDefault="00D659A4" w:rsidP="00A74FD2">
      <w:pPr>
        <w:contextualSpacing/>
        <w:rPr>
          <w:rFonts w:asciiTheme="majorHAnsi" w:hAnsiTheme="majorHAnsi"/>
          <w:sz w:val="22"/>
          <w:szCs w:val="22"/>
        </w:rPr>
      </w:pPr>
    </w:p>
    <w:p w14:paraId="50294DC2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Master’s Students Directed</w:t>
      </w:r>
    </w:p>
    <w:p w14:paraId="5B98E16B" w14:textId="77777777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Isaacs, Zadok, MS, 2015 “</w:t>
      </w:r>
      <w:r w:rsidRPr="003B1496">
        <w:rPr>
          <w:rFonts w:asciiTheme="majorHAnsi" w:hAnsiTheme="majorHAnsi"/>
          <w:i/>
          <w:sz w:val="22"/>
          <w:szCs w:val="22"/>
        </w:rPr>
        <w:t>Effect of an Exercise Based Intervention on Seated Postural Control in Non-Ambulatory Persons with Multiple Sclerosis</w:t>
      </w:r>
      <w:r w:rsidRPr="003B1496">
        <w:rPr>
          <w:rFonts w:asciiTheme="majorHAnsi" w:hAnsiTheme="majorHAnsi"/>
          <w:sz w:val="22"/>
          <w:szCs w:val="22"/>
        </w:rPr>
        <w:t>,” now at Sanford Health (chair)</w:t>
      </w:r>
    </w:p>
    <w:p w14:paraId="130CACD3" w14:textId="75F42F1A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Peters, Joseph, MS, </w:t>
      </w:r>
      <w:r w:rsidR="00F415B4" w:rsidRPr="003B1496">
        <w:rPr>
          <w:rFonts w:asciiTheme="majorHAnsi" w:hAnsiTheme="majorHAnsi"/>
          <w:sz w:val="22"/>
          <w:szCs w:val="22"/>
        </w:rPr>
        <w:t>2017</w:t>
      </w:r>
      <w:r w:rsidRPr="003B1496">
        <w:rPr>
          <w:rFonts w:asciiTheme="majorHAnsi" w:hAnsiTheme="majorHAnsi"/>
          <w:i/>
          <w:sz w:val="22"/>
          <w:szCs w:val="22"/>
        </w:rPr>
        <w:t xml:space="preserve">, “Wheelchair Racing Pressure Analysis,” </w:t>
      </w:r>
      <w:r w:rsidR="00F415B4" w:rsidRPr="003B1496">
        <w:rPr>
          <w:rFonts w:asciiTheme="majorHAnsi" w:hAnsiTheme="majorHAnsi"/>
          <w:sz w:val="22"/>
          <w:szCs w:val="22"/>
        </w:rPr>
        <w:t>now a PhD student at UIUC</w:t>
      </w:r>
      <w:r w:rsidR="00EE4C3A"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sz w:val="22"/>
          <w:szCs w:val="22"/>
        </w:rPr>
        <w:t>(chair)</w:t>
      </w:r>
    </w:p>
    <w:p w14:paraId="2FBBEA98" w14:textId="5322B95D" w:rsidR="00F415B4" w:rsidRPr="00A82A57" w:rsidRDefault="00F415B4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Yarnot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Rebecca, MS, </w:t>
      </w:r>
      <w:r w:rsidR="001A6076">
        <w:rPr>
          <w:rFonts w:asciiTheme="majorHAnsi" w:hAnsiTheme="majorHAnsi"/>
          <w:sz w:val="22"/>
          <w:szCs w:val="22"/>
        </w:rPr>
        <w:t>2019</w:t>
      </w:r>
      <w:r w:rsidRPr="003B1496">
        <w:rPr>
          <w:rFonts w:asciiTheme="majorHAnsi" w:hAnsiTheme="majorHAnsi"/>
          <w:sz w:val="22"/>
          <w:szCs w:val="22"/>
        </w:rPr>
        <w:t>, “</w:t>
      </w:r>
      <w:r w:rsidR="00181BBF" w:rsidRPr="003B1496">
        <w:rPr>
          <w:rFonts w:asciiTheme="majorHAnsi" w:hAnsiTheme="majorHAnsi"/>
          <w:i/>
          <w:iCs/>
          <w:sz w:val="22"/>
          <w:szCs w:val="22"/>
        </w:rPr>
        <w:t>Perceptions of Anterior Tilt Seat Function Among Power Wheelchair Users: A Qualitative Study</w:t>
      </w:r>
      <w:r w:rsidRPr="003B1496">
        <w:rPr>
          <w:rFonts w:asciiTheme="majorHAnsi" w:hAnsiTheme="majorHAnsi"/>
          <w:sz w:val="22"/>
          <w:szCs w:val="22"/>
        </w:rPr>
        <w:t>” (chair)</w:t>
      </w:r>
    </w:p>
    <w:p w14:paraId="1888F983" w14:textId="23D37B6E" w:rsidR="009424CA" w:rsidRPr="001C6133" w:rsidRDefault="009424CA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Fl</w:t>
      </w:r>
      <w:r w:rsidR="00AF1A03">
        <w:rPr>
          <w:rFonts w:asciiTheme="majorHAnsi" w:hAnsiTheme="majorHAnsi"/>
          <w:sz w:val="22"/>
          <w:szCs w:val="22"/>
        </w:rPr>
        <w:t>iflet</w:t>
      </w:r>
      <w:proofErr w:type="spellEnd"/>
      <w:r w:rsidR="00AF1A03">
        <w:rPr>
          <w:rFonts w:asciiTheme="majorHAnsi" w:hAnsiTheme="majorHAnsi"/>
          <w:sz w:val="22"/>
          <w:szCs w:val="22"/>
        </w:rPr>
        <w:t>, Alexander, MS,</w:t>
      </w:r>
      <w:r w:rsidR="001C6133">
        <w:rPr>
          <w:rFonts w:asciiTheme="majorHAnsi" w:hAnsiTheme="majorHAnsi"/>
          <w:sz w:val="22"/>
          <w:szCs w:val="22"/>
        </w:rPr>
        <w:t xml:space="preserve"> 2021, “</w:t>
      </w:r>
      <w:r w:rsidR="001C6133" w:rsidRPr="001C6133">
        <w:rPr>
          <w:rFonts w:asciiTheme="majorHAnsi" w:hAnsiTheme="majorHAnsi"/>
          <w:i/>
          <w:iCs/>
          <w:sz w:val="22"/>
          <w:szCs w:val="22"/>
        </w:rPr>
        <w:t>Insights on an automated fall detection device designed for older adult wheelchair and scooter users: A qualitative study”</w:t>
      </w:r>
      <w:r w:rsidR="00F5715F">
        <w:rPr>
          <w:rFonts w:asciiTheme="majorHAnsi" w:hAnsiTheme="majorHAnsi"/>
          <w:sz w:val="22"/>
          <w:szCs w:val="22"/>
        </w:rPr>
        <w:t>, now a PhD student at UIUC (chair)</w:t>
      </w:r>
    </w:p>
    <w:p w14:paraId="08E465EB" w14:textId="4A2ECC74" w:rsidR="00FF7C5E" w:rsidRPr="00FF7C5E" w:rsidRDefault="00FF7C5E" w:rsidP="00FF7C5E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Dandeneau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Kady</w:t>
      </w:r>
      <w:proofErr w:type="spellEnd"/>
      <w:r>
        <w:rPr>
          <w:rFonts w:asciiTheme="majorHAnsi" w:hAnsiTheme="majorHAnsi"/>
          <w:sz w:val="22"/>
          <w:szCs w:val="22"/>
        </w:rPr>
        <w:t xml:space="preserve">, MS, </w:t>
      </w:r>
      <w:r>
        <w:rPr>
          <w:rFonts w:asciiTheme="majorHAnsi" w:hAnsiTheme="majorHAnsi"/>
          <w:i/>
          <w:iCs/>
          <w:sz w:val="22"/>
          <w:szCs w:val="22"/>
        </w:rPr>
        <w:t xml:space="preserve">TBD, </w:t>
      </w:r>
      <w:r>
        <w:rPr>
          <w:rFonts w:asciiTheme="majorHAnsi" w:hAnsiTheme="majorHAnsi"/>
          <w:sz w:val="22"/>
          <w:szCs w:val="22"/>
        </w:rPr>
        <w:t>current MS student</w:t>
      </w:r>
    </w:p>
    <w:p w14:paraId="60A905BC" w14:textId="2B9EDF2C" w:rsidR="001C6133" w:rsidRPr="003B1496" w:rsidRDefault="001C6133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Campbell, Monica, MS, TBD, current MS student</w:t>
      </w:r>
    </w:p>
    <w:p w14:paraId="6603E59F" w14:textId="77777777" w:rsidR="00452187" w:rsidRPr="003B1496" w:rsidRDefault="00452187" w:rsidP="00452187">
      <w:pPr>
        <w:pStyle w:val="ListParagraph"/>
        <w:contextualSpacing/>
        <w:rPr>
          <w:rFonts w:asciiTheme="majorHAnsi" w:hAnsiTheme="majorHAnsi"/>
          <w:i/>
          <w:sz w:val="22"/>
          <w:szCs w:val="22"/>
        </w:rPr>
      </w:pPr>
    </w:p>
    <w:p w14:paraId="684EE42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Master’s Committees</w:t>
      </w:r>
    </w:p>
    <w:p w14:paraId="3593B3A4" w14:textId="41F0D7E4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Hernanez</w:t>
      </w:r>
      <w:proofErr w:type="spellEnd"/>
      <w:r w:rsidRPr="003B1496">
        <w:rPr>
          <w:rFonts w:asciiTheme="majorHAnsi" w:hAnsiTheme="majorHAnsi"/>
          <w:sz w:val="22"/>
          <w:szCs w:val="22"/>
        </w:rPr>
        <w:t>, Maria Luisa Toro, MS, 2011, “</w:t>
      </w:r>
      <w:r w:rsidRPr="003B1496">
        <w:rPr>
          <w:rFonts w:asciiTheme="majorHAnsi" w:hAnsiTheme="majorHAnsi"/>
          <w:i/>
          <w:sz w:val="22"/>
          <w:szCs w:val="22"/>
        </w:rPr>
        <w:t>The Impact of Transfer Setup on the Performance of Independent Transfers,”</w:t>
      </w:r>
      <w:r w:rsidRPr="003B1496">
        <w:rPr>
          <w:rFonts w:asciiTheme="majorHAnsi" w:hAnsiTheme="majorHAnsi"/>
          <w:sz w:val="22"/>
          <w:szCs w:val="22"/>
        </w:rPr>
        <w:t xml:space="preserve"> now at Universidad CES</w:t>
      </w:r>
      <w:r w:rsidR="00346786">
        <w:rPr>
          <w:rFonts w:asciiTheme="majorHAnsi" w:hAnsiTheme="majorHAnsi"/>
          <w:sz w:val="22"/>
          <w:szCs w:val="22"/>
        </w:rPr>
        <w:t xml:space="preserve">, Medellin, Columbia, </w:t>
      </w:r>
      <w:proofErr w:type="spellStart"/>
      <w:r w:rsidR="00346786">
        <w:rPr>
          <w:rFonts w:asciiTheme="majorHAnsi" w:hAnsiTheme="majorHAnsi"/>
          <w:sz w:val="22"/>
          <w:szCs w:val="22"/>
        </w:rPr>
        <w:t>Facultad</w:t>
      </w:r>
      <w:proofErr w:type="spellEnd"/>
      <w:r w:rsidR="00346786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="00346786">
        <w:rPr>
          <w:rFonts w:asciiTheme="majorHAnsi" w:hAnsiTheme="majorHAnsi"/>
          <w:sz w:val="22"/>
          <w:szCs w:val="22"/>
        </w:rPr>
        <w:t>Medicina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 (committee member)</w:t>
      </w:r>
    </w:p>
    <w:p w14:paraId="7E5F5DA3" w14:textId="5482CACA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Sung, Jong Hun, MS, 2013 “</w:t>
      </w:r>
      <w:r w:rsidRPr="003B1496">
        <w:rPr>
          <w:rFonts w:asciiTheme="majorHAnsi" w:hAnsiTheme="majorHAnsi"/>
          <w:i/>
          <w:sz w:val="22"/>
          <w:szCs w:val="22"/>
        </w:rPr>
        <w:t>Effect of a 2 Minute Bout of Body Weight Supported Treadmill Training on the Ankle Spasticity in Persons with Advanced Multiple Sclerosis</w:t>
      </w:r>
      <w:r w:rsidRPr="003B1496">
        <w:rPr>
          <w:rFonts w:asciiTheme="majorHAnsi" w:hAnsiTheme="majorHAnsi"/>
          <w:sz w:val="22"/>
          <w:szCs w:val="22"/>
        </w:rPr>
        <w:t>,” now a</w:t>
      </w:r>
      <w:r w:rsidR="005B6D01">
        <w:rPr>
          <w:rFonts w:asciiTheme="majorHAnsi" w:hAnsiTheme="majorHAnsi"/>
          <w:sz w:val="22"/>
          <w:szCs w:val="22"/>
        </w:rPr>
        <w:t>n Assistant Professor at Idaho State University</w:t>
      </w:r>
    </w:p>
    <w:p w14:paraId="2B9825DC" w14:textId="59546284" w:rsidR="00D449B7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lastRenderedPageBreak/>
        <w:t xml:space="preserve">Ousley, Cherita, MS, 2015 </w:t>
      </w:r>
      <w:r w:rsidRPr="003B1496">
        <w:rPr>
          <w:rFonts w:asciiTheme="majorHAnsi" w:hAnsiTheme="majorHAnsi"/>
          <w:i/>
          <w:sz w:val="22"/>
          <w:szCs w:val="22"/>
        </w:rPr>
        <w:t xml:space="preserve">“Validation of Seated Postural Control Measures in Non-Ambulatory Persons with Multiple Sclerosis,” </w:t>
      </w:r>
      <w:r w:rsidRPr="003B1496">
        <w:rPr>
          <w:rFonts w:asciiTheme="majorHAnsi" w:hAnsiTheme="majorHAnsi"/>
          <w:sz w:val="22"/>
          <w:szCs w:val="22"/>
        </w:rPr>
        <w:t xml:space="preserve">now a </w:t>
      </w:r>
      <w:r w:rsidR="005B6D01">
        <w:rPr>
          <w:rFonts w:asciiTheme="majorHAnsi" w:hAnsiTheme="majorHAnsi"/>
          <w:sz w:val="22"/>
          <w:szCs w:val="22"/>
        </w:rPr>
        <w:t xml:space="preserve">Software Engineer at Microsoft </w:t>
      </w:r>
      <w:r w:rsidRPr="003B1496">
        <w:rPr>
          <w:rFonts w:asciiTheme="majorHAnsi" w:hAnsiTheme="majorHAnsi"/>
          <w:sz w:val="22"/>
          <w:szCs w:val="22"/>
        </w:rPr>
        <w:t>(committee member)</w:t>
      </w:r>
    </w:p>
    <w:p w14:paraId="06B217D4" w14:textId="6CD3FAAF" w:rsidR="00D30389" w:rsidRPr="003B1496" w:rsidRDefault="00D30389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Frechette, Mikaela, MS, 2019, </w:t>
      </w:r>
      <w:r w:rsidRPr="00D30389">
        <w:rPr>
          <w:rFonts w:asciiTheme="majorHAnsi" w:hAnsiTheme="majorHAnsi"/>
          <w:i/>
          <w:sz w:val="22"/>
          <w:szCs w:val="22"/>
        </w:rPr>
        <w:t xml:space="preserve">The Validity, Reliability and Sensitivity of a </w:t>
      </w:r>
      <w:proofErr w:type="spellStart"/>
      <w:r w:rsidRPr="00D30389">
        <w:rPr>
          <w:rFonts w:asciiTheme="majorHAnsi" w:hAnsiTheme="majorHAnsi"/>
          <w:i/>
          <w:sz w:val="22"/>
          <w:szCs w:val="22"/>
        </w:rPr>
        <w:t>SmartPhone</w:t>
      </w:r>
      <w:proofErr w:type="spellEnd"/>
      <w:r w:rsidRPr="00D30389">
        <w:rPr>
          <w:rFonts w:asciiTheme="majorHAnsi" w:hAnsiTheme="majorHAnsi"/>
          <w:i/>
          <w:sz w:val="22"/>
          <w:szCs w:val="22"/>
        </w:rPr>
        <w:t xml:space="preserve">-Based Seated Postural Control Assessment in Wheelchair </w:t>
      </w:r>
      <w:proofErr w:type="gramStart"/>
      <w:r w:rsidRPr="00D30389">
        <w:rPr>
          <w:rFonts w:asciiTheme="majorHAnsi" w:hAnsiTheme="majorHAnsi"/>
          <w:i/>
          <w:sz w:val="22"/>
          <w:szCs w:val="22"/>
        </w:rPr>
        <w:t>Users</w:t>
      </w:r>
      <w:r>
        <w:rPr>
          <w:rFonts w:asciiTheme="majorHAnsi" w:hAnsiTheme="majorHAnsi"/>
          <w:i/>
          <w:sz w:val="22"/>
          <w:szCs w:val="22"/>
        </w:rPr>
        <w:t>,“</w:t>
      </w:r>
      <w:proofErr w:type="gramEnd"/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Cs/>
          <w:sz w:val="22"/>
          <w:szCs w:val="22"/>
        </w:rPr>
        <w:t>now a PhD student at UIUC. (committee member)</w:t>
      </w:r>
      <w:r>
        <w:rPr>
          <w:rFonts w:asciiTheme="majorHAnsi" w:hAnsiTheme="majorHAnsi"/>
          <w:i/>
          <w:sz w:val="22"/>
          <w:szCs w:val="22"/>
        </w:rPr>
        <w:t xml:space="preserve"> </w:t>
      </w:r>
    </w:p>
    <w:p w14:paraId="3E8CF514" w14:textId="77777777" w:rsidR="00452187" w:rsidRPr="003B1496" w:rsidRDefault="00452187" w:rsidP="00452187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14:paraId="06F13547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Dissertations Directed</w:t>
      </w:r>
    </w:p>
    <w:p w14:paraId="0F27562F" w14:textId="5AF205F1" w:rsidR="00EE4C3A" w:rsidRPr="003B1496" w:rsidRDefault="00B85BF2" w:rsidP="00EE4C3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Fecske</w:t>
      </w:r>
      <w:proofErr w:type="spellEnd"/>
      <w:r w:rsidR="00EE4C3A" w:rsidRPr="003B1496">
        <w:rPr>
          <w:rFonts w:asciiTheme="majorHAnsi" w:hAnsiTheme="majorHAnsi"/>
          <w:sz w:val="22"/>
          <w:szCs w:val="22"/>
        </w:rPr>
        <w:t>, Courtney, PhD, 2019, “</w:t>
      </w:r>
      <w:r w:rsidR="00EE4C3A" w:rsidRPr="003B1496">
        <w:rPr>
          <w:rFonts w:asciiTheme="majorHAnsi" w:hAnsiTheme="majorHAnsi"/>
          <w:i/>
          <w:sz w:val="22"/>
          <w:szCs w:val="22"/>
        </w:rPr>
        <w:t xml:space="preserve">An Exploration of Experiences in Disability Sport and Mainstream Sport Environments for Adolescents with Physical Disabilities” </w:t>
      </w:r>
      <w:r w:rsidR="00EE4C3A" w:rsidRPr="003B1496">
        <w:rPr>
          <w:rFonts w:asciiTheme="majorHAnsi" w:hAnsiTheme="majorHAnsi"/>
          <w:sz w:val="22"/>
          <w:szCs w:val="22"/>
        </w:rPr>
        <w:t>(Chair)</w:t>
      </w:r>
      <w:r w:rsidR="00022C0A" w:rsidRPr="003B1496">
        <w:rPr>
          <w:rFonts w:asciiTheme="majorHAnsi" w:hAnsiTheme="majorHAnsi"/>
          <w:sz w:val="22"/>
          <w:szCs w:val="22"/>
        </w:rPr>
        <w:t xml:space="preserve"> </w:t>
      </w:r>
      <w:r w:rsidR="00EE4C3A" w:rsidRPr="003B1496">
        <w:rPr>
          <w:rFonts w:asciiTheme="majorHAnsi" w:hAnsiTheme="majorHAnsi"/>
          <w:sz w:val="22"/>
          <w:szCs w:val="22"/>
        </w:rPr>
        <w:t>now a</w:t>
      </w:r>
      <w:r w:rsidRPr="003B1496">
        <w:rPr>
          <w:rFonts w:asciiTheme="majorHAnsi" w:hAnsiTheme="majorHAnsi"/>
          <w:sz w:val="22"/>
          <w:szCs w:val="22"/>
        </w:rPr>
        <w:t xml:space="preserve"> Clinical Assistant Professor at Indiana University – Bloomington</w:t>
      </w:r>
    </w:p>
    <w:p w14:paraId="6E959BCA" w14:textId="7EB0CA72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Sung, Jong Hun, PhD, </w:t>
      </w:r>
      <w:r w:rsidR="00C3762A" w:rsidRPr="003B1496">
        <w:rPr>
          <w:rFonts w:asciiTheme="majorHAnsi" w:hAnsiTheme="majorHAnsi"/>
          <w:sz w:val="22"/>
          <w:szCs w:val="22"/>
        </w:rPr>
        <w:t>2019</w:t>
      </w:r>
      <w:r w:rsidR="00C34BE2" w:rsidRPr="003B1496">
        <w:rPr>
          <w:rFonts w:asciiTheme="majorHAnsi" w:hAnsiTheme="majorHAnsi"/>
          <w:sz w:val="22"/>
          <w:szCs w:val="22"/>
        </w:rPr>
        <w:t>,</w:t>
      </w:r>
      <w:r w:rsidRPr="003B1496">
        <w:rPr>
          <w:rFonts w:asciiTheme="majorHAnsi" w:hAnsiTheme="majorHAnsi"/>
          <w:sz w:val="22"/>
          <w:szCs w:val="22"/>
        </w:rPr>
        <w:t xml:space="preserve"> “</w:t>
      </w:r>
      <w:r w:rsidR="00C3762A" w:rsidRPr="003B1496">
        <w:rPr>
          <w:rFonts w:asciiTheme="majorHAnsi" w:hAnsiTheme="majorHAnsi"/>
          <w:i/>
          <w:iCs/>
          <w:sz w:val="22"/>
          <w:szCs w:val="22"/>
        </w:rPr>
        <w:t>Fall Management Among Full Time Wheelchair Users</w:t>
      </w:r>
      <w:r w:rsidRPr="003B1496">
        <w:rPr>
          <w:rFonts w:asciiTheme="majorHAnsi" w:hAnsiTheme="majorHAnsi"/>
          <w:i/>
          <w:sz w:val="22"/>
          <w:szCs w:val="22"/>
        </w:rPr>
        <w:t>,”</w:t>
      </w:r>
      <w:r w:rsidR="00CE20D3" w:rsidRPr="003B1496">
        <w:rPr>
          <w:rFonts w:asciiTheme="majorHAnsi" w:hAnsiTheme="majorHAnsi"/>
          <w:sz w:val="22"/>
          <w:szCs w:val="22"/>
        </w:rPr>
        <w:t xml:space="preserve"> (Chair)</w:t>
      </w:r>
      <w:r w:rsidRPr="003B1496">
        <w:rPr>
          <w:rFonts w:asciiTheme="majorHAnsi" w:hAnsiTheme="majorHAnsi"/>
          <w:i/>
          <w:sz w:val="22"/>
          <w:szCs w:val="22"/>
        </w:rPr>
        <w:t xml:space="preserve"> </w:t>
      </w:r>
      <w:r w:rsidR="00C3762A" w:rsidRPr="003B1496">
        <w:rPr>
          <w:rFonts w:asciiTheme="majorHAnsi" w:hAnsiTheme="majorHAnsi"/>
          <w:sz w:val="22"/>
          <w:szCs w:val="22"/>
        </w:rPr>
        <w:t xml:space="preserve">now an Assistant Professor at Idaho State University </w:t>
      </w:r>
    </w:p>
    <w:p w14:paraId="32092B43" w14:textId="481C5B42" w:rsidR="00C3762A" w:rsidRPr="001A6076" w:rsidRDefault="00C34BE2" w:rsidP="00C3762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Abou, </w:t>
      </w:r>
      <w:proofErr w:type="spellStart"/>
      <w:r w:rsidRPr="003B1496">
        <w:rPr>
          <w:rFonts w:asciiTheme="majorHAnsi" w:hAnsiTheme="majorHAnsi"/>
          <w:sz w:val="22"/>
          <w:szCs w:val="22"/>
        </w:rPr>
        <w:t>Libak</w:t>
      </w:r>
      <w:proofErr w:type="spellEnd"/>
      <w:r w:rsidRPr="003B1496">
        <w:rPr>
          <w:rFonts w:asciiTheme="majorHAnsi" w:hAnsiTheme="majorHAnsi"/>
          <w:sz w:val="22"/>
          <w:szCs w:val="22"/>
        </w:rPr>
        <w:t>, PhD, in progress, “</w:t>
      </w:r>
      <w:r w:rsidR="00C3762A" w:rsidRPr="003B1496">
        <w:rPr>
          <w:rFonts w:asciiTheme="majorHAnsi" w:hAnsiTheme="majorHAnsi"/>
          <w:i/>
          <w:iCs/>
          <w:sz w:val="22"/>
          <w:szCs w:val="22"/>
        </w:rPr>
        <w:t>Effect of Unsupported Sitting Balance Training on Falls, Functional Independence and Quality of Life of People with Spinal Cord Injury</w:t>
      </w:r>
      <w:r w:rsidRPr="003B1496">
        <w:rPr>
          <w:rFonts w:asciiTheme="majorHAnsi" w:hAnsiTheme="majorHAnsi"/>
          <w:sz w:val="22"/>
          <w:szCs w:val="22"/>
        </w:rPr>
        <w:t>”,</w:t>
      </w:r>
      <w:r w:rsidR="00CE20D3" w:rsidRPr="003B1496">
        <w:rPr>
          <w:rFonts w:asciiTheme="majorHAnsi" w:hAnsiTheme="majorHAnsi"/>
          <w:sz w:val="22"/>
          <w:szCs w:val="22"/>
        </w:rPr>
        <w:t xml:space="preserve"> anticipated graduation </w:t>
      </w:r>
      <w:r w:rsidR="00F5715F">
        <w:rPr>
          <w:rFonts w:asciiTheme="majorHAnsi" w:hAnsiTheme="majorHAnsi"/>
          <w:sz w:val="22"/>
          <w:szCs w:val="22"/>
        </w:rPr>
        <w:t>May</w:t>
      </w:r>
      <w:r w:rsidR="007925D3">
        <w:rPr>
          <w:rFonts w:asciiTheme="majorHAnsi" w:hAnsiTheme="majorHAnsi"/>
          <w:sz w:val="22"/>
          <w:szCs w:val="22"/>
        </w:rPr>
        <w:t xml:space="preserve"> </w:t>
      </w:r>
      <w:r w:rsidR="00CE20D3" w:rsidRPr="003B1496">
        <w:rPr>
          <w:rFonts w:asciiTheme="majorHAnsi" w:hAnsiTheme="majorHAnsi"/>
          <w:sz w:val="22"/>
          <w:szCs w:val="22"/>
        </w:rPr>
        <w:t>202</w:t>
      </w:r>
      <w:r w:rsidR="007925D3">
        <w:rPr>
          <w:rFonts w:asciiTheme="majorHAnsi" w:hAnsiTheme="majorHAnsi"/>
          <w:sz w:val="22"/>
          <w:szCs w:val="22"/>
        </w:rPr>
        <w:t>2</w:t>
      </w:r>
      <w:r w:rsidR="00CE20D3" w:rsidRPr="003B1496">
        <w:rPr>
          <w:rFonts w:asciiTheme="majorHAnsi" w:hAnsiTheme="majorHAnsi"/>
          <w:sz w:val="22"/>
          <w:szCs w:val="22"/>
        </w:rPr>
        <w:t>,</w:t>
      </w:r>
      <w:r w:rsidRPr="003B1496">
        <w:rPr>
          <w:rFonts w:asciiTheme="majorHAnsi" w:hAnsiTheme="majorHAnsi"/>
          <w:sz w:val="22"/>
          <w:szCs w:val="22"/>
        </w:rPr>
        <w:t xml:space="preserve"> (Chair)</w:t>
      </w:r>
    </w:p>
    <w:p w14:paraId="07FCDE8D" w14:textId="38C21269" w:rsidR="007925D3" w:rsidRPr="00961E09" w:rsidRDefault="007925D3" w:rsidP="00961E09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iCs/>
          <w:sz w:val="22"/>
          <w:szCs w:val="22"/>
        </w:rPr>
      </w:pPr>
      <w:r w:rsidRPr="001C6133">
        <w:rPr>
          <w:rFonts w:asciiTheme="majorHAnsi" w:hAnsiTheme="majorHAnsi"/>
          <w:sz w:val="22"/>
          <w:szCs w:val="22"/>
        </w:rPr>
        <w:t>Frechette, Mikaela, in progress,</w:t>
      </w:r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961E09" w:rsidRPr="00961E09">
        <w:rPr>
          <w:rFonts w:asciiTheme="majorHAnsi" w:hAnsiTheme="majorHAnsi"/>
          <w:i/>
          <w:iCs/>
          <w:sz w:val="22"/>
          <w:szCs w:val="22"/>
        </w:rPr>
        <w:t>Cognitive-Motor Interaction During Wheelchair Propulsion</w:t>
      </w:r>
      <w:r w:rsidR="00961E09">
        <w:rPr>
          <w:rFonts w:asciiTheme="majorHAnsi" w:hAnsiTheme="majorHAnsi"/>
          <w:i/>
          <w:iCs/>
          <w:sz w:val="22"/>
          <w:szCs w:val="22"/>
        </w:rPr>
        <w:t>,</w:t>
      </w:r>
      <w:r w:rsidRPr="00961E09">
        <w:rPr>
          <w:rFonts w:asciiTheme="majorHAnsi" w:hAnsiTheme="majorHAnsi"/>
          <w:i/>
          <w:iCs/>
          <w:sz w:val="22"/>
          <w:szCs w:val="22"/>
        </w:rPr>
        <w:t xml:space="preserve"> anticipated graduation August 2022</w:t>
      </w:r>
    </w:p>
    <w:p w14:paraId="5F7C7B8D" w14:textId="422C52A0" w:rsidR="001A6076" w:rsidRPr="00961E09" w:rsidRDefault="001A6076" w:rsidP="00961E09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iCs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Yarnot</w:t>
      </w:r>
      <w:proofErr w:type="spellEnd"/>
      <w:r>
        <w:rPr>
          <w:rFonts w:asciiTheme="majorHAnsi" w:hAnsiTheme="majorHAnsi"/>
          <w:sz w:val="22"/>
          <w:szCs w:val="22"/>
        </w:rPr>
        <w:t xml:space="preserve">, Rebecca, PhD, in progress, </w:t>
      </w:r>
      <w:r w:rsidR="00961E09" w:rsidRPr="00961E09">
        <w:rPr>
          <w:rFonts w:asciiTheme="majorHAnsi" w:hAnsiTheme="majorHAnsi"/>
          <w:i/>
          <w:iCs/>
          <w:sz w:val="22"/>
          <w:szCs w:val="22"/>
        </w:rPr>
        <w:t>Disability Awareness Training and Education for University Campus Recreation Staff to Increase Inclusion of Students with Disabilities</w:t>
      </w:r>
      <w:r w:rsidRPr="00961E09">
        <w:rPr>
          <w:rFonts w:asciiTheme="majorHAnsi" w:hAnsiTheme="majorHAnsi"/>
          <w:i/>
          <w:iCs/>
          <w:sz w:val="22"/>
          <w:szCs w:val="22"/>
        </w:rPr>
        <w:t>, anticipated graduation May 202</w:t>
      </w:r>
      <w:r w:rsidR="007925D3" w:rsidRPr="00961E09">
        <w:rPr>
          <w:rFonts w:asciiTheme="majorHAnsi" w:hAnsiTheme="majorHAnsi"/>
          <w:i/>
          <w:iCs/>
          <w:sz w:val="22"/>
          <w:szCs w:val="22"/>
        </w:rPr>
        <w:t>3</w:t>
      </w:r>
    </w:p>
    <w:p w14:paraId="7EDA6DBB" w14:textId="5857D5AE" w:rsidR="001C6133" w:rsidRPr="001C6133" w:rsidRDefault="001C6133" w:rsidP="00C3762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1C6133">
        <w:rPr>
          <w:rFonts w:asciiTheme="majorHAnsi" w:hAnsiTheme="majorHAnsi"/>
          <w:sz w:val="22"/>
          <w:szCs w:val="22"/>
        </w:rPr>
        <w:t>Koziel</w:t>
      </w:r>
      <w:proofErr w:type="spellEnd"/>
      <w:r w:rsidRPr="001C6133">
        <w:rPr>
          <w:rFonts w:asciiTheme="majorHAnsi" w:hAnsiTheme="majorHAnsi"/>
          <w:sz w:val="22"/>
          <w:szCs w:val="22"/>
        </w:rPr>
        <w:t>, Steven, PhD, in progress,</w:t>
      </w:r>
      <w:r>
        <w:rPr>
          <w:rFonts w:asciiTheme="majorHAnsi" w:hAnsiTheme="majorHAnsi"/>
          <w:i/>
          <w:iCs/>
          <w:sz w:val="22"/>
          <w:szCs w:val="22"/>
        </w:rPr>
        <w:t xml:space="preserve"> TBD, anticipated graduation May 2025</w:t>
      </w:r>
    </w:p>
    <w:p w14:paraId="40A2E4D2" w14:textId="77777777" w:rsidR="00452187" w:rsidRPr="003B1C86" w:rsidRDefault="00452187" w:rsidP="003B1C86">
      <w:pPr>
        <w:contextualSpacing/>
        <w:rPr>
          <w:rFonts w:asciiTheme="majorHAnsi" w:hAnsiTheme="majorHAnsi"/>
          <w:i/>
          <w:sz w:val="22"/>
          <w:szCs w:val="22"/>
        </w:rPr>
      </w:pPr>
    </w:p>
    <w:p w14:paraId="7C867AA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Doctoral Committees</w:t>
      </w:r>
    </w:p>
    <w:p w14:paraId="321FA1AD" w14:textId="41A7DA53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Tsai, Chung-Ying, PhD, 2015, “</w:t>
      </w:r>
      <w:proofErr w:type="spellStart"/>
      <w:r w:rsidRPr="003B1496">
        <w:rPr>
          <w:rFonts w:asciiTheme="majorHAnsi" w:hAnsiTheme="majorHAnsi"/>
          <w:i/>
          <w:sz w:val="22"/>
          <w:szCs w:val="22"/>
        </w:rPr>
        <w:t>Biomchanical</w:t>
      </w:r>
      <w:proofErr w:type="spellEnd"/>
      <w:r w:rsidRPr="003B1496">
        <w:rPr>
          <w:rFonts w:asciiTheme="majorHAnsi" w:hAnsiTheme="majorHAnsi"/>
          <w:i/>
          <w:sz w:val="22"/>
          <w:szCs w:val="22"/>
        </w:rPr>
        <w:t xml:space="preserve"> Validation of the Transfer Assessment Instrument (TAI) in Evaluating Different Independent Transfers in Wheelchair Users,</w:t>
      </w:r>
      <w:r w:rsidR="00FD6E34" w:rsidRPr="003B1496">
        <w:rPr>
          <w:rFonts w:asciiTheme="majorHAnsi" w:hAnsiTheme="majorHAnsi"/>
          <w:sz w:val="22"/>
          <w:szCs w:val="22"/>
        </w:rPr>
        <w:t>” now an Assistant Professor at the Icahn School of Medicine, Mt. Sinai</w:t>
      </w:r>
      <w:r w:rsidRPr="003B1496">
        <w:rPr>
          <w:rFonts w:asciiTheme="majorHAnsi" w:hAnsiTheme="majorHAnsi"/>
          <w:sz w:val="22"/>
          <w:szCs w:val="22"/>
        </w:rPr>
        <w:t xml:space="preserve"> (committee member)</w:t>
      </w:r>
    </w:p>
    <w:p w14:paraId="530E47E2" w14:textId="28277EBC" w:rsidR="009424CA" w:rsidRPr="009424CA" w:rsidRDefault="00D670D7" w:rsidP="009424C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Hsieh, Katherine, PhD, </w:t>
      </w:r>
      <w:r w:rsidR="00DE1F07">
        <w:rPr>
          <w:rFonts w:asciiTheme="majorHAnsi" w:hAnsiTheme="majorHAnsi"/>
          <w:sz w:val="22"/>
          <w:szCs w:val="22"/>
        </w:rPr>
        <w:t>2020</w:t>
      </w:r>
      <w:r w:rsidRPr="003B1496">
        <w:rPr>
          <w:rFonts w:asciiTheme="majorHAnsi" w:hAnsiTheme="majorHAnsi"/>
          <w:sz w:val="22"/>
          <w:szCs w:val="22"/>
        </w:rPr>
        <w:t xml:space="preserve">, </w:t>
      </w:r>
      <w:r w:rsidRPr="003B1496">
        <w:rPr>
          <w:rFonts w:asciiTheme="majorHAnsi" w:hAnsiTheme="majorHAnsi"/>
          <w:i/>
          <w:sz w:val="22"/>
          <w:szCs w:val="22"/>
        </w:rPr>
        <w:t xml:space="preserve">“Fall Risk Assessment with Mobile Technology for People with Multiple Sclerosis,” </w:t>
      </w:r>
      <w:r w:rsidR="001C6133">
        <w:rPr>
          <w:rFonts w:asciiTheme="majorHAnsi" w:hAnsiTheme="majorHAnsi"/>
          <w:sz w:val="22"/>
          <w:szCs w:val="22"/>
        </w:rPr>
        <w:t>now an Adjust Assistant Professor/Postdoc at Wake Forest University</w:t>
      </w:r>
    </w:p>
    <w:p w14:paraId="2D025357" w14:textId="00666BC4" w:rsidR="009424CA" w:rsidRPr="00FF7C5E" w:rsidRDefault="009424CA" w:rsidP="009424C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9424CA">
        <w:rPr>
          <w:rFonts w:ascii="Cambria" w:hAnsi="Cambria"/>
          <w:iCs/>
          <w:sz w:val="22"/>
          <w:szCs w:val="22"/>
        </w:rPr>
        <w:t xml:space="preserve">Lindahl-Lewis, Paige., In Progress, </w:t>
      </w:r>
      <w:r w:rsidRPr="009424CA">
        <w:rPr>
          <w:rFonts w:ascii="Cambria" w:hAnsi="Cambria"/>
          <w:i/>
          <w:sz w:val="22"/>
          <w:szCs w:val="22"/>
        </w:rPr>
        <w:t xml:space="preserve">“Emotional Intelligence in Relation to College Students with Disabilities Adaptation to College,” </w:t>
      </w:r>
      <w:r w:rsidRPr="009424CA">
        <w:rPr>
          <w:rFonts w:ascii="Cambria" w:hAnsi="Cambria"/>
          <w:iCs/>
          <w:sz w:val="22"/>
          <w:szCs w:val="22"/>
        </w:rPr>
        <w:t>current student</w:t>
      </w:r>
    </w:p>
    <w:p w14:paraId="7440E7B6" w14:textId="59DC3638" w:rsidR="00FF7C5E" w:rsidRPr="00961E09" w:rsidRDefault="00FF7C5E" w:rsidP="009424C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Yang, Timothy, In Progress, “</w:t>
      </w:r>
      <w:r w:rsidRPr="00FF7C5E">
        <w:rPr>
          <w:rFonts w:ascii="Cambria" w:hAnsi="Cambria"/>
          <w:i/>
          <w:iCs/>
          <w:sz w:val="22"/>
          <w:szCs w:val="22"/>
        </w:rPr>
        <w:t>Effects of Anticipatory Planning Constraints on Power Wheelchair Driving in People with Cerebral Palsy</w:t>
      </w:r>
      <w:r>
        <w:rPr>
          <w:rFonts w:ascii="Cambria" w:hAnsi="Cambria"/>
          <w:i/>
          <w:iCs/>
          <w:sz w:val="22"/>
          <w:szCs w:val="22"/>
        </w:rPr>
        <w:t xml:space="preserve">”, </w:t>
      </w:r>
      <w:r w:rsidRPr="00FF7C5E">
        <w:rPr>
          <w:rFonts w:ascii="Cambria" w:hAnsi="Cambria"/>
          <w:sz w:val="22"/>
          <w:szCs w:val="22"/>
        </w:rPr>
        <w:t>current student</w:t>
      </w:r>
    </w:p>
    <w:p w14:paraId="7018E4DF" w14:textId="3EB4D780" w:rsidR="00961E09" w:rsidRPr="009424CA" w:rsidRDefault="00961E09" w:rsidP="009424C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Bayles, Megan, In Progress, “TBD”, current student</w:t>
      </w:r>
    </w:p>
    <w:p w14:paraId="1A0B22C5" w14:textId="77777777" w:rsidR="008872B7" w:rsidRPr="003B1C86" w:rsidRDefault="008872B7" w:rsidP="003B1C86">
      <w:pPr>
        <w:contextualSpacing/>
        <w:rPr>
          <w:rFonts w:asciiTheme="majorHAnsi" w:hAnsiTheme="majorHAnsi"/>
          <w:i/>
          <w:sz w:val="22"/>
          <w:szCs w:val="22"/>
        </w:rPr>
      </w:pPr>
    </w:p>
    <w:p w14:paraId="67DEC636" w14:textId="4C9E0B6F" w:rsidR="000846CF" w:rsidRPr="003B1496" w:rsidRDefault="000846CF" w:rsidP="000846CF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Clinical Advanced Degree Committees</w:t>
      </w:r>
    </w:p>
    <w:p w14:paraId="662976BE" w14:textId="2E6F256C" w:rsidR="000846CF" w:rsidRPr="003B1C86" w:rsidRDefault="000846CF" w:rsidP="000846CF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van </w:t>
      </w:r>
      <w:proofErr w:type="spellStart"/>
      <w:r w:rsidRPr="003B1496">
        <w:rPr>
          <w:rFonts w:asciiTheme="majorHAnsi" w:hAnsiTheme="majorHAnsi"/>
          <w:sz w:val="22"/>
          <w:szCs w:val="22"/>
        </w:rPr>
        <w:t>D</w:t>
      </w:r>
      <w:r w:rsidR="00CE4E29" w:rsidRPr="003B1496">
        <w:rPr>
          <w:rFonts w:asciiTheme="majorHAnsi" w:hAnsiTheme="majorHAnsi"/>
          <w:sz w:val="22"/>
          <w:szCs w:val="22"/>
        </w:rPr>
        <w:t>enend</w:t>
      </w:r>
      <w:proofErr w:type="spellEnd"/>
      <w:r w:rsidR="00CE4E29" w:rsidRPr="003B1496">
        <w:rPr>
          <w:rFonts w:asciiTheme="majorHAnsi" w:hAnsiTheme="majorHAnsi"/>
          <w:sz w:val="22"/>
          <w:szCs w:val="22"/>
        </w:rPr>
        <w:t xml:space="preserve">, Toni, OTD, </w:t>
      </w:r>
      <w:r w:rsidR="00DE1F07">
        <w:rPr>
          <w:rFonts w:asciiTheme="majorHAnsi" w:hAnsiTheme="majorHAnsi"/>
          <w:sz w:val="22"/>
          <w:szCs w:val="22"/>
        </w:rPr>
        <w:t>2019</w:t>
      </w:r>
      <w:r w:rsidR="00CE4E29" w:rsidRPr="003B1496">
        <w:rPr>
          <w:rFonts w:asciiTheme="majorHAnsi" w:hAnsiTheme="majorHAnsi"/>
          <w:sz w:val="22"/>
          <w:szCs w:val="22"/>
        </w:rPr>
        <w:t>, “</w:t>
      </w:r>
      <w:r w:rsidR="00CE4E29" w:rsidRPr="003B1496">
        <w:rPr>
          <w:rFonts w:asciiTheme="majorHAnsi" w:hAnsiTheme="majorHAnsi"/>
          <w:i/>
          <w:sz w:val="22"/>
          <w:szCs w:val="22"/>
        </w:rPr>
        <w:t>Process Evaluation of a Fall Prevention Program for Wheeled Mobility Users with Multiple Sclerosis</w:t>
      </w:r>
      <w:r w:rsidR="00DE1F07">
        <w:rPr>
          <w:rFonts w:asciiTheme="majorHAnsi" w:hAnsiTheme="majorHAnsi"/>
          <w:i/>
          <w:sz w:val="22"/>
          <w:szCs w:val="22"/>
        </w:rPr>
        <w:t xml:space="preserve">,” </w:t>
      </w:r>
      <w:r w:rsidR="004F727B">
        <w:rPr>
          <w:rFonts w:asciiTheme="majorHAnsi" w:hAnsiTheme="majorHAnsi"/>
          <w:iCs/>
          <w:sz w:val="22"/>
          <w:szCs w:val="22"/>
        </w:rPr>
        <w:t>now an Adjunct Assistant of Occupational Therapy School of Education and Health Science at North Central College.</w:t>
      </w:r>
      <w:r w:rsidR="00CE4E29" w:rsidRPr="003B1496">
        <w:rPr>
          <w:rFonts w:asciiTheme="majorHAnsi" w:hAnsiTheme="majorHAnsi"/>
          <w:i/>
          <w:sz w:val="22"/>
          <w:szCs w:val="22"/>
        </w:rPr>
        <w:t xml:space="preserve">   </w:t>
      </w:r>
      <w:r w:rsidR="00DE1F07">
        <w:rPr>
          <w:rFonts w:asciiTheme="majorHAnsi" w:hAnsiTheme="majorHAnsi"/>
          <w:i/>
          <w:sz w:val="22"/>
          <w:szCs w:val="22"/>
        </w:rPr>
        <w:t xml:space="preserve"> </w:t>
      </w:r>
    </w:p>
    <w:p w14:paraId="47EBFCBC" w14:textId="44F153F6" w:rsidR="003B1C86" w:rsidRDefault="003B1C86" w:rsidP="003B1C86">
      <w:pPr>
        <w:contextualSpacing/>
        <w:rPr>
          <w:rFonts w:asciiTheme="majorHAnsi" w:hAnsiTheme="majorHAnsi"/>
          <w:sz w:val="22"/>
          <w:szCs w:val="22"/>
        </w:rPr>
      </w:pPr>
    </w:p>
    <w:p w14:paraId="792EDD61" w14:textId="6C1D2420" w:rsidR="003B1C86" w:rsidRDefault="003B1C86" w:rsidP="003B1C86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International Graduate Mentoring Program Students:</w:t>
      </w:r>
    </w:p>
    <w:p w14:paraId="34FFC95A" w14:textId="785F8431" w:rsidR="003B1C86" w:rsidRDefault="003B1C86" w:rsidP="003B1C86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Yufan</w:t>
      </w:r>
      <w:proofErr w:type="spellEnd"/>
      <w:r>
        <w:rPr>
          <w:rFonts w:asciiTheme="majorHAnsi" w:hAnsiTheme="majorHAnsi"/>
          <w:sz w:val="22"/>
          <w:szCs w:val="22"/>
        </w:rPr>
        <w:t xml:space="preserve"> Lu – Fall 2019</w:t>
      </w:r>
    </w:p>
    <w:p w14:paraId="035F524D" w14:textId="4EB69C83" w:rsidR="003B1C86" w:rsidRPr="003B1C86" w:rsidRDefault="003B1C86" w:rsidP="003B1C86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Siqi</w:t>
      </w:r>
      <w:proofErr w:type="spellEnd"/>
      <w:r>
        <w:rPr>
          <w:rFonts w:asciiTheme="majorHAnsi" w:hAnsiTheme="majorHAnsi"/>
          <w:sz w:val="22"/>
          <w:szCs w:val="22"/>
        </w:rPr>
        <w:t xml:space="preserve"> Zhu – Spring 2020</w:t>
      </w:r>
    </w:p>
    <w:p w14:paraId="6D4059F5" w14:textId="77777777" w:rsidR="00A74FD2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</w:p>
    <w:p w14:paraId="13DC6BA3" w14:textId="467B9C6E" w:rsidR="00A74FD2" w:rsidRPr="003B1496" w:rsidRDefault="00B838F9" w:rsidP="00B838F9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3B1496">
        <w:rPr>
          <w:rFonts w:asciiTheme="majorHAnsi" w:hAnsiTheme="majorHAnsi"/>
          <w:b/>
          <w:sz w:val="22"/>
          <w:szCs w:val="22"/>
          <w:u w:val="single"/>
        </w:rPr>
        <w:t>Service</w:t>
      </w:r>
    </w:p>
    <w:p w14:paraId="349D33A9" w14:textId="77777777" w:rsidR="00A74FD2" w:rsidRPr="003B1496" w:rsidRDefault="00A74FD2" w:rsidP="00C27072">
      <w:pPr>
        <w:pStyle w:val="ListParagraph"/>
        <w:contextualSpacing/>
        <w:rPr>
          <w:rFonts w:asciiTheme="majorHAnsi" w:hAnsiTheme="majorHAnsi" w:cs="Cambria"/>
          <w:sz w:val="22"/>
          <w:szCs w:val="22"/>
        </w:rPr>
      </w:pPr>
    </w:p>
    <w:p w14:paraId="12FB800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  <w:u w:val="single"/>
        </w:rPr>
        <w:t>Public Engagement</w:t>
      </w:r>
    </w:p>
    <w:p w14:paraId="57E076FD" w14:textId="77777777" w:rsidR="002272D0" w:rsidRPr="003B1496" w:rsidRDefault="002272D0" w:rsidP="002272D0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</w:rPr>
        <w:t xml:space="preserve">Provision of wheeled mobility and seating services to UIUC students and Champaign-Urbana community members. </w:t>
      </w:r>
    </w:p>
    <w:p w14:paraId="6C72C743" w14:textId="3841115B" w:rsidR="002272D0" w:rsidRPr="003B1496" w:rsidRDefault="002272D0" w:rsidP="00AD74E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i/>
          <w:sz w:val="22"/>
          <w:szCs w:val="22"/>
        </w:rPr>
        <w:lastRenderedPageBreak/>
        <w:t>Aid UIUC students and Champaign-Urbana community members to obtain wheeled mobility devices to enhance their quality of life and community participation. To perform these tasks, I must maintain an Assistive Technology Professional certification that requires completion of 30 hours of continuing education every other year.</w:t>
      </w:r>
    </w:p>
    <w:p w14:paraId="3387110C" w14:textId="77777777" w:rsidR="002272D0" w:rsidRPr="003B1496" w:rsidRDefault="002272D0" w:rsidP="002272D0">
      <w:pPr>
        <w:pStyle w:val="ListParagraph"/>
        <w:contextualSpacing/>
        <w:rPr>
          <w:rFonts w:asciiTheme="majorHAnsi" w:hAnsiTheme="majorHAnsi"/>
          <w:sz w:val="22"/>
          <w:szCs w:val="22"/>
          <w:u w:val="single"/>
        </w:rPr>
      </w:pPr>
    </w:p>
    <w:p w14:paraId="1568C216" w14:textId="77777777" w:rsidR="00D449B7" w:rsidRPr="003B1496" w:rsidRDefault="00D449B7" w:rsidP="00D449B7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</w:rPr>
        <w:t>Professional Memberships:</w:t>
      </w:r>
    </w:p>
    <w:p w14:paraId="6EEA7AAA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Member Academy of Spinal Cord Injury Professionals, 2012 - present</w:t>
      </w:r>
    </w:p>
    <w:p w14:paraId="648A227E" w14:textId="0D5EE74F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Member, American Physical Therapy Association, 2003 – present</w:t>
      </w:r>
    </w:p>
    <w:p w14:paraId="0CDC825E" w14:textId="06C7D8C1" w:rsidR="00AD74EC" w:rsidRPr="003B1496" w:rsidRDefault="00AD74EC" w:rsidP="00AD74EC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Member Aqua Therapy and Rehabilitation Institute, 2011- 2013 </w:t>
      </w:r>
    </w:p>
    <w:p w14:paraId="225A1DEE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sz w:val="22"/>
          <w:szCs w:val="22"/>
        </w:rPr>
        <w:t>Member, Rehabilitation Society of North America, 2007-2009</w:t>
      </w:r>
    </w:p>
    <w:p w14:paraId="763B0B59" w14:textId="77777777" w:rsidR="00D449B7" w:rsidRPr="003B1496" w:rsidRDefault="00D449B7" w:rsidP="00D449B7">
      <w:pPr>
        <w:pStyle w:val="ListParagraph"/>
        <w:numPr>
          <w:ilvl w:val="0"/>
          <w:numId w:val="19"/>
        </w:numPr>
        <w:contextualSpacing/>
        <w:rPr>
          <w:rFonts w:asciiTheme="majorHAnsi" w:hAnsiTheme="majorHAnsi" w:cs="Cambria"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sz w:val="22"/>
          <w:szCs w:val="22"/>
        </w:rPr>
        <w:t>Certifications:</w:t>
      </w:r>
    </w:p>
    <w:p w14:paraId="522F5802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Licensed Physical Therapist in Illinois, 2011-present</w:t>
      </w:r>
    </w:p>
    <w:p w14:paraId="7D50162C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Certified Assistive Technology Provider (ATP), 2010- present</w:t>
      </w:r>
    </w:p>
    <w:p w14:paraId="046F80D6" w14:textId="4FD11B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Licensed Physical Therapist in Pennsylvania, 2004-2015</w:t>
      </w:r>
      <w:r w:rsidR="00C0292B" w:rsidRPr="003B1496">
        <w:rPr>
          <w:rFonts w:asciiTheme="majorHAnsi" w:hAnsiTheme="majorHAnsi" w:cs="Cambria"/>
          <w:sz w:val="22"/>
          <w:szCs w:val="22"/>
        </w:rPr>
        <w:t xml:space="preserve"> (current: Inactive status)</w:t>
      </w:r>
    </w:p>
    <w:p w14:paraId="44AE461E" w14:textId="77777777" w:rsidR="00D449B7" w:rsidRPr="003B1496" w:rsidRDefault="00D449B7" w:rsidP="00D449B7">
      <w:pPr>
        <w:pStyle w:val="ListParagraph"/>
        <w:ind w:left="1440"/>
        <w:rPr>
          <w:rFonts w:asciiTheme="majorHAnsi" w:hAnsiTheme="majorHAnsi" w:cs="Cambria"/>
          <w:bCs/>
          <w:sz w:val="22"/>
          <w:szCs w:val="22"/>
          <w:u w:val="single"/>
        </w:rPr>
      </w:pPr>
    </w:p>
    <w:p w14:paraId="6CC4C576" w14:textId="77777777" w:rsidR="00D449B7" w:rsidRPr="003B1496" w:rsidRDefault="00D449B7" w:rsidP="00D449B7">
      <w:pPr>
        <w:pStyle w:val="ListParagraph"/>
        <w:ind w:left="1440"/>
        <w:rPr>
          <w:rFonts w:asciiTheme="majorHAnsi" w:hAnsiTheme="majorHAnsi"/>
          <w:sz w:val="22"/>
          <w:szCs w:val="22"/>
          <w:u w:val="single"/>
        </w:rPr>
      </w:pPr>
    </w:p>
    <w:p w14:paraId="53D8348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  <w:u w:val="single"/>
        </w:rPr>
        <w:t>Service to Disciplinary and Professional Societies or Associations</w:t>
      </w:r>
    </w:p>
    <w:p w14:paraId="4B89F3EA" w14:textId="297F9ABF" w:rsidR="00C0292B" w:rsidRPr="003B1496" w:rsidRDefault="00C0292B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ASCIP Therapy Leadership Committee Board of Director</w:t>
      </w:r>
      <w:r w:rsidR="00A7684D">
        <w:rPr>
          <w:rFonts w:asciiTheme="majorHAnsi" w:hAnsiTheme="majorHAnsi"/>
          <w:iCs/>
          <w:sz w:val="22"/>
          <w:szCs w:val="22"/>
        </w:rPr>
        <w:t xml:space="preserve"> Executive Committee</w:t>
      </w:r>
      <w:r w:rsidRPr="003B1496">
        <w:rPr>
          <w:rFonts w:asciiTheme="majorHAnsi" w:hAnsiTheme="majorHAnsi"/>
          <w:iCs/>
          <w:sz w:val="22"/>
          <w:szCs w:val="22"/>
        </w:rPr>
        <w:t xml:space="preserve"> Secretary</w:t>
      </w:r>
      <w:r w:rsidR="00D34EA3">
        <w:rPr>
          <w:rFonts w:asciiTheme="majorHAnsi" w:hAnsiTheme="majorHAnsi"/>
          <w:iCs/>
          <w:sz w:val="22"/>
          <w:szCs w:val="22"/>
        </w:rPr>
        <w:t xml:space="preserve"> and Treasurer</w:t>
      </w:r>
      <w:r w:rsidRPr="003B1496">
        <w:rPr>
          <w:rFonts w:asciiTheme="majorHAnsi" w:hAnsiTheme="majorHAnsi"/>
          <w:iCs/>
          <w:sz w:val="22"/>
          <w:szCs w:val="22"/>
        </w:rPr>
        <w:t>, 201</w:t>
      </w:r>
      <w:r w:rsidR="00A7684D">
        <w:rPr>
          <w:rFonts w:asciiTheme="majorHAnsi" w:hAnsiTheme="majorHAnsi"/>
          <w:iCs/>
          <w:sz w:val="22"/>
          <w:szCs w:val="22"/>
        </w:rPr>
        <w:t>9</w:t>
      </w:r>
      <w:r w:rsidRPr="003B1496">
        <w:rPr>
          <w:rFonts w:asciiTheme="majorHAnsi" w:hAnsiTheme="majorHAnsi"/>
          <w:iCs/>
          <w:sz w:val="22"/>
          <w:szCs w:val="22"/>
        </w:rPr>
        <w:t xml:space="preserve"> - present</w:t>
      </w:r>
    </w:p>
    <w:p w14:paraId="230151B8" w14:textId="0E8CD311" w:rsidR="00D449B7" w:rsidRPr="003B1496" w:rsidRDefault="00D449B7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ASCIP Therapy Leadership Council</w:t>
      </w:r>
      <w:r w:rsidR="00EE4C3A" w:rsidRPr="003B1496">
        <w:rPr>
          <w:rFonts w:asciiTheme="majorHAnsi" w:hAnsiTheme="majorHAnsi"/>
          <w:sz w:val="22"/>
          <w:szCs w:val="22"/>
        </w:rPr>
        <w:t>,</w:t>
      </w:r>
      <w:r w:rsidR="008A4B7F" w:rsidRPr="003B1496">
        <w:rPr>
          <w:rFonts w:asciiTheme="majorHAnsi" w:hAnsiTheme="majorHAnsi"/>
          <w:sz w:val="22"/>
          <w:szCs w:val="22"/>
        </w:rPr>
        <w:t xml:space="preserve"> Board of Director</w:t>
      </w:r>
      <w:r w:rsidR="00B6614B" w:rsidRPr="003B1496">
        <w:rPr>
          <w:rFonts w:asciiTheme="majorHAnsi" w:hAnsiTheme="majorHAnsi"/>
          <w:sz w:val="22"/>
          <w:szCs w:val="22"/>
        </w:rPr>
        <w:t>s</w:t>
      </w:r>
      <w:r w:rsidR="00EE4C3A" w:rsidRPr="003B1496">
        <w:rPr>
          <w:rFonts w:asciiTheme="majorHAnsi" w:hAnsiTheme="majorHAnsi"/>
          <w:sz w:val="22"/>
          <w:szCs w:val="22"/>
        </w:rPr>
        <w:t xml:space="preserve"> Member</w:t>
      </w:r>
      <w:r w:rsidR="00AD74EC" w:rsidRPr="003B1496">
        <w:rPr>
          <w:rFonts w:asciiTheme="majorHAnsi" w:hAnsiTheme="majorHAnsi"/>
          <w:sz w:val="22"/>
          <w:szCs w:val="22"/>
        </w:rPr>
        <w:t>, 2018 -</w:t>
      </w:r>
      <w:r w:rsidR="00C0292B" w:rsidRPr="003B1496">
        <w:rPr>
          <w:rFonts w:asciiTheme="majorHAnsi" w:hAnsiTheme="majorHAnsi"/>
          <w:sz w:val="22"/>
          <w:szCs w:val="22"/>
        </w:rPr>
        <w:t xml:space="preserve"> 2019</w:t>
      </w:r>
    </w:p>
    <w:p w14:paraId="04A8B69F" w14:textId="0CAC27A5" w:rsidR="00D449B7" w:rsidRPr="003B1496" w:rsidRDefault="00D449B7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Illinois Physical Therapy Association Nominating Committee</w:t>
      </w:r>
      <w:r w:rsidR="00FD6E34" w:rsidRPr="003B1496">
        <w:rPr>
          <w:rFonts w:asciiTheme="majorHAnsi" w:hAnsiTheme="majorHAnsi"/>
          <w:sz w:val="22"/>
          <w:szCs w:val="22"/>
        </w:rPr>
        <w:t xml:space="preserve"> Chair</w:t>
      </w:r>
      <w:r w:rsidR="00AD74EC" w:rsidRPr="003B1496">
        <w:rPr>
          <w:rFonts w:asciiTheme="majorHAnsi" w:hAnsiTheme="majorHAnsi"/>
          <w:sz w:val="22"/>
          <w:szCs w:val="22"/>
        </w:rPr>
        <w:t>, 201</w:t>
      </w:r>
      <w:r w:rsidR="00C0292B" w:rsidRPr="003B1496">
        <w:rPr>
          <w:rFonts w:asciiTheme="majorHAnsi" w:hAnsiTheme="majorHAnsi"/>
          <w:sz w:val="22"/>
          <w:szCs w:val="22"/>
        </w:rPr>
        <w:t>5</w:t>
      </w:r>
      <w:r w:rsidR="00AD74EC" w:rsidRPr="003B1496">
        <w:rPr>
          <w:rFonts w:asciiTheme="majorHAnsi" w:hAnsiTheme="majorHAnsi"/>
          <w:sz w:val="22"/>
          <w:szCs w:val="22"/>
        </w:rPr>
        <w:t xml:space="preserve"> - present</w:t>
      </w:r>
    </w:p>
    <w:p w14:paraId="25589D59" w14:textId="4EC26FBF" w:rsidR="00A273B9" w:rsidRPr="003B1496" w:rsidRDefault="00A273B9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Illinois Physical Therapy Association Assembly Representative: </w:t>
      </w:r>
      <w:r w:rsidR="00AD74EC" w:rsidRPr="003B1496">
        <w:rPr>
          <w:rFonts w:asciiTheme="majorHAnsi" w:hAnsiTheme="majorHAnsi"/>
          <w:sz w:val="22"/>
          <w:szCs w:val="22"/>
        </w:rPr>
        <w:t>2018- present</w:t>
      </w:r>
    </w:p>
    <w:p w14:paraId="57172374" w14:textId="77777777" w:rsidR="00AD74EC" w:rsidRPr="003B1496" w:rsidRDefault="00AD74EC" w:rsidP="00AD74EC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Academy of Spinal Cord Injury Professionals (ASCIP) Electronic Communication Committee Chair</w:t>
      </w:r>
      <w:r w:rsidRPr="003B1496">
        <w:rPr>
          <w:rFonts w:asciiTheme="majorHAnsi" w:hAnsiTheme="majorHAnsi"/>
          <w:i/>
          <w:sz w:val="22"/>
          <w:szCs w:val="22"/>
        </w:rPr>
        <w:t xml:space="preserve">, </w:t>
      </w:r>
      <w:r w:rsidRPr="003B1496">
        <w:rPr>
          <w:rFonts w:asciiTheme="majorHAnsi" w:hAnsiTheme="majorHAnsi"/>
          <w:sz w:val="22"/>
          <w:szCs w:val="22"/>
        </w:rPr>
        <w:t>2015-2018</w:t>
      </w:r>
    </w:p>
    <w:p w14:paraId="1445DC0A" w14:textId="77777777" w:rsidR="00AD74EC" w:rsidRPr="003B1496" w:rsidRDefault="00AD74EC" w:rsidP="00AD74EC">
      <w:pPr>
        <w:ind w:left="720"/>
        <w:rPr>
          <w:rFonts w:asciiTheme="majorHAnsi" w:hAnsiTheme="majorHAnsi"/>
          <w:i/>
          <w:sz w:val="22"/>
          <w:szCs w:val="22"/>
        </w:rPr>
      </w:pPr>
    </w:p>
    <w:p w14:paraId="1196F9B0" w14:textId="77777777" w:rsidR="000E563C" w:rsidRPr="003B1496" w:rsidRDefault="000E563C" w:rsidP="000E563C">
      <w:pPr>
        <w:ind w:left="720"/>
        <w:rPr>
          <w:rFonts w:asciiTheme="majorHAnsi" w:hAnsiTheme="majorHAnsi"/>
          <w:i/>
          <w:sz w:val="22"/>
          <w:szCs w:val="22"/>
        </w:rPr>
      </w:pPr>
    </w:p>
    <w:p w14:paraId="57729CC5" w14:textId="77777777" w:rsidR="00D449B7" w:rsidRPr="003B1496" w:rsidRDefault="00D449B7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Reviewer for:</w:t>
      </w:r>
    </w:p>
    <w:p w14:paraId="5ABDD4D2" w14:textId="3BDE1B7D" w:rsidR="00420240" w:rsidRPr="003B1496" w:rsidRDefault="00420240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Assistive Technology</w:t>
      </w:r>
    </w:p>
    <w:p w14:paraId="1CE5C174" w14:textId="38CE3B18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Archives of Physical Medicine and Rehabilitation</w:t>
      </w:r>
    </w:p>
    <w:p w14:paraId="353B474C" w14:textId="77777777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BioMed Research International</w:t>
      </w:r>
    </w:p>
    <w:p w14:paraId="137A1AC1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British Medical Journal</w:t>
      </w:r>
    </w:p>
    <w:p w14:paraId="4E6120A6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Clinical Rehabilitation</w:t>
      </w:r>
    </w:p>
    <w:p w14:paraId="7F2E6587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Cogent Medicine</w:t>
      </w:r>
    </w:p>
    <w:p w14:paraId="31F9FB75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Disability and Rehabilitation</w:t>
      </w:r>
    </w:p>
    <w:p w14:paraId="5E308474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International Biomechanics</w:t>
      </w:r>
    </w:p>
    <w:p w14:paraId="369D7DC6" w14:textId="77777777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International Journal of Physical Medicine and Rehabilitation</w:t>
      </w:r>
    </w:p>
    <w:p w14:paraId="52EEEF71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Health Psychology</w:t>
      </w:r>
    </w:p>
    <w:p w14:paraId="3364AC13" w14:textId="77777777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Rehabilitation Research and Development</w:t>
      </w:r>
    </w:p>
    <w:p w14:paraId="7645A305" w14:textId="688BFA3D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Spinal Cord Medicine</w:t>
      </w:r>
    </w:p>
    <w:p w14:paraId="382A2F91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Sport and Health Science</w:t>
      </w:r>
    </w:p>
    <w:p w14:paraId="456F9F46" w14:textId="3E38B717" w:rsidR="000E563C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Medical Journals</w:t>
      </w:r>
    </w:p>
    <w:p w14:paraId="20D4C027" w14:textId="1C421044" w:rsidR="00307AD3" w:rsidRPr="003B1496" w:rsidRDefault="00307AD3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Open </w:t>
      </w:r>
      <w:proofErr w:type="spellStart"/>
      <w:r>
        <w:rPr>
          <w:rFonts w:asciiTheme="majorHAnsi" w:hAnsiTheme="majorHAnsi"/>
          <w:sz w:val="22"/>
          <w:szCs w:val="22"/>
        </w:rPr>
        <w:t>BioMedical</w:t>
      </w:r>
      <w:proofErr w:type="spellEnd"/>
      <w:r>
        <w:rPr>
          <w:rFonts w:asciiTheme="majorHAnsi" w:hAnsiTheme="majorHAnsi"/>
          <w:sz w:val="22"/>
          <w:szCs w:val="22"/>
        </w:rPr>
        <w:t>- Geriatrics</w:t>
      </w:r>
    </w:p>
    <w:p w14:paraId="663E12D9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Physiotherapy Research International</w:t>
      </w:r>
    </w:p>
    <w:p w14:paraId="7666078A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PLOS ONE</w:t>
      </w:r>
    </w:p>
    <w:p w14:paraId="433C2AE0" w14:textId="33F2BD91" w:rsidR="000E563C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Spinal Cord</w:t>
      </w:r>
    </w:p>
    <w:p w14:paraId="025F21A5" w14:textId="4BB01C41" w:rsidR="00307AD3" w:rsidRPr="003B1496" w:rsidRDefault="00307AD3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Topics in Spinal Cord Injury Rehabilitation</w:t>
      </w:r>
    </w:p>
    <w:p w14:paraId="67F58351" w14:textId="77777777" w:rsidR="000E563C" w:rsidRPr="003B1496" w:rsidRDefault="000E563C" w:rsidP="000E563C">
      <w:pPr>
        <w:ind w:left="2160"/>
        <w:rPr>
          <w:rFonts w:asciiTheme="majorHAnsi" w:hAnsiTheme="majorHAnsi"/>
          <w:sz w:val="22"/>
          <w:szCs w:val="22"/>
        </w:rPr>
      </w:pPr>
    </w:p>
    <w:p w14:paraId="43649001" w14:textId="77777777" w:rsidR="00D449B7" w:rsidRPr="003B1496" w:rsidRDefault="00D449B7" w:rsidP="00D449B7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14:paraId="03F53CA6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  <w:u w:val="single"/>
        </w:rPr>
        <w:t>University/Campus Service</w:t>
      </w:r>
    </w:p>
    <w:p w14:paraId="0E6A6B0E" w14:textId="7B12FE83" w:rsidR="00F61180" w:rsidRDefault="00F61180" w:rsidP="00AD74EC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Chair, MS Research Collaborative, 2021- present</w:t>
      </w:r>
    </w:p>
    <w:p w14:paraId="404027CB" w14:textId="10BBC467" w:rsidR="00AF1A03" w:rsidRDefault="00AF1A03" w:rsidP="00AD74EC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Committee Member, </w:t>
      </w:r>
      <w:r w:rsidR="00E34519">
        <w:rPr>
          <w:rFonts w:asciiTheme="majorHAnsi" w:hAnsiTheme="majorHAnsi"/>
          <w:sz w:val="22"/>
          <w:szCs w:val="22"/>
        </w:rPr>
        <w:t xml:space="preserve">Search Committee: </w:t>
      </w:r>
      <w:r>
        <w:rPr>
          <w:rFonts w:asciiTheme="majorHAnsi" w:hAnsiTheme="majorHAnsi"/>
          <w:sz w:val="22"/>
          <w:szCs w:val="22"/>
        </w:rPr>
        <w:t xml:space="preserve">Health Technology, </w:t>
      </w:r>
      <w:r w:rsidR="00E34519">
        <w:rPr>
          <w:rFonts w:asciiTheme="majorHAnsi" w:hAnsiTheme="majorHAnsi"/>
          <w:sz w:val="22"/>
          <w:szCs w:val="22"/>
        </w:rPr>
        <w:t>2019</w:t>
      </w:r>
    </w:p>
    <w:p w14:paraId="48D5CDD3" w14:textId="4A447B6F" w:rsidR="00AD74EC" w:rsidRPr="003B1496" w:rsidRDefault="00AD74EC" w:rsidP="00AD74EC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Chair, KCH Honors and Awards, 2018-present</w:t>
      </w:r>
    </w:p>
    <w:p w14:paraId="01DA1F1D" w14:textId="77777777" w:rsidR="00AD74EC" w:rsidRPr="003B1496" w:rsidRDefault="00AD74EC" w:rsidP="00AD74EC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Committee Member, Health Disparities and Disability Concentration, 2013-present</w:t>
      </w:r>
    </w:p>
    <w:p w14:paraId="1A25EA37" w14:textId="5CBEE844" w:rsidR="008A4B7F" w:rsidRPr="003B1496" w:rsidRDefault="008A4B7F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DPT Founding Director, 2019-2019</w:t>
      </w:r>
    </w:p>
    <w:p w14:paraId="6CBB893D" w14:textId="073F156F" w:rsidR="00A273B9" w:rsidRPr="003B1496" w:rsidRDefault="00A273B9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 AHS IT Specialist, 2017 – 2018.</w:t>
      </w:r>
    </w:p>
    <w:p w14:paraId="399D1D09" w14:textId="0E6DF244" w:rsidR="00B053FC" w:rsidRPr="003B1496" w:rsidRDefault="00B053FC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Committee Member, Search Committee:  </w:t>
      </w:r>
      <w:r w:rsidR="00772253" w:rsidRPr="003B1496">
        <w:rPr>
          <w:rFonts w:asciiTheme="majorHAnsi" w:hAnsiTheme="majorHAnsi"/>
          <w:sz w:val="22"/>
          <w:szCs w:val="22"/>
        </w:rPr>
        <w:t>Visiting Research Specialist, Center for Wounded Veterans in Higher Education, 2017-2018</w:t>
      </w:r>
    </w:p>
    <w:p w14:paraId="3C4C481C" w14:textId="3FC8D431" w:rsidR="00B053FC" w:rsidRPr="003B1496" w:rsidRDefault="00B053FC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 Teaching Assistant Professor in Community Health, 2017-2018</w:t>
      </w:r>
    </w:p>
    <w:p w14:paraId="745FF910" w14:textId="20E2C54A" w:rsidR="005238EC" w:rsidRPr="003B1496" w:rsidRDefault="005238EC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Elections and Credential Committee, 2017-2019</w:t>
      </w:r>
    </w:p>
    <w:p w14:paraId="6156432C" w14:textId="7253B64D" w:rsidR="00DB5E64" w:rsidRPr="003B1496" w:rsidRDefault="003143D2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Chair</w:t>
      </w:r>
      <w:r w:rsidR="00DB5E64" w:rsidRPr="003B1496">
        <w:rPr>
          <w:rFonts w:asciiTheme="majorHAnsi" w:hAnsiTheme="majorHAnsi"/>
          <w:sz w:val="22"/>
          <w:szCs w:val="22"/>
        </w:rPr>
        <w:t>, C</w:t>
      </w:r>
      <w:r w:rsidR="00A273B9" w:rsidRPr="003B1496">
        <w:rPr>
          <w:rFonts w:asciiTheme="majorHAnsi" w:hAnsiTheme="majorHAnsi"/>
          <w:sz w:val="22"/>
          <w:szCs w:val="22"/>
        </w:rPr>
        <w:t>ollege Grievance Committee, 2016</w:t>
      </w:r>
      <w:r w:rsidR="00DB5E64" w:rsidRPr="003B1496">
        <w:rPr>
          <w:rFonts w:asciiTheme="majorHAnsi" w:hAnsiTheme="majorHAnsi"/>
          <w:sz w:val="22"/>
          <w:szCs w:val="22"/>
        </w:rPr>
        <w:t xml:space="preserve">- </w:t>
      </w:r>
      <w:r w:rsidR="00731E5C" w:rsidRPr="003B1496">
        <w:rPr>
          <w:rFonts w:asciiTheme="majorHAnsi" w:hAnsiTheme="majorHAnsi"/>
          <w:sz w:val="22"/>
          <w:szCs w:val="22"/>
        </w:rPr>
        <w:t>2018</w:t>
      </w:r>
    </w:p>
    <w:p w14:paraId="1C606E10" w14:textId="77777777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Community Health Curriculum Review, 2017- present</w:t>
      </w:r>
    </w:p>
    <w:p w14:paraId="3C5B1756" w14:textId="10F28E02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KCH Honors and Awar</w:t>
      </w:r>
      <w:r w:rsidR="003143D2" w:rsidRPr="003B1496">
        <w:rPr>
          <w:rFonts w:asciiTheme="majorHAnsi" w:hAnsiTheme="majorHAnsi"/>
          <w:sz w:val="22"/>
          <w:szCs w:val="22"/>
        </w:rPr>
        <w:t>ds, 2016 - 2017</w:t>
      </w:r>
    </w:p>
    <w:p w14:paraId="106DE106" w14:textId="070E0394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Creation </w:t>
      </w:r>
      <w:r w:rsidR="0075132D">
        <w:rPr>
          <w:rFonts w:asciiTheme="majorHAnsi" w:hAnsiTheme="majorHAnsi"/>
          <w:sz w:val="22"/>
          <w:szCs w:val="22"/>
        </w:rPr>
        <w:t xml:space="preserve">and maintenance </w:t>
      </w:r>
      <w:r w:rsidRPr="003B1496">
        <w:rPr>
          <w:rFonts w:asciiTheme="majorHAnsi" w:hAnsiTheme="majorHAnsi"/>
          <w:sz w:val="22"/>
          <w:szCs w:val="22"/>
        </w:rPr>
        <w:t>of the Disability Resources and Educational Services Research Registry</w:t>
      </w:r>
      <w:r w:rsidR="00AD74EC" w:rsidRPr="003B1496">
        <w:rPr>
          <w:rFonts w:asciiTheme="majorHAnsi" w:hAnsiTheme="majorHAnsi"/>
          <w:sz w:val="22"/>
          <w:szCs w:val="22"/>
        </w:rPr>
        <w:t>, 2016</w:t>
      </w:r>
      <w:r w:rsidR="0075132D">
        <w:rPr>
          <w:rFonts w:asciiTheme="majorHAnsi" w:hAnsiTheme="majorHAnsi"/>
          <w:sz w:val="22"/>
          <w:szCs w:val="22"/>
        </w:rPr>
        <w:t xml:space="preserve"> - present</w:t>
      </w:r>
    </w:p>
    <w:p w14:paraId="567D303B" w14:textId="77777777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 Assistant Director for the Center for Wounded Veterans in Higher Education, 2016-2017</w:t>
      </w:r>
    </w:p>
    <w:p w14:paraId="103417AB" w14:textId="77777777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Committee Member, Alleged Capricious Grading, 2014-2016</w:t>
      </w:r>
    </w:p>
    <w:p w14:paraId="7E2C21CC" w14:textId="3228593A" w:rsidR="002272D0" w:rsidRPr="00F23292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Committee Member, Search Committee: Falls/Fall Prevention, 2013-2014</w:t>
      </w:r>
    </w:p>
    <w:p w14:paraId="50F3DC76" w14:textId="77777777" w:rsidR="00F23292" w:rsidRPr="00F23292" w:rsidRDefault="00F23292" w:rsidP="00F23292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14:paraId="4D1ED4F6" w14:textId="64D971B7" w:rsidR="00F23292" w:rsidRDefault="00F23292" w:rsidP="00F23292">
      <w:pPr>
        <w:contextualSpacing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Review Panels</w:t>
      </w:r>
    </w:p>
    <w:p w14:paraId="79F77A71" w14:textId="77777777" w:rsidR="00F23292" w:rsidRPr="00F23292" w:rsidRDefault="00F23292" w:rsidP="00F23292">
      <w:pPr>
        <w:contextualSpacing/>
        <w:rPr>
          <w:rFonts w:ascii="Cambria" w:hAnsi="Cambria" w:cs="Cambria"/>
          <w:sz w:val="22"/>
          <w:szCs w:val="22"/>
          <w:u w:val="single"/>
        </w:rPr>
      </w:pPr>
      <w:r w:rsidRPr="00F23292">
        <w:rPr>
          <w:rFonts w:ascii="Cambria" w:hAnsi="Cambria" w:cs="Cambria"/>
          <w:sz w:val="22"/>
          <w:szCs w:val="22"/>
        </w:rPr>
        <w:t>Abstracts/Posters</w:t>
      </w:r>
    </w:p>
    <w:p w14:paraId="41539A00" w14:textId="3CE67918" w:rsidR="00D34EA3" w:rsidRPr="00D34EA3" w:rsidRDefault="00D34EA3" w:rsidP="00D34EA3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</w:t>
      </w:r>
      <w:r>
        <w:rPr>
          <w:rFonts w:ascii="Cambria" w:hAnsi="Cambria" w:cs="Cambria"/>
          <w:bCs/>
          <w:sz w:val="22"/>
          <w:szCs w:val="22"/>
        </w:rPr>
        <w:t>21</w:t>
      </w:r>
      <w:r w:rsidRPr="00757243">
        <w:rPr>
          <w:rFonts w:ascii="Cambria" w:hAnsi="Cambria" w:cs="Cambria"/>
          <w:bCs/>
          <w:sz w:val="22"/>
          <w:szCs w:val="22"/>
        </w:rPr>
        <w:t>, Academy of Spinal Cord Injury Professional, Poster Review Committee for the 20</w:t>
      </w:r>
      <w:r>
        <w:rPr>
          <w:rFonts w:ascii="Cambria" w:hAnsi="Cambria" w:cs="Cambria"/>
          <w:bCs/>
          <w:sz w:val="22"/>
          <w:szCs w:val="22"/>
        </w:rPr>
        <w:t>21</w:t>
      </w:r>
      <w:r w:rsidRPr="00757243">
        <w:rPr>
          <w:rFonts w:ascii="Cambria" w:hAnsi="Cambria" w:cs="Cambria"/>
          <w:bCs/>
          <w:sz w:val="22"/>
          <w:szCs w:val="22"/>
        </w:rPr>
        <w:t xml:space="preserve"> Educational Conference of the Academy of Spinal Cord Injury Professionals.</w:t>
      </w:r>
    </w:p>
    <w:p w14:paraId="0F25F04A" w14:textId="1CC4B4AA" w:rsidR="0043610A" w:rsidRPr="0043610A" w:rsidRDefault="0043610A" w:rsidP="0043610A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</w:t>
      </w:r>
      <w:r>
        <w:rPr>
          <w:rFonts w:ascii="Cambria" w:hAnsi="Cambria" w:cs="Cambria"/>
          <w:bCs/>
          <w:sz w:val="22"/>
          <w:szCs w:val="22"/>
        </w:rPr>
        <w:t>20</w:t>
      </w:r>
      <w:r w:rsidRPr="00757243">
        <w:rPr>
          <w:rFonts w:ascii="Cambria" w:hAnsi="Cambria" w:cs="Cambria"/>
          <w:bCs/>
          <w:sz w:val="22"/>
          <w:szCs w:val="22"/>
        </w:rPr>
        <w:t>, Academy of Spinal Cord Injury Professional, Poster Review Committee for the 20</w:t>
      </w:r>
      <w:r>
        <w:rPr>
          <w:rFonts w:ascii="Cambria" w:hAnsi="Cambria" w:cs="Cambria"/>
          <w:bCs/>
          <w:sz w:val="22"/>
          <w:szCs w:val="22"/>
        </w:rPr>
        <w:t>20</w:t>
      </w:r>
      <w:r w:rsidRPr="00757243">
        <w:rPr>
          <w:rFonts w:ascii="Cambria" w:hAnsi="Cambria" w:cs="Cambria"/>
          <w:bCs/>
          <w:sz w:val="22"/>
          <w:szCs w:val="22"/>
        </w:rPr>
        <w:t xml:space="preserve"> Educational Conference of the Academy of Spinal Cord Injury Professionals.</w:t>
      </w:r>
    </w:p>
    <w:p w14:paraId="548A8D27" w14:textId="3D876B23" w:rsidR="00A7684D" w:rsidRPr="00757243" w:rsidRDefault="00A7684D" w:rsidP="00A7684D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2019, Academy of Spinal Cord Injury Professional, Poster Review Committee for the 2019 Educational Conference of the Academy of Spinal Cord Injury Professionals.</w:t>
      </w:r>
    </w:p>
    <w:p w14:paraId="7321035A" w14:textId="74321D35" w:rsidR="00A7684D" w:rsidRPr="00A7684D" w:rsidRDefault="00A7684D" w:rsidP="00A7684D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2018, Academy of Spinal Cord Injury Professional, Abstract Review Committee for the 2019 Educational Conference of the Academy of Spinal Cord Injury Professionals.</w:t>
      </w:r>
    </w:p>
    <w:p w14:paraId="7F1BFED3" w14:textId="18439111" w:rsidR="00757243" w:rsidRPr="00757243" w:rsidRDefault="00F23292" w:rsidP="00757243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2014, Academy of Spinal Cord Injury Professional, Poster Review Committee for the 2014 Educational Conference of the Academy of Spinal Cord Injury Professionals.</w:t>
      </w:r>
    </w:p>
    <w:p w14:paraId="641BEE02" w14:textId="77777777" w:rsidR="00F23292" w:rsidRPr="00757243" w:rsidRDefault="00F23292" w:rsidP="00757243">
      <w:pPr>
        <w:contextualSpacing/>
        <w:rPr>
          <w:rFonts w:ascii="Cambria" w:hAnsi="Cambria" w:cs="Cambria"/>
          <w:b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Grants</w:t>
      </w:r>
    </w:p>
    <w:p w14:paraId="21FB177C" w14:textId="402A1D73" w:rsidR="00D34EA3" w:rsidRDefault="00D34EA3" w:rsidP="00E34519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2021, </w:t>
      </w:r>
      <w:r w:rsidRPr="00D34EA3">
        <w:rPr>
          <w:rFonts w:ascii="Cambria" w:hAnsi="Cambria"/>
          <w:sz w:val="22"/>
          <w:szCs w:val="22"/>
        </w:rPr>
        <w:t xml:space="preserve">Montana State </w:t>
      </w:r>
      <w:proofErr w:type="spellStart"/>
      <w:r w:rsidRPr="00D34EA3">
        <w:rPr>
          <w:rFonts w:ascii="Cambria" w:hAnsi="Cambria"/>
          <w:sz w:val="22"/>
          <w:szCs w:val="22"/>
        </w:rPr>
        <w:t>IDeA</w:t>
      </w:r>
      <w:proofErr w:type="spellEnd"/>
      <w:r w:rsidRPr="00D34EA3">
        <w:rPr>
          <w:rFonts w:ascii="Cambria" w:hAnsi="Cambria"/>
          <w:sz w:val="22"/>
          <w:szCs w:val="22"/>
        </w:rPr>
        <w:t xml:space="preserve"> Network of Biomedical Research Excellence</w:t>
      </w:r>
    </w:p>
    <w:p w14:paraId="3113AF4C" w14:textId="70C072A5" w:rsidR="0043610A" w:rsidRPr="0043610A" w:rsidRDefault="0043610A" w:rsidP="00E34519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2020, University of Illinois at Urbana-Champaign Jump A</w:t>
      </w:r>
      <w:r w:rsidR="008E3FB9">
        <w:rPr>
          <w:rFonts w:ascii="Cambria" w:hAnsi="Cambria"/>
          <w:sz w:val="22"/>
          <w:szCs w:val="22"/>
        </w:rPr>
        <w:t>RCHES Endowment</w:t>
      </w:r>
    </w:p>
    <w:p w14:paraId="15561506" w14:textId="6DC81D29" w:rsidR="00E34519" w:rsidRPr="00E34519" w:rsidRDefault="00E34519" w:rsidP="00E34519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 w:rsidRPr="00757243">
        <w:rPr>
          <w:rFonts w:ascii="Cambria" w:hAnsi="Cambria" w:cs="Cambria"/>
          <w:bCs/>
          <w:sz w:val="22"/>
          <w:szCs w:val="22"/>
        </w:rPr>
        <w:t>201</w:t>
      </w:r>
      <w:r>
        <w:rPr>
          <w:rFonts w:ascii="Cambria" w:hAnsi="Cambria" w:cs="Cambria"/>
          <w:bCs/>
          <w:sz w:val="22"/>
          <w:szCs w:val="22"/>
        </w:rPr>
        <w:t>9</w:t>
      </w:r>
      <w:r w:rsidRPr="00757243">
        <w:rPr>
          <w:rFonts w:ascii="Cambria" w:hAnsi="Cambria" w:cs="Cambria"/>
          <w:bCs/>
          <w:sz w:val="22"/>
          <w:szCs w:val="22"/>
        </w:rPr>
        <w:t>, University of Illinois at Urbana-Champaign Research Board, Research Board Grant Review.</w:t>
      </w:r>
    </w:p>
    <w:p w14:paraId="328F3E29" w14:textId="3038FD31" w:rsidR="00A7684D" w:rsidRPr="00A7684D" w:rsidRDefault="00A7684D" w:rsidP="00A7684D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 w:rsidRPr="00757243">
        <w:rPr>
          <w:rFonts w:ascii="Cambria" w:hAnsi="Cambria" w:cs="Cambria"/>
          <w:bCs/>
          <w:sz w:val="22"/>
          <w:szCs w:val="22"/>
        </w:rPr>
        <w:t>2018, University of Illinois at Urbana-Champaign Research Board, Research Board Grant Review.</w:t>
      </w:r>
    </w:p>
    <w:p w14:paraId="495A91FF" w14:textId="67B5551E" w:rsidR="00757243" w:rsidRPr="00757243" w:rsidRDefault="00F23292" w:rsidP="00757243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 w:rsidRPr="00757243">
        <w:rPr>
          <w:rFonts w:ascii="Cambria" w:hAnsi="Cambria"/>
          <w:iCs/>
          <w:sz w:val="22"/>
          <w:szCs w:val="22"/>
        </w:rPr>
        <w:t>2014, Graduate Student Travel Award</w:t>
      </w:r>
    </w:p>
    <w:p w14:paraId="04EC57F8" w14:textId="77777777" w:rsidR="00F23292" w:rsidRPr="00F23292" w:rsidRDefault="00F23292" w:rsidP="00F23292">
      <w:pPr>
        <w:contextualSpacing/>
        <w:rPr>
          <w:rFonts w:asciiTheme="majorHAnsi" w:hAnsiTheme="majorHAnsi"/>
          <w:sz w:val="22"/>
          <w:szCs w:val="22"/>
          <w:u w:val="single"/>
        </w:rPr>
      </w:pPr>
    </w:p>
    <w:p w14:paraId="2E0CCDE4" w14:textId="77777777" w:rsidR="002272D0" w:rsidRPr="003B1496" w:rsidRDefault="002272D0" w:rsidP="002272D0">
      <w:pPr>
        <w:rPr>
          <w:rFonts w:asciiTheme="majorHAnsi" w:hAnsiTheme="majorHAnsi"/>
          <w:sz w:val="22"/>
          <w:szCs w:val="22"/>
        </w:rPr>
      </w:pPr>
    </w:p>
    <w:p w14:paraId="689E10E8" w14:textId="77777777" w:rsidR="00D449B7" w:rsidRPr="003B1496" w:rsidRDefault="00D449B7" w:rsidP="00C27072">
      <w:pPr>
        <w:pStyle w:val="ListParagraph"/>
        <w:contextualSpacing/>
        <w:rPr>
          <w:rFonts w:asciiTheme="majorHAnsi" w:hAnsiTheme="majorHAnsi" w:cs="Cambria"/>
          <w:sz w:val="22"/>
          <w:szCs w:val="22"/>
        </w:rPr>
      </w:pPr>
    </w:p>
    <w:p w14:paraId="260E82EC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Research Interests</w:t>
      </w:r>
    </w:p>
    <w:p w14:paraId="38AAAC06" w14:textId="77777777" w:rsidR="009947F7" w:rsidRPr="003B1496" w:rsidRDefault="009947F7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03257D50" w14:textId="00FA6520" w:rsidR="00A52498" w:rsidRPr="003B1496" w:rsidRDefault="00A52498" w:rsidP="008114DC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lastRenderedPageBreak/>
        <w:t>Preventing development of secondary impairments for persons with disabilities</w:t>
      </w:r>
    </w:p>
    <w:p w14:paraId="78FC4545" w14:textId="0D2779D4" w:rsidR="00A52498" w:rsidRPr="003B1496" w:rsidRDefault="00A52498" w:rsidP="008114DC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Provision of effective education for persons with disabilities</w:t>
      </w:r>
    </w:p>
    <w:p w14:paraId="09BA7446" w14:textId="77777777" w:rsidR="00A52498" w:rsidRPr="003B1496" w:rsidRDefault="009947F7" w:rsidP="00A52498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Community Integration of </w:t>
      </w:r>
      <w:r w:rsidR="001D1D5C" w:rsidRPr="003B1496">
        <w:rPr>
          <w:rFonts w:asciiTheme="majorHAnsi" w:hAnsiTheme="majorHAnsi" w:cs="Cambria"/>
          <w:sz w:val="22"/>
          <w:szCs w:val="22"/>
        </w:rPr>
        <w:t>Individuals with Disabilities</w:t>
      </w:r>
      <w:r w:rsidRPr="003B1496">
        <w:rPr>
          <w:rFonts w:asciiTheme="majorHAnsi" w:hAnsiTheme="majorHAnsi" w:cs="Cambria"/>
          <w:sz w:val="22"/>
          <w:szCs w:val="22"/>
        </w:rPr>
        <w:t xml:space="preserve"> </w:t>
      </w:r>
    </w:p>
    <w:p w14:paraId="13640867" w14:textId="510B4CBD" w:rsidR="008C591A" w:rsidRPr="003B1496" w:rsidRDefault="008C591A" w:rsidP="00A52498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Professional Education</w:t>
      </w:r>
    </w:p>
    <w:p w14:paraId="7FA3087E" w14:textId="77777777" w:rsidR="00B03705" w:rsidRPr="003B1496" w:rsidRDefault="008C591A" w:rsidP="008114DC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Development of Outcome Measures</w:t>
      </w:r>
    </w:p>
    <w:p w14:paraId="41D6241F" w14:textId="0FE254C9" w:rsidR="008C591A" w:rsidRPr="003B1496" w:rsidRDefault="008E59A3" w:rsidP="008114DC">
      <w:pPr>
        <w:contextualSpacing/>
        <w:jc w:val="right"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Updated </w:t>
      </w:r>
      <w:r w:rsidR="00F5715F">
        <w:rPr>
          <w:rFonts w:asciiTheme="majorHAnsi" w:hAnsiTheme="majorHAnsi" w:cs="Cambria"/>
          <w:sz w:val="22"/>
          <w:szCs w:val="22"/>
        </w:rPr>
        <w:t>4/14/22</w:t>
      </w:r>
    </w:p>
    <w:p w14:paraId="459F7E35" w14:textId="77777777" w:rsidR="00A273B9" w:rsidRPr="003B1496" w:rsidRDefault="00A273B9">
      <w:pPr>
        <w:contextualSpacing/>
        <w:jc w:val="right"/>
        <w:rPr>
          <w:rFonts w:asciiTheme="majorHAnsi" w:hAnsiTheme="majorHAnsi" w:cs="Cambria"/>
          <w:sz w:val="22"/>
          <w:szCs w:val="22"/>
        </w:rPr>
      </w:pPr>
    </w:p>
    <w:sectPr w:rsidR="00A273B9" w:rsidRPr="003B1496" w:rsidSect="00D252C4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7351" w14:textId="77777777" w:rsidR="00412208" w:rsidRDefault="00412208">
      <w:r>
        <w:separator/>
      </w:r>
    </w:p>
  </w:endnote>
  <w:endnote w:type="continuationSeparator" w:id="0">
    <w:p w14:paraId="57C95EE5" w14:textId="77777777" w:rsidR="00412208" w:rsidRDefault="0041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FA9C" w14:textId="77777777" w:rsidR="00412208" w:rsidRDefault="00412208">
      <w:r>
        <w:separator/>
      </w:r>
    </w:p>
  </w:footnote>
  <w:footnote w:type="continuationSeparator" w:id="0">
    <w:p w14:paraId="2E62CD23" w14:textId="77777777" w:rsidR="00412208" w:rsidRDefault="0041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84EB" w14:textId="77777777" w:rsidR="00F951AF" w:rsidRDefault="00F951AF" w:rsidP="00674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4ED3C" w14:textId="77777777" w:rsidR="00F951AF" w:rsidRDefault="00F951AF" w:rsidP="00674D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2544" w14:textId="77777777" w:rsidR="00F951AF" w:rsidRDefault="00F951AF" w:rsidP="00674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644C4" w14:textId="77777777" w:rsidR="00F951AF" w:rsidRDefault="00F951AF" w:rsidP="00674DD0">
    <w:pPr>
      <w:pStyle w:val="Header"/>
      <w:ind w:right="360"/>
      <w:jc w:val="right"/>
    </w:pPr>
    <w:r>
      <w:t xml:space="preserve">Rice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92B"/>
    <w:multiLevelType w:val="hybridMultilevel"/>
    <w:tmpl w:val="AD16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E2C"/>
    <w:multiLevelType w:val="hybridMultilevel"/>
    <w:tmpl w:val="BD004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46E"/>
    <w:multiLevelType w:val="hybridMultilevel"/>
    <w:tmpl w:val="879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F8"/>
    <w:multiLevelType w:val="multilevel"/>
    <w:tmpl w:val="8A0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6800F7F"/>
    <w:multiLevelType w:val="hybridMultilevel"/>
    <w:tmpl w:val="2E5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56A07"/>
    <w:multiLevelType w:val="hybridMultilevel"/>
    <w:tmpl w:val="BD9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F76E2"/>
    <w:multiLevelType w:val="hybridMultilevel"/>
    <w:tmpl w:val="141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81103"/>
    <w:multiLevelType w:val="hybridMultilevel"/>
    <w:tmpl w:val="90D24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2C4BEC"/>
    <w:multiLevelType w:val="hybridMultilevel"/>
    <w:tmpl w:val="CA9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410F4"/>
    <w:multiLevelType w:val="hybridMultilevel"/>
    <w:tmpl w:val="33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46591"/>
    <w:multiLevelType w:val="hybridMultilevel"/>
    <w:tmpl w:val="885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702E"/>
    <w:multiLevelType w:val="multilevel"/>
    <w:tmpl w:val="D01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AB5D80"/>
    <w:multiLevelType w:val="hybridMultilevel"/>
    <w:tmpl w:val="8F5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F45D57"/>
    <w:multiLevelType w:val="hybridMultilevel"/>
    <w:tmpl w:val="24FE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293006"/>
    <w:multiLevelType w:val="multilevel"/>
    <w:tmpl w:val="90D245B6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72F80"/>
    <w:multiLevelType w:val="hybridMultilevel"/>
    <w:tmpl w:val="758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14A19"/>
    <w:multiLevelType w:val="hybridMultilevel"/>
    <w:tmpl w:val="D70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143973"/>
    <w:multiLevelType w:val="hybridMultilevel"/>
    <w:tmpl w:val="9FD2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4303C2"/>
    <w:multiLevelType w:val="hybridMultilevel"/>
    <w:tmpl w:val="FC3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27756"/>
    <w:multiLevelType w:val="hybridMultilevel"/>
    <w:tmpl w:val="FDAEB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D3375"/>
    <w:multiLevelType w:val="hybridMultilevel"/>
    <w:tmpl w:val="3E082BFA"/>
    <w:lvl w:ilvl="0" w:tplc="58F420A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937A1BF2">
      <w:start w:val="1"/>
      <w:numFmt w:val="decimal"/>
      <w:lvlText w:val="%2."/>
      <w:lvlJc w:val="left"/>
      <w:pPr>
        <w:ind w:left="5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505AE"/>
    <w:multiLevelType w:val="hybridMultilevel"/>
    <w:tmpl w:val="042C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BB69BE"/>
    <w:multiLevelType w:val="hybridMultilevel"/>
    <w:tmpl w:val="BF32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6E0E"/>
    <w:multiLevelType w:val="hybridMultilevel"/>
    <w:tmpl w:val="9B3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B8370F"/>
    <w:multiLevelType w:val="hybridMultilevel"/>
    <w:tmpl w:val="128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755248"/>
    <w:multiLevelType w:val="hybridMultilevel"/>
    <w:tmpl w:val="9E9C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83E51"/>
    <w:multiLevelType w:val="hybridMultilevel"/>
    <w:tmpl w:val="B298E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86A21"/>
    <w:multiLevelType w:val="hybridMultilevel"/>
    <w:tmpl w:val="A15CB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962C9"/>
    <w:multiLevelType w:val="hybridMultilevel"/>
    <w:tmpl w:val="B81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306B48"/>
    <w:multiLevelType w:val="hybridMultilevel"/>
    <w:tmpl w:val="D858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E68B1"/>
    <w:multiLevelType w:val="hybridMultilevel"/>
    <w:tmpl w:val="32EE1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7317C6"/>
    <w:multiLevelType w:val="hybridMultilevel"/>
    <w:tmpl w:val="BF7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204E2"/>
    <w:multiLevelType w:val="hybridMultilevel"/>
    <w:tmpl w:val="A81E22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66428C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4918C0"/>
    <w:multiLevelType w:val="multilevel"/>
    <w:tmpl w:val="83A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E1D7C"/>
    <w:multiLevelType w:val="hybridMultilevel"/>
    <w:tmpl w:val="91A8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661559">
    <w:abstractNumId w:val="3"/>
  </w:num>
  <w:num w:numId="2" w16cid:durableId="391002847">
    <w:abstractNumId w:val="4"/>
  </w:num>
  <w:num w:numId="3" w16cid:durableId="1175923358">
    <w:abstractNumId w:val="16"/>
  </w:num>
  <w:num w:numId="4" w16cid:durableId="524170768">
    <w:abstractNumId w:val="28"/>
  </w:num>
  <w:num w:numId="5" w16cid:durableId="1956672974">
    <w:abstractNumId w:val="21"/>
  </w:num>
  <w:num w:numId="6" w16cid:durableId="1122768761">
    <w:abstractNumId w:val="24"/>
  </w:num>
  <w:num w:numId="7" w16cid:durableId="1891917263">
    <w:abstractNumId w:val="12"/>
  </w:num>
  <w:num w:numId="8" w16cid:durableId="1805193211">
    <w:abstractNumId w:val="15"/>
  </w:num>
  <w:num w:numId="9" w16cid:durableId="2065441898">
    <w:abstractNumId w:val="17"/>
  </w:num>
  <w:num w:numId="10" w16cid:durableId="89815473">
    <w:abstractNumId w:val="23"/>
  </w:num>
  <w:num w:numId="11" w16cid:durableId="468137215">
    <w:abstractNumId w:val="0"/>
  </w:num>
  <w:num w:numId="12" w16cid:durableId="1909489123">
    <w:abstractNumId w:val="22"/>
  </w:num>
  <w:num w:numId="13" w16cid:durableId="1003819862">
    <w:abstractNumId w:val="29"/>
  </w:num>
  <w:num w:numId="14" w16cid:durableId="1038581069">
    <w:abstractNumId w:val="10"/>
  </w:num>
  <w:num w:numId="15" w16cid:durableId="548568057">
    <w:abstractNumId w:val="6"/>
  </w:num>
  <w:num w:numId="16" w16cid:durableId="163786351">
    <w:abstractNumId w:val="8"/>
  </w:num>
  <w:num w:numId="17" w16cid:durableId="1756703261">
    <w:abstractNumId w:val="25"/>
  </w:num>
  <w:num w:numId="18" w16cid:durableId="2144536343">
    <w:abstractNumId w:val="31"/>
  </w:num>
  <w:num w:numId="19" w16cid:durableId="323945069">
    <w:abstractNumId w:val="2"/>
  </w:num>
  <w:num w:numId="20" w16cid:durableId="952127141">
    <w:abstractNumId w:val="32"/>
  </w:num>
  <w:num w:numId="21" w16cid:durableId="545802609">
    <w:abstractNumId w:val="30"/>
  </w:num>
  <w:num w:numId="22" w16cid:durableId="1903910672">
    <w:abstractNumId w:val="18"/>
  </w:num>
  <w:num w:numId="23" w16cid:durableId="350229913">
    <w:abstractNumId w:val="20"/>
  </w:num>
  <w:num w:numId="24" w16cid:durableId="2781448">
    <w:abstractNumId w:val="5"/>
  </w:num>
  <w:num w:numId="25" w16cid:durableId="2085910065">
    <w:abstractNumId w:val="9"/>
  </w:num>
  <w:num w:numId="26" w16cid:durableId="967248979">
    <w:abstractNumId w:val="11"/>
  </w:num>
  <w:num w:numId="27" w16cid:durableId="158738310">
    <w:abstractNumId w:val="33"/>
  </w:num>
  <w:num w:numId="28" w16cid:durableId="543562259">
    <w:abstractNumId w:val="7"/>
  </w:num>
  <w:num w:numId="29" w16cid:durableId="509493839">
    <w:abstractNumId w:val="14"/>
  </w:num>
  <w:num w:numId="30" w16cid:durableId="494145305">
    <w:abstractNumId w:val="26"/>
  </w:num>
  <w:num w:numId="31" w16cid:durableId="951282751">
    <w:abstractNumId w:val="34"/>
  </w:num>
  <w:num w:numId="32" w16cid:durableId="846752259">
    <w:abstractNumId w:val="19"/>
  </w:num>
  <w:num w:numId="33" w16cid:durableId="1222204964">
    <w:abstractNumId w:val="27"/>
  </w:num>
  <w:num w:numId="34" w16cid:durableId="1579443039">
    <w:abstractNumId w:val="1"/>
  </w:num>
  <w:num w:numId="35" w16cid:durableId="14720219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9"/>
    <w:rsid w:val="000010DA"/>
    <w:rsid w:val="000052C8"/>
    <w:rsid w:val="000079C8"/>
    <w:rsid w:val="00010E50"/>
    <w:rsid w:val="000119B2"/>
    <w:rsid w:val="00012B8A"/>
    <w:rsid w:val="0001372A"/>
    <w:rsid w:val="00016855"/>
    <w:rsid w:val="00016897"/>
    <w:rsid w:val="00022C0A"/>
    <w:rsid w:val="000246D9"/>
    <w:rsid w:val="000247EC"/>
    <w:rsid w:val="00031861"/>
    <w:rsid w:val="00032BEF"/>
    <w:rsid w:val="00036314"/>
    <w:rsid w:val="00036AF2"/>
    <w:rsid w:val="000425AD"/>
    <w:rsid w:val="0004354D"/>
    <w:rsid w:val="00045FB4"/>
    <w:rsid w:val="000519F4"/>
    <w:rsid w:val="000526A0"/>
    <w:rsid w:val="000553C9"/>
    <w:rsid w:val="00056DF5"/>
    <w:rsid w:val="00057FCA"/>
    <w:rsid w:val="000650CF"/>
    <w:rsid w:val="00067CA0"/>
    <w:rsid w:val="0007427B"/>
    <w:rsid w:val="00074412"/>
    <w:rsid w:val="00074D99"/>
    <w:rsid w:val="000815E3"/>
    <w:rsid w:val="000846CF"/>
    <w:rsid w:val="00092798"/>
    <w:rsid w:val="00093E81"/>
    <w:rsid w:val="00095E4E"/>
    <w:rsid w:val="000A070D"/>
    <w:rsid w:val="000A0783"/>
    <w:rsid w:val="000A0D91"/>
    <w:rsid w:val="000A104F"/>
    <w:rsid w:val="000A1099"/>
    <w:rsid w:val="000A2ADA"/>
    <w:rsid w:val="000A4ECE"/>
    <w:rsid w:val="000A5D37"/>
    <w:rsid w:val="000A63E5"/>
    <w:rsid w:val="000A7984"/>
    <w:rsid w:val="000B38D6"/>
    <w:rsid w:val="000B4D8C"/>
    <w:rsid w:val="000C0FED"/>
    <w:rsid w:val="000C12E3"/>
    <w:rsid w:val="000C1569"/>
    <w:rsid w:val="000C376F"/>
    <w:rsid w:val="000C656A"/>
    <w:rsid w:val="000C674D"/>
    <w:rsid w:val="000D46CA"/>
    <w:rsid w:val="000D6B22"/>
    <w:rsid w:val="000D7FE4"/>
    <w:rsid w:val="000E21AF"/>
    <w:rsid w:val="000E333F"/>
    <w:rsid w:val="000E49BD"/>
    <w:rsid w:val="000E4E4E"/>
    <w:rsid w:val="000E5023"/>
    <w:rsid w:val="000E563C"/>
    <w:rsid w:val="000E777F"/>
    <w:rsid w:val="000F19A2"/>
    <w:rsid w:val="000F3DC2"/>
    <w:rsid w:val="000F55EE"/>
    <w:rsid w:val="00122FEC"/>
    <w:rsid w:val="001233F9"/>
    <w:rsid w:val="00126138"/>
    <w:rsid w:val="00126705"/>
    <w:rsid w:val="00131D21"/>
    <w:rsid w:val="00132FB1"/>
    <w:rsid w:val="00137C81"/>
    <w:rsid w:val="001445E7"/>
    <w:rsid w:val="00145C64"/>
    <w:rsid w:val="00155018"/>
    <w:rsid w:val="00155D09"/>
    <w:rsid w:val="001579A6"/>
    <w:rsid w:val="00165B4D"/>
    <w:rsid w:val="0017264E"/>
    <w:rsid w:val="00172B4D"/>
    <w:rsid w:val="00174D7F"/>
    <w:rsid w:val="00175B26"/>
    <w:rsid w:val="00177630"/>
    <w:rsid w:val="001805E4"/>
    <w:rsid w:val="00180A81"/>
    <w:rsid w:val="00181BBF"/>
    <w:rsid w:val="001845D1"/>
    <w:rsid w:val="00184C53"/>
    <w:rsid w:val="001869B3"/>
    <w:rsid w:val="0019390A"/>
    <w:rsid w:val="001A0DA1"/>
    <w:rsid w:val="001A228A"/>
    <w:rsid w:val="001A3670"/>
    <w:rsid w:val="001A6076"/>
    <w:rsid w:val="001B095A"/>
    <w:rsid w:val="001B0A1B"/>
    <w:rsid w:val="001B1860"/>
    <w:rsid w:val="001C0044"/>
    <w:rsid w:val="001C0553"/>
    <w:rsid w:val="001C0EB1"/>
    <w:rsid w:val="001C6133"/>
    <w:rsid w:val="001D1D5C"/>
    <w:rsid w:val="001D3515"/>
    <w:rsid w:val="001D7FE5"/>
    <w:rsid w:val="001E29F4"/>
    <w:rsid w:val="001F0866"/>
    <w:rsid w:val="001F097A"/>
    <w:rsid w:val="001F47C8"/>
    <w:rsid w:val="001F5CBE"/>
    <w:rsid w:val="001F6762"/>
    <w:rsid w:val="0020327A"/>
    <w:rsid w:val="0020410E"/>
    <w:rsid w:val="002044CC"/>
    <w:rsid w:val="00205C3C"/>
    <w:rsid w:val="00212648"/>
    <w:rsid w:val="00214BAC"/>
    <w:rsid w:val="002152D7"/>
    <w:rsid w:val="0021671A"/>
    <w:rsid w:val="002168AC"/>
    <w:rsid w:val="002202C9"/>
    <w:rsid w:val="002217CA"/>
    <w:rsid w:val="00225F6B"/>
    <w:rsid w:val="00226C42"/>
    <w:rsid w:val="002272D0"/>
    <w:rsid w:val="00232B8D"/>
    <w:rsid w:val="00245389"/>
    <w:rsid w:val="002533A1"/>
    <w:rsid w:val="0025439B"/>
    <w:rsid w:val="002573BB"/>
    <w:rsid w:val="0026102D"/>
    <w:rsid w:val="0026386D"/>
    <w:rsid w:val="002650B9"/>
    <w:rsid w:val="0027045F"/>
    <w:rsid w:val="00276576"/>
    <w:rsid w:val="00276D62"/>
    <w:rsid w:val="00295409"/>
    <w:rsid w:val="002A7A11"/>
    <w:rsid w:val="002B4885"/>
    <w:rsid w:val="002C0ACD"/>
    <w:rsid w:val="002C2A16"/>
    <w:rsid w:val="002C77D7"/>
    <w:rsid w:val="002D0921"/>
    <w:rsid w:val="002D2CB6"/>
    <w:rsid w:val="002D4F7D"/>
    <w:rsid w:val="002D70D9"/>
    <w:rsid w:val="002E22FD"/>
    <w:rsid w:val="002E2981"/>
    <w:rsid w:val="002E3744"/>
    <w:rsid w:val="002F0411"/>
    <w:rsid w:val="002F08D6"/>
    <w:rsid w:val="002F2922"/>
    <w:rsid w:val="002F478A"/>
    <w:rsid w:val="002F5060"/>
    <w:rsid w:val="002F692D"/>
    <w:rsid w:val="002F72F0"/>
    <w:rsid w:val="003004B5"/>
    <w:rsid w:val="00302797"/>
    <w:rsid w:val="00302F0C"/>
    <w:rsid w:val="0030506A"/>
    <w:rsid w:val="00307AD3"/>
    <w:rsid w:val="00311012"/>
    <w:rsid w:val="003143D2"/>
    <w:rsid w:val="0032503D"/>
    <w:rsid w:val="00325BC3"/>
    <w:rsid w:val="00326F62"/>
    <w:rsid w:val="00330D82"/>
    <w:rsid w:val="00334A26"/>
    <w:rsid w:val="00336AE7"/>
    <w:rsid w:val="00341F10"/>
    <w:rsid w:val="00346250"/>
    <w:rsid w:val="00346786"/>
    <w:rsid w:val="00350DC4"/>
    <w:rsid w:val="00350DEA"/>
    <w:rsid w:val="00353B9E"/>
    <w:rsid w:val="00353D56"/>
    <w:rsid w:val="00354657"/>
    <w:rsid w:val="0035596B"/>
    <w:rsid w:val="00355A6E"/>
    <w:rsid w:val="003673C4"/>
    <w:rsid w:val="00370F20"/>
    <w:rsid w:val="00375C4C"/>
    <w:rsid w:val="0037745B"/>
    <w:rsid w:val="00383C5C"/>
    <w:rsid w:val="00385954"/>
    <w:rsid w:val="003868EE"/>
    <w:rsid w:val="00387255"/>
    <w:rsid w:val="00387AEA"/>
    <w:rsid w:val="003925C3"/>
    <w:rsid w:val="00392C10"/>
    <w:rsid w:val="003A44D3"/>
    <w:rsid w:val="003A52B0"/>
    <w:rsid w:val="003A59F6"/>
    <w:rsid w:val="003A6505"/>
    <w:rsid w:val="003A6FE4"/>
    <w:rsid w:val="003B1496"/>
    <w:rsid w:val="003B1C86"/>
    <w:rsid w:val="003B4913"/>
    <w:rsid w:val="003B4D24"/>
    <w:rsid w:val="003B6E01"/>
    <w:rsid w:val="003B7AC3"/>
    <w:rsid w:val="003C4C95"/>
    <w:rsid w:val="003C5415"/>
    <w:rsid w:val="003D06E5"/>
    <w:rsid w:val="003E0369"/>
    <w:rsid w:val="003E1D4A"/>
    <w:rsid w:val="003E3140"/>
    <w:rsid w:val="003E37F6"/>
    <w:rsid w:val="003E6EB6"/>
    <w:rsid w:val="003F0FA2"/>
    <w:rsid w:val="003F4F2F"/>
    <w:rsid w:val="003F6148"/>
    <w:rsid w:val="00400DC2"/>
    <w:rsid w:val="00401CA0"/>
    <w:rsid w:val="004022A9"/>
    <w:rsid w:val="004026BE"/>
    <w:rsid w:val="00402DF0"/>
    <w:rsid w:val="00403D17"/>
    <w:rsid w:val="00403FB1"/>
    <w:rsid w:val="0040655B"/>
    <w:rsid w:val="00410376"/>
    <w:rsid w:val="004117C3"/>
    <w:rsid w:val="00412208"/>
    <w:rsid w:val="00412488"/>
    <w:rsid w:val="00420240"/>
    <w:rsid w:val="004202F1"/>
    <w:rsid w:val="00423D60"/>
    <w:rsid w:val="00423DFE"/>
    <w:rsid w:val="00424667"/>
    <w:rsid w:val="0043610A"/>
    <w:rsid w:val="00436E16"/>
    <w:rsid w:val="004402A7"/>
    <w:rsid w:val="0044378A"/>
    <w:rsid w:val="00444BF1"/>
    <w:rsid w:val="0044769A"/>
    <w:rsid w:val="00451CA4"/>
    <w:rsid w:val="00452187"/>
    <w:rsid w:val="00452882"/>
    <w:rsid w:val="00452D02"/>
    <w:rsid w:val="00457764"/>
    <w:rsid w:val="00457C01"/>
    <w:rsid w:val="00463791"/>
    <w:rsid w:val="004639CC"/>
    <w:rsid w:val="0046476D"/>
    <w:rsid w:val="00464EDD"/>
    <w:rsid w:val="00466461"/>
    <w:rsid w:val="004726C8"/>
    <w:rsid w:val="0047344E"/>
    <w:rsid w:val="004745E4"/>
    <w:rsid w:val="004746B8"/>
    <w:rsid w:val="00476D47"/>
    <w:rsid w:val="00477033"/>
    <w:rsid w:val="004833D0"/>
    <w:rsid w:val="00483ACD"/>
    <w:rsid w:val="004841BB"/>
    <w:rsid w:val="00484C9B"/>
    <w:rsid w:val="004878E2"/>
    <w:rsid w:val="004914E7"/>
    <w:rsid w:val="0049699F"/>
    <w:rsid w:val="004A1BEC"/>
    <w:rsid w:val="004A2262"/>
    <w:rsid w:val="004A3B14"/>
    <w:rsid w:val="004A4066"/>
    <w:rsid w:val="004A4FC2"/>
    <w:rsid w:val="004A74A6"/>
    <w:rsid w:val="004B1EC7"/>
    <w:rsid w:val="004B307C"/>
    <w:rsid w:val="004B35B1"/>
    <w:rsid w:val="004B43CF"/>
    <w:rsid w:val="004B7735"/>
    <w:rsid w:val="004C2285"/>
    <w:rsid w:val="004C3B8D"/>
    <w:rsid w:val="004C6237"/>
    <w:rsid w:val="004D0646"/>
    <w:rsid w:val="004D6429"/>
    <w:rsid w:val="004E021B"/>
    <w:rsid w:val="004E0D52"/>
    <w:rsid w:val="004E4767"/>
    <w:rsid w:val="004F2035"/>
    <w:rsid w:val="004F26AB"/>
    <w:rsid w:val="004F4920"/>
    <w:rsid w:val="004F5C92"/>
    <w:rsid w:val="004F727B"/>
    <w:rsid w:val="00501DF9"/>
    <w:rsid w:val="00503729"/>
    <w:rsid w:val="00504C2A"/>
    <w:rsid w:val="00505D63"/>
    <w:rsid w:val="00506C5D"/>
    <w:rsid w:val="0051035A"/>
    <w:rsid w:val="00514A23"/>
    <w:rsid w:val="00515E7F"/>
    <w:rsid w:val="005238EC"/>
    <w:rsid w:val="00523F6D"/>
    <w:rsid w:val="00524916"/>
    <w:rsid w:val="00525613"/>
    <w:rsid w:val="00526FD4"/>
    <w:rsid w:val="005329E0"/>
    <w:rsid w:val="005330DC"/>
    <w:rsid w:val="00537F59"/>
    <w:rsid w:val="00540A7D"/>
    <w:rsid w:val="00541F5E"/>
    <w:rsid w:val="00542D97"/>
    <w:rsid w:val="00545954"/>
    <w:rsid w:val="00554832"/>
    <w:rsid w:val="00556366"/>
    <w:rsid w:val="00561ED0"/>
    <w:rsid w:val="0056423C"/>
    <w:rsid w:val="00571BC0"/>
    <w:rsid w:val="005734C4"/>
    <w:rsid w:val="00574D88"/>
    <w:rsid w:val="00575F25"/>
    <w:rsid w:val="0057603C"/>
    <w:rsid w:val="00576099"/>
    <w:rsid w:val="005767E4"/>
    <w:rsid w:val="00576844"/>
    <w:rsid w:val="00581978"/>
    <w:rsid w:val="00583AA7"/>
    <w:rsid w:val="00584D31"/>
    <w:rsid w:val="00585381"/>
    <w:rsid w:val="00592CC9"/>
    <w:rsid w:val="005932B1"/>
    <w:rsid w:val="00593DC4"/>
    <w:rsid w:val="00595721"/>
    <w:rsid w:val="005A1F54"/>
    <w:rsid w:val="005A3815"/>
    <w:rsid w:val="005A4247"/>
    <w:rsid w:val="005B09B4"/>
    <w:rsid w:val="005B0E07"/>
    <w:rsid w:val="005B1E25"/>
    <w:rsid w:val="005B6D01"/>
    <w:rsid w:val="005C37D8"/>
    <w:rsid w:val="005D2166"/>
    <w:rsid w:val="005E566E"/>
    <w:rsid w:val="005F0332"/>
    <w:rsid w:val="005F1D97"/>
    <w:rsid w:val="005F3A26"/>
    <w:rsid w:val="005F45A4"/>
    <w:rsid w:val="0060058E"/>
    <w:rsid w:val="00600844"/>
    <w:rsid w:val="00600EE8"/>
    <w:rsid w:val="00601098"/>
    <w:rsid w:val="00601E3A"/>
    <w:rsid w:val="00605BD2"/>
    <w:rsid w:val="00605E10"/>
    <w:rsid w:val="006154D1"/>
    <w:rsid w:val="00622B7D"/>
    <w:rsid w:val="00624E57"/>
    <w:rsid w:val="00632CF0"/>
    <w:rsid w:val="006337A0"/>
    <w:rsid w:val="00637664"/>
    <w:rsid w:val="00645CD1"/>
    <w:rsid w:val="0065089C"/>
    <w:rsid w:val="00652BA8"/>
    <w:rsid w:val="0065505C"/>
    <w:rsid w:val="006616FA"/>
    <w:rsid w:val="006642B9"/>
    <w:rsid w:val="00664D30"/>
    <w:rsid w:val="006664E5"/>
    <w:rsid w:val="00674DD0"/>
    <w:rsid w:val="00676AFB"/>
    <w:rsid w:val="0068096C"/>
    <w:rsid w:val="00692C98"/>
    <w:rsid w:val="00693B7D"/>
    <w:rsid w:val="00694C63"/>
    <w:rsid w:val="00697788"/>
    <w:rsid w:val="006A2D1E"/>
    <w:rsid w:val="006A43DD"/>
    <w:rsid w:val="006A4500"/>
    <w:rsid w:val="006B0C30"/>
    <w:rsid w:val="006B4E53"/>
    <w:rsid w:val="006C4435"/>
    <w:rsid w:val="006D062C"/>
    <w:rsid w:val="006D114A"/>
    <w:rsid w:val="006D1868"/>
    <w:rsid w:val="006D573F"/>
    <w:rsid w:val="006D70C7"/>
    <w:rsid w:val="006D77FC"/>
    <w:rsid w:val="006E0BAA"/>
    <w:rsid w:val="006E467A"/>
    <w:rsid w:val="006E6BFA"/>
    <w:rsid w:val="006E6C90"/>
    <w:rsid w:val="006F0735"/>
    <w:rsid w:val="006F1302"/>
    <w:rsid w:val="006F1BA6"/>
    <w:rsid w:val="00702079"/>
    <w:rsid w:val="007039DC"/>
    <w:rsid w:val="00714120"/>
    <w:rsid w:val="00731E5C"/>
    <w:rsid w:val="00734706"/>
    <w:rsid w:val="00737341"/>
    <w:rsid w:val="0073743A"/>
    <w:rsid w:val="00741D88"/>
    <w:rsid w:val="00742B8F"/>
    <w:rsid w:val="00742F94"/>
    <w:rsid w:val="00743892"/>
    <w:rsid w:val="00743EDE"/>
    <w:rsid w:val="007466F4"/>
    <w:rsid w:val="00750166"/>
    <w:rsid w:val="0075132D"/>
    <w:rsid w:val="00754D5F"/>
    <w:rsid w:val="007558EA"/>
    <w:rsid w:val="00755B2A"/>
    <w:rsid w:val="0075668A"/>
    <w:rsid w:val="00757243"/>
    <w:rsid w:val="00757DE4"/>
    <w:rsid w:val="007632A2"/>
    <w:rsid w:val="00764A54"/>
    <w:rsid w:val="00765778"/>
    <w:rsid w:val="00771C68"/>
    <w:rsid w:val="00772253"/>
    <w:rsid w:val="00776FB8"/>
    <w:rsid w:val="007845D5"/>
    <w:rsid w:val="00786E34"/>
    <w:rsid w:val="00790E94"/>
    <w:rsid w:val="007925D3"/>
    <w:rsid w:val="0079347D"/>
    <w:rsid w:val="00794A9A"/>
    <w:rsid w:val="00795029"/>
    <w:rsid w:val="007A1659"/>
    <w:rsid w:val="007A40D0"/>
    <w:rsid w:val="007A4E1F"/>
    <w:rsid w:val="007B141E"/>
    <w:rsid w:val="007B715A"/>
    <w:rsid w:val="007C568F"/>
    <w:rsid w:val="007D0CF7"/>
    <w:rsid w:val="007D154A"/>
    <w:rsid w:val="007D2596"/>
    <w:rsid w:val="007D42FB"/>
    <w:rsid w:val="007E321B"/>
    <w:rsid w:val="007E4CD7"/>
    <w:rsid w:val="007E5AD2"/>
    <w:rsid w:val="007E5BC2"/>
    <w:rsid w:val="007E6E40"/>
    <w:rsid w:val="007F1F59"/>
    <w:rsid w:val="007F27E8"/>
    <w:rsid w:val="007F376B"/>
    <w:rsid w:val="00802817"/>
    <w:rsid w:val="00803C38"/>
    <w:rsid w:val="00804CA0"/>
    <w:rsid w:val="00805BD0"/>
    <w:rsid w:val="00805CDD"/>
    <w:rsid w:val="008075E3"/>
    <w:rsid w:val="008114DC"/>
    <w:rsid w:val="00811D7E"/>
    <w:rsid w:val="0081222F"/>
    <w:rsid w:val="00812B56"/>
    <w:rsid w:val="0081596D"/>
    <w:rsid w:val="0081691D"/>
    <w:rsid w:val="00821D13"/>
    <w:rsid w:val="00822AA7"/>
    <w:rsid w:val="00823E7D"/>
    <w:rsid w:val="00823F13"/>
    <w:rsid w:val="00836A4B"/>
    <w:rsid w:val="00836F0A"/>
    <w:rsid w:val="0083705A"/>
    <w:rsid w:val="008420E4"/>
    <w:rsid w:val="00842835"/>
    <w:rsid w:val="008443E4"/>
    <w:rsid w:val="00847CF5"/>
    <w:rsid w:val="00851C3D"/>
    <w:rsid w:val="00855178"/>
    <w:rsid w:val="00855C4E"/>
    <w:rsid w:val="00856C58"/>
    <w:rsid w:val="0086258F"/>
    <w:rsid w:val="00862A76"/>
    <w:rsid w:val="00863E8A"/>
    <w:rsid w:val="00872C80"/>
    <w:rsid w:val="00873687"/>
    <w:rsid w:val="0087774A"/>
    <w:rsid w:val="00883A02"/>
    <w:rsid w:val="00883EA0"/>
    <w:rsid w:val="00884135"/>
    <w:rsid w:val="0088629B"/>
    <w:rsid w:val="008872B7"/>
    <w:rsid w:val="0089029C"/>
    <w:rsid w:val="00893167"/>
    <w:rsid w:val="00893FBA"/>
    <w:rsid w:val="00894DD4"/>
    <w:rsid w:val="00897DF5"/>
    <w:rsid w:val="008A0227"/>
    <w:rsid w:val="008A1259"/>
    <w:rsid w:val="008A4B7F"/>
    <w:rsid w:val="008A6907"/>
    <w:rsid w:val="008A711E"/>
    <w:rsid w:val="008B09DB"/>
    <w:rsid w:val="008B0AD6"/>
    <w:rsid w:val="008B37EA"/>
    <w:rsid w:val="008B622E"/>
    <w:rsid w:val="008C29FB"/>
    <w:rsid w:val="008C2A57"/>
    <w:rsid w:val="008C591A"/>
    <w:rsid w:val="008C7B0E"/>
    <w:rsid w:val="008D2BD5"/>
    <w:rsid w:val="008D4309"/>
    <w:rsid w:val="008D5120"/>
    <w:rsid w:val="008E0081"/>
    <w:rsid w:val="008E39DA"/>
    <w:rsid w:val="008E3FB9"/>
    <w:rsid w:val="008E4852"/>
    <w:rsid w:val="008E59A3"/>
    <w:rsid w:val="008F10A6"/>
    <w:rsid w:val="008F1D64"/>
    <w:rsid w:val="008F1E86"/>
    <w:rsid w:val="008F4BC3"/>
    <w:rsid w:val="008F4E5A"/>
    <w:rsid w:val="0090094C"/>
    <w:rsid w:val="009012DA"/>
    <w:rsid w:val="00901378"/>
    <w:rsid w:val="00901C6D"/>
    <w:rsid w:val="00901CA1"/>
    <w:rsid w:val="0090264B"/>
    <w:rsid w:val="00903A4C"/>
    <w:rsid w:val="00904076"/>
    <w:rsid w:val="0090429C"/>
    <w:rsid w:val="0090729F"/>
    <w:rsid w:val="0091134C"/>
    <w:rsid w:val="00912744"/>
    <w:rsid w:val="00921AF3"/>
    <w:rsid w:val="00926111"/>
    <w:rsid w:val="00933165"/>
    <w:rsid w:val="0093459F"/>
    <w:rsid w:val="00935B6C"/>
    <w:rsid w:val="00936C59"/>
    <w:rsid w:val="00937E69"/>
    <w:rsid w:val="0094072C"/>
    <w:rsid w:val="009424CA"/>
    <w:rsid w:val="00942AB4"/>
    <w:rsid w:val="009517BA"/>
    <w:rsid w:val="00951CD4"/>
    <w:rsid w:val="009563D3"/>
    <w:rsid w:val="009574F8"/>
    <w:rsid w:val="00961E09"/>
    <w:rsid w:val="0096224F"/>
    <w:rsid w:val="00962FE4"/>
    <w:rsid w:val="00965678"/>
    <w:rsid w:val="0097241C"/>
    <w:rsid w:val="0097338B"/>
    <w:rsid w:val="00981483"/>
    <w:rsid w:val="00981A0D"/>
    <w:rsid w:val="00981F41"/>
    <w:rsid w:val="00992012"/>
    <w:rsid w:val="00992947"/>
    <w:rsid w:val="00993BB5"/>
    <w:rsid w:val="0099435A"/>
    <w:rsid w:val="009947F7"/>
    <w:rsid w:val="00994AF9"/>
    <w:rsid w:val="00994B25"/>
    <w:rsid w:val="00995443"/>
    <w:rsid w:val="00997DDC"/>
    <w:rsid w:val="00997FAA"/>
    <w:rsid w:val="009A082A"/>
    <w:rsid w:val="009A0F74"/>
    <w:rsid w:val="009A1D15"/>
    <w:rsid w:val="009A280F"/>
    <w:rsid w:val="009B2307"/>
    <w:rsid w:val="009B7332"/>
    <w:rsid w:val="009B77C7"/>
    <w:rsid w:val="009C65F1"/>
    <w:rsid w:val="009D4985"/>
    <w:rsid w:val="009D4EF2"/>
    <w:rsid w:val="009E0174"/>
    <w:rsid w:val="009E6A5C"/>
    <w:rsid w:val="009E7D34"/>
    <w:rsid w:val="009F1F65"/>
    <w:rsid w:val="00A01107"/>
    <w:rsid w:val="00A020A8"/>
    <w:rsid w:val="00A025B0"/>
    <w:rsid w:val="00A035B6"/>
    <w:rsid w:val="00A067E8"/>
    <w:rsid w:val="00A121C4"/>
    <w:rsid w:val="00A230EA"/>
    <w:rsid w:val="00A273B9"/>
    <w:rsid w:val="00A34F5C"/>
    <w:rsid w:val="00A35E24"/>
    <w:rsid w:val="00A3612D"/>
    <w:rsid w:val="00A36B5B"/>
    <w:rsid w:val="00A374D4"/>
    <w:rsid w:val="00A40582"/>
    <w:rsid w:val="00A461A1"/>
    <w:rsid w:val="00A46344"/>
    <w:rsid w:val="00A52498"/>
    <w:rsid w:val="00A57A35"/>
    <w:rsid w:val="00A73DFF"/>
    <w:rsid w:val="00A74FD2"/>
    <w:rsid w:val="00A760EE"/>
    <w:rsid w:val="00A7684D"/>
    <w:rsid w:val="00A776BB"/>
    <w:rsid w:val="00A82A57"/>
    <w:rsid w:val="00A9492D"/>
    <w:rsid w:val="00A94F06"/>
    <w:rsid w:val="00A96906"/>
    <w:rsid w:val="00A97EFE"/>
    <w:rsid w:val="00AA210B"/>
    <w:rsid w:val="00AA21DD"/>
    <w:rsid w:val="00AA2387"/>
    <w:rsid w:val="00AA7328"/>
    <w:rsid w:val="00AB248A"/>
    <w:rsid w:val="00AB333E"/>
    <w:rsid w:val="00AB53AE"/>
    <w:rsid w:val="00AC5EE7"/>
    <w:rsid w:val="00AC7F32"/>
    <w:rsid w:val="00AD2B29"/>
    <w:rsid w:val="00AD3C1E"/>
    <w:rsid w:val="00AD3F5E"/>
    <w:rsid w:val="00AD5AF5"/>
    <w:rsid w:val="00AD74EC"/>
    <w:rsid w:val="00AD7952"/>
    <w:rsid w:val="00AF1A03"/>
    <w:rsid w:val="00AF1D88"/>
    <w:rsid w:val="00AF3012"/>
    <w:rsid w:val="00AF487A"/>
    <w:rsid w:val="00AF667A"/>
    <w:rsid w:val="00B0019C"/>
    <w:rsid w:val="00B03705"/>
    <w:rsid w:val="00B040E7"/>
    <w:rsid w:val="00B05295"/>
    <w:rsid w:val="00B053FC"/>
    <w:rsid w:val="00B132ED"/>
    <w:rsid w:val="00B149B6"/>
    <w:rsid w:val="00B15BCE"/>
    <w:rsid w:val="00B17BB4"/>
    <w:rsid w:val="00B25CC1"/>
    <w:rsid w:val="00B260B8"/>
    <w:rsid w:val="00B4517C"/>
    <w:rsid w:val="00B47101"/>
    <w:rsid w:val="00B50031"/>
    <w:rsid w:val="00B50068"/>
    <w:rsid w:val="00B50F9E"/>
    <w:rsid w:val="00B517B5"/>
    <w:rsid w:val="00B57047"/>
    <w:rsid w:val="00B60AFC"/>
    <w:rsid w:val="00B63D29"/>
    <w:rsid w:val="00B64186"/>
    <w:rsid w:val="00B646C6"/>
    <w:rsid w:val="00B6614B"/>
    <w:rsid w:val="00B70184"/>
    <w:rsid w:val="00B70426"/>
    <w:rsid w:val="00B70C53"/>
    <w:rsid w:val="00B81F64"/>
    <w:rsid w:val="00B83168"/>
    <w:rsid w:val="00B837E5"/>
    <w:rsid w:val="00B838F9"/>
    <w:rsid w:val="00B85579"/>
    <w:rsid w:val="00B85BF2"/>
    <w:rsid w:val="00B8695B"/>
    <w:rsid w:val="00B87A32"/>
    <w:rsid w:val="00B90B8B"/>
    <w:rsid w:val="00BA0B3F"/>
    <w:rsid w:val="00BA27CF"/>
    <w:rsid w:val="00BA32D4"/>
    <w:rsid w:val="00BA53F7"/>
    <w:rsid w:val="00BA6AFC"/>
    <w:rsid w:val="00BB2928"/>
    <w:rsid w:val="00BB3EB0"/>
    <w:rsid w:val="00BB44D9"/>
    <w:rsid w:val="00BB4D19"/>
    <w:rsid w:val="00BB5653"/>
    <w:rsid w:val="00BB699E"/>
    <w:rsid w:val="00BC0386"/>
    <w:rsid w:val="00BC23E7"/>
    <w:rsid w:val="00BC2672"/>
    <w:rsid w:val="00BC3A4E"/>
    <w:rsid w:val="00BC7CD4"/>
    <w:rsid w:val="00BD0D60"/>
    <w:rsid w:val="00BD5365"/>
    <w:rsid w:val="00BE0381"/>
    <w:rsid w:val="00BE0A90"/>
    <w:rsid w:val="00BE1DD1"/>
    <w:rsid w:val="00BE22C8"/>
    <w:rsid w:val="00BE2A68"/>
    <w:rsid w:val="00BE2AD7"/>
    <w:rsid w:val="00BE4A3D"/>
    <w:rsid w:val="00BE7F31"/>
    <w:rsid w:val="00BF2AE5"/>
    <w:rsid w:val="00BF6BC9"/>
    <w:rsid w:val="00C003D8"/>
    <w:rsid w:val="00C0292B"/>
    <w:rsid w:val="00C04D8F"/>
    <w:rsid w:val="00C0720F"/>
    <w:rsid w:val="00C10528"/>
    <w:rsid w:val="00C1219F"/>
    <w:rsid w:val="00C123D0"/>
    <w:rsid w:val="00C12D9F"/>
    <w:rsid w:val="00C15F0E"/>
    <w:rsid w:val="00C1756B"/>
    <w:rsid w:val="00C17F0A"/>
    <w:rsid w:val="00C22398"/>
    <w:rsid w:val="00C255DC"/>
    <w:rsid w:val="00C2704E"/>
    <w:rsid w:val="00C27072"/>
    <w:rsid w:val="00C32278"/>
    <w:rsid w:val="00C34BE2"/>
    <w:rsid w:val="00C369E9"/>
    <w:rsid w:val="00C3762A"/>
    <w:rsid w:val="00C418C2"/>
    <w:rsid w:val="00C50718"/>
    <w:rsid w:val="00C53B2C"/>
    <w:rsid w:val="00C56E1A"/>
    <w:rsid w:val="00C56FE0"/>
    <w:rsid w:val="00C6074A"/>
    <w:rsid w:val="00C63136"/>
    <w:rsid w:val="00C74B40"/>
    <w:rsid w:val="00C74CBD"/>
    <w:rsid w:val="00C771AD"/>
    <w:rsid w:val="00C7781A"/>
    <w:rsid w:val="00C77D63"/>
    <w:rsid w:val="00C824D5"/>
    <w:rsid w:val="00C854C8"/>
    <w:rsid w:val="00C85F0A"/>
    <w:rsid w:val="00C8642B"/>
    <w:rsid w:val="00C879C9"/>
    <w:rsid w:val="00C94D2C"/>
    <w:rsid w:val="00CA1A62"/>
    <w:rsid w:val="00CA2E13"/>
    <w:rsid w:val="00CA5DC0"/>
    <w:rsid w:val="00CA68D1"/>
    <w:rsid w:val="00CB0696"/>
    <w:rsid w:val="00CB5823"/>
    <w:rsid w:val="00CC0231"/>
    <w:rsid w:val="00CC0E13"/>
    <w:rsid w:val="00CE20D3"/>
    <w:rsid w:val="00CE2642"/>
    <w:rsid w:val="00CE2DA2"/>
    <w:rsid w:val="00CE2DB4"/>
    <w:rsid w:val="00CE4350"/>
    <w:rsid w:val="00CE4659"/>
    <w:rsid w:val="00CE4E29"/>
    <w:rsid w:val="00CF07EE"/>
    <w:rsid w:val="00CF1CE7"/>
    <w:rsid w:val="00CF24B3"/>
    <w:rsid w:val="00CF3594"/>
    <w:rsid w:val="00CF5E5A"/>
    <w:rsid w:val="00CF64C4"/>
    <w:rsid w:val="00CF76D4"/>
    <w:rsid w:val="00D01FD8"/>
    <w:rsid w:val="00D12848"/>
    <w:rsid w:val="00D17571"/>
    <w:rsid w:val="00D20385"/>
    <w:rsid w:val="00D20536"/>
    <w:rsid w:val="00D209CF"/>
    <w:rsid w:val="00D213F4"/>
    <w:rsid w:val="00D22608"/>
    <w:rsid w:val="00D244B2"/>
    <w:rsid w:val="00D252C4"/>
    <w:rsid w:val="00D26595"/>
    <w:rsid w:val="00D30389"/>
    <w:rsid w:val="00D3228A"/>
    <w:rsid w:val="00D34EA3"/>
    <w:rsid w:val="00D449B7"/>
    <w:rsid w:val="00D45A74"/>
    <w:rsid w:val="00D51255"/>
    <w:rsid w:val="00D54406"/>
    <w:rsid w:val="00D5468C"/>
    <w:rsid w:val="00D54912"/>
    <w:rsid w:val="00D561F9"/>
    <w:rsid w:val="00D633B9"/>
    <w:rsid w:val="00D659A4"/>
    <w:rsid w:val="00D6647A"/>
    <w:rsid w:val="00D670D7"/>
    <w:rsid w:val="00D70595"/>
    <w:rsid w:val="00D70E6F"/>
    <w:rsid w:val="00D72B1D"/>
    <w:rsid w:val="00D74D08"/>
    <w:rsid w:val="00D84A81"/>
    <w:rsid w:val="00D8730F"/>
    <w:rsid w:val="00D90980"/>
    <w:rsid w:val="00D94201"/>
    <w:rsid w:val="00D944F3"/>
    <w:rsid w:val="00D946C8"/>
    <w:rsid w:val="00D9675B"/>
    <w:rsid w:val="00D96A2B"/>
    <w:rsid w:val="00D97E2B"/>
    <w:rsid w:val="00DA6A4D"/>
    <w:rsid w:val="00DB0DB7"/>
    <w:rsid w:val="00DB28BE"/>
    <w:rsid w:val="00DB3E50"/>
    <w:rsid w:val="00DB5E64"/>
    <w:rsid w:val="00DB6888"/>
    <w:rsid w:val="00DC0492"/>
    <w:rsid w:val="00DC387A"/>
    <w:rsid w:val="00DD2D73"/>
    <w:rsid w:val="00DD3764"/>
    <w:rsid w:val="00DD4524"/>
    <w:rsid w:val="00DD4B41"/>
    <w:rsid w:val="00DE0536"/>
    <w:rsid w:val="00DE0BA3"/>
    <w:rsid w:val="00DE13FC"/>
    <w:rsid w:val="00DE1F07"/>
    <w:rsid w:val="00DE2D60"/>
    <w:rsid w:val="00DE2F6D"/>
    <w:rsid w:val="00DE2FD3"/>
    <w:rsid w:val="00DE473D"/>
    <w:rsid w:val="00DF1631"/>
    <w:rsid w:val="00DF5D4A"/>
    <w:rsid w:val="00DF74A4"/>
    <w:rsid w:val="00E00881"/>
    <w:rsid w:val="00E01B45"/>
    <w:rsid w:val="00E03364"/>
    <w:rsid w:val="00E0399E"/>
    <w:rsid w:val="00E04605"/>
    <w:rsid w:val="00E05629"/>
    <w:rsid w:val="00E058A9"/>
    <w:rsid w:val="00E06657"/>
    <w:rsid w:val="00E10720"/>
    <w:rsid w:val="00E1380F"/>
    <w:rsid w:val="00E21926"/>
    <w:rsid w:val="00E22192"/>
    <w:rsid w:val="00E22DD9"/>
    <w:rsid w:val="00E23BFA"/>
    <w:rsid w:val="00E23DCD"/>
    <w:rsid w:val="00E2534E"/>
    <w:rsid w:val="00E26D85"/>
    <w:rsid w:val="00E34519"/>
    <w:rsid w:val="00E348A2"/>
    <w:rsid w:val="00E35D31"/>
    <w:rsid w:val="00E377F8"/>
    <w:rsid w:val="00E4135E"/>
    <w:rsid w:val="00E414C2"/>
    <w:rsid w:val="00E42E1D"/>
    <w:rsid w:val="00E45FF6"/>
    <w:rsid w:val="00E52CD5"/>
    <w:rsid w:val="00E54E42"/>
    <w:rsid w:val="00E56D9B"/>
    <w:rsid w:val="00E61DF7"/>
    <w:rsid w:val="00E65284"/>
    <w:rsid w:val="00E70197"/>
    <w:rsid w:val="00E74E4D"/>
    <w:rsid w:val="00E8126C"/>
    <w:rsid w:val="00E8325E"/>
    <w:rsid w:val="00E85CD7"/>
    <w:rsid w:val="00E8631C"/>
    <w:rsid w:val="00E86735"/>
    <w:rsid w:val="00E86F93"/>
    <w:rsid w:val="00E87796"/>
    <w:rsid w:val="00E9756B"/>
    <w:rsid w:val="00E979C8"/>
    <w:rsid w:val="00EA5DF4"/>
    <w:rsid w:val="00EA702A"/>
    <w:rsid w:val="00EB11A1"/>
    <w:rsid w:val="00EB13D0"/>
    <w:rsid w:val="00EB33B6"/>
    <w:rsid w:val="00EB5527"/>
    <w:rsid w:val="00EB5B09"/>
    <w:rsid w:val="00EB6824"/>
    <w:rsid w:val="00EB751C"/>
    <w:rsid w:val="00EC173D"/>
    <w:rsid w:val="00EC4879"/>
    <w:rsid w:val="00ED0696"/>
    <w:rsid w:val="00ED2E85"/>
    <w:rsid w:val="00EE4C3A"/>
    <w:rsid w:val="00EE4DAE"/>
    <w:rsid w:val="00EE6DCD"/>
    <w:rsid w:val="00EE70E3"/>
    <w:rsid w:val="00EF3832"/>
    <w:rsid w:val="00F006B3"/>
    <w:rsid w:val="00F01388"/>
    <w:rsid w:val="00F03035"/>
    <w:rsid w:val="00F05C14"/>
    <w:rsid w:val="00F0672B"/>
    <w:rsid w:val="00F07DC5"/>
    <w:rsid w:val="00F10D70"/>
    <w:rsid w:val="00F10F6C"/>
    <w:rsid w:val="00F1218F"/>
    <w:rsid w:val="00F134E5"/>
    <w:rsid w:val="00F1571A"/>
    <w:rsid w:val="00F1678B"/>
    <w:rsid w:val="00F23292"/>
    <w:rsid w:val="00F2542C"/>
    <w:rsid w:val="00F260BC"/>
    <w:rsid w:val="00F269ED"/>
    <w:rsid w:val="00F33917"/>
    <w:rsid w:val="00F36746"/>
    <w:rsid w:val="00F36CFF"/>
    <w:rsid w:val="00F3733F"/>
    <w:rsid w:val="00F40897"/>
    <w:rsid w:val="00F415B4"/>
    <w:rsid w:val="00F44AF4"/>
    <w:rsid w:val="00F52294"/>
    <w:rsid w:val="00F547B5"/>
    <w:rsid w:val="00F5715F"/>
    <w:rsid w:val="00F60CAF"/>
    <w:rsid w:val="00F60EC2"/>
    <w:rsid w:val="00F61180"/>
    <w:rsid w:val="00F717B1"/>
    <w:rsid w:val="00F7541F"/>
    <w:rsid w:val="00F85C04"/>
    <w:rsid w:val="00F85E0C"/>
    <w:rsid w:val="00F873C0"/>
    <w:rsid w:val="00F93F17"/>
    <w:rsid w:val="00F951AF"/>
    <w:rsid w:val="00F962A4"/>
    <w:rsid w:val="00FA0294"/>
    <w:rsid w:val="00FA138D"/>
    <w:rsid w:val="00FA2A3E"/>
    <w:rsid w:val="00FA5F23"/>
    <w:rsid w:val="00FA67DC"/>
    <w:rsid w:val="00FB01D8"/>
    <w:rsid w:val="00FB4859"/>
    <w:rsid w:val="00FB590B"/>
    <w:rsid w:val="00FB7066"/>
    <w:rsid w:val="00FB7254"/>
    <w:rsid w:val="00FC1047"/>
    <w:rsid w:val="00FC22AD"/>
    <w:rsid w:val="00FC2BA8"/>
    <w:rsid w:val="00FC4A6A"/>
    <w:rsid w:val="00FC59D8"/>
    <w:rsid w:val="00FC5FBA"/>
    <w:rsid w:val="00FC6329"/>
    <w:rsid w:val="00FC642B"/>
    <w:rsid w:val="00FC6CFA"/>
    <w:rsid w:val="00FC7931"/>
    <w:rsid w:val="00FD67CE"/>
    <w:rsid w:val="00FD6E34"/>
    <w:rsid w:val="00FD761A"/>
    <w:rsid w:val="00FD7F64"/>
    <w:rsid w:val="00FE4139"/>
    <w:rsid w:val="00FE50B1"/>
    <w:rsid w:val="00FE5B94"/>
    <w:rsid w:val="00FE6B19"/>
    <w:rsid w:val="00FE7D85"/>
    <w:rsid w:val="00FF1EFC"/>
    <w:rsid w:val="00FF31EF"/>
    <w:rsid w:val="00FF555D"/>
    <w:rsid w:val="00FF5C0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38755"/>
  <w15:docId w15:val="{61B27F64-6E38-9141-BFCE-8A7F6A1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33F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33F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77F8"/>
    <w:pPr>
      <w:ind w:left="720"/>
    </w:pPr>
  </w:style>
  <w:style w:type="paragraph" w:styleId="NormalWeb">
    <w:name w:val="Normal (Web)"/>
    <w:basedOn w:val="Normal"/>
    <w:uiPriority w:val="99"/>
    <w:rsid w:val="000E50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E502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BA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5C"/>
    <w:rPr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4833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D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4DD0"/>
  </w:style>
  <w:style w:type="paragraph" w:customStyle="1" w:styleId="Default">
    <w:name w:val="Default"/>
    <w:rsid w:val="004D642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94A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7F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F0A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rsid w:val="00095E4E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FC793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588">
                      <w:marLeft w:val="0"/>
                      <w:marRight w:val="0"/>
                      <w:marTop w:val="165"/>
                      <w:marBottom w:val="0"/>
                      <w:divBdr>
                        <w:top w:val="dotted" w:sz="6" w:space="0" w:color="AFAF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418">
          <w:marLeft w:val="0"/>
          <w:marRight w:val="0"/>
          <w:marTop w:val="720"/>
          <w:marBottom w:val="72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38956417">
              <w:marLeft w:val="312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925/USN.2018.14.2.8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apmr.2020.12.03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pmr.2010.08.0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2331205X.2016.1196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97%2FMD.00000000000078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9230</Words>
  <Characters>52614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A</vt:lpstr>
    </vt:vector>
  </TitlesOfParts>
  <Company>UIUC</Company>
  <LinksUpToDate>false</LinksUpToDate>
  <CharactersWithSpaces>61721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A</dc:title>
  <dc:subject/>
  <dc:creator>UPMC</dc:creator>
  <cp:keywords/>
  <dc:description/>
  <cp:lastModifiedBy>Rice, Laura A</cp:lastModifiedBy>
  <cp:revision>4</cp:revision>
  <cp:lastPrinted>2022-03-21T17:20:00Z</cp:lastPrinted>
  <dcterms:created xsi:type="dcterms:W3CDTF">2022-04-12T17:55:00Z</dcterms:created>
  <dcterms:modified xsi:type="dcterms:W3CDTF">2022-04-14T19:18:00Z</dcterms:modified>
</cp:coreProperties>
</file>