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39BC" w14:textId="38436EDB" w:rsidR="00074FBD" w:rsidRDefault="00074FBD" w:rsidP="00074FBD">
      <w:pPr>
        <w:jc w:val="center"/>
        <w:rPr>
          <w:rFonts w:ascii="Calibri" w:hAnsi="Calibri" w:cs="Calibri"/>
          <w:b/>
        </w:rPr>
      </w:pPr>
      <w:r w:rsidRPr="00074FBD">
        <w:rPr>
          <w:rFonts w:ascii="Calibri" w:hAnsi="Calibri" w:cs="Calibri"/>
          <w:b/>
        </w:rPr>
        <w:t>VITA</w:t>
      </w:r>
    </w:p>
    <w:p w14:paraId="71D18419" w14:textId="46EF523D" w:rsidR="00074FBD" w:rsidRDefault="00074FBD" w:rsidP="00074FBD">
      <w:pPr>
        <w:jc w:val="center"/>
        <w:rPr>
          <w:rFonts w:ascii="Calibri" w:hAnsi="Calibri" w:cs="Calibri"/>
          <w:b/>
        </w:rPr>
      </w:pPr>
      <w:r w:rsidRPr="00074FBD">
        <w:rPr>
          <w:rFonts w:ascii="Calibri" w:hAnsi="Calibri" w:cs="Calibri"/>
          <w:b/>
        </w:rPr>
        <w:t xml:space="preserve">CEZAR BRIAN </w:t>
      </w:r>
      <w:r w:rsidR="00981478">
        <w:rPr>
          <w:rFonts w:ascii="Calibri" w:hAnsi="Calibri" w:cs="Calibri"/>
          <w:b/>
        </w:rPr>
        <w:t>(</w:t>
      </w:r>
      <w:r w:rsidRPr="00074FBD">
        <w:rPr>
          <w:rFonts w:ascii="Calibri" w:hAnsi="Calibri" w:cs="Calibri"/>
          <w:b/>
        </w:rPr>
        <w:t>C.</w:t>
      </w:r>
      <w:r w:rsidR="00981478">
        <w:rPr>
          <w:rFonts w:ascii="Calibri" w:hAnsi="Calibri" w:cs="Calibri"/>
          <w:b/>
        </w:rPr>
        <w:t>B.)</w:t>
      </w:r>
      <w:r w:rsidRPr="00074FBD">
        <w:rPr>
          <w:rFonts w:ascii="Calibri" w:hAnsi="Calibri" w:cs="Calibri"/>
          <w:b/>
        </w:rPr>
        <w:t xml:space="preserve"> MAMARIL</w:t>
      </w:r>
    </w:p>
    <w:p w14:paraId="2D1AEFF7" w14:textId="77777777" w:rsidR="00591B75" w:rsidRPr="00074FBD" w:rsidRDefault="00591B75" w:rsidP="00074FBD">
      <w:pPr>
        <w:jc w:val="center"/>
        <w:rPr>
          <w:rFonts w:ascii="Calibri" w:hAnsi="Calibri" w:cs="Calibri"/>
          <w:b/>
        </w:rPr>
      </w:pPr>
    </w:p>
    <w:p w14:paraId="5D6746D3" w14:textId="77777777" w:rsidR="00A90527" w:rsidRPr="00074FBD" w:rsidRDefault="00251FA2" w:rsidP="00A90527">
      <w:pPr>
        <w:pStyle w:val="Heading1"/>
        <w:rPr>
          <w:rFonts w:ascii="Calibri" w:hAnsi="Calibri" w:cs="Calibri"/>
          <w:szCs w:val="24"/>
        </w:rPr>
      </w:pPr>
      <w:r w:rsidRPr="00074FBD">
        <w:rPr>
          <w:rFonts w:ascii="Calibri" w:hAnsi="Calibri" w:cs="Calibri"/>
          <w:szCs w:val="24"/>
        </w:rPr>
        <w:t>E</w:t>
      </w:r>
      <w:r w:rsidR="00074FBD" w:rsidRPr="00074FBD">
        <w:rPr>
          <w:rFonts w:ascii="Calibri" w:hAnsi="Calibri" w:cs="Calibri"/>
          <w:szCs w:val="24"/>
        </w:rPr>
        <w:t>DUCATION</w:t>
      </w:r>
    </w:p>
    <w:p w14:paraId="5E14F553" w14:textId="77777777" w:rsidR="00A90527" w:rsidRPr="00074FBD" w:rsidRDefault="00A90527" w:rsidP="00A90527">
      <w:pPr>
        <w:rPr>
          <w:rFonts w:ascii="Calibri" w:hAnsi="Calibri" w:cs="Calibri"/>
        </w:rPr>
      </w:pPr>
    </w:p>
    <w:p w14:paraId="651467D6" w14:textId="77777777" w:rsidR="00074FBD" w:rsidRPr="00074FBD" w:rsidRDefault="00074FBD" w:rsidP="000A4E12">
      <w:pPr>
        <w:pStyle w:val="ListParagraph"/>
        <w:numPr>
          <w:ilvl w:val="0"/>
          <w:numId w:val="8"/>
        </w:numPr>
        <w:spacing w:after="120"/>
        <w:ind w:left="216" w:hanging="216"/>
        <w:rPr>
          <w:rFonts w:ascii="Calibri" w:hAnsi="Calibri" w:cs="Calibri"/>
        </w:rPr>
      </w:pPr>
      <w:r w:rsidRPr="00074FBD">
        <w:rPr>
          <w:rFonts w:ascii="Calibri" w:hAnsi="Calibri" w:cs="Calibri"/>
        </w:rPr>
        <w:t xml:space="preserve">Ph.D. in Public Policy and Administration, Martin School of Public Policy and Administration, University of Kentucky. Dissertation Committee: Dr. Dwight Denison (Chair), Dr. J.S. Butler, Dr. Merl </w:t>
      </w:r>
      <w:proofErr w:type="spellStart"/>
      <w:r w:rsidRPr="00074FBD">
        <w:rPr>
          <w:rFonts w:ascii="Calibri" w:hAnsi="Calibri" w:cs="Calibri"/>
        </w:rPr>
        <w:t>Hackbart</w:t>
      </w:r>
      <w:proofErr w:type="spellEnd"/>
      <w:r w:rsidRPr="00074FBD">
        <w:rPr>
          <w:rFonts w:ascii="Calibri" w:hAnsi="Calibri" w:cs="Calibri"/>
        </w:rPr>
        <w:t>, and Dr. Edward Jennings, Jr.</w:t>
      </w:r>
    </w:p>
    <w:p w14:paraId="5AE07227" w14:textId="77777777" w:rsidR="00074FBD" w:rsidRPr="00074FBD" w:rsidRDefault="00074FBD" w:rsidP="000A4E12">
      <w:pPr>
        <w:pStyle w:val="ListParagraph"/>
        <w:spacing w:after="120"/>
        <w:ind w:left="216" w:hanging="36"/>
        <w:rPr>
          <w:rFonts w:ascii="Calibri" w:hAnsi="Calibri" w:cs="Calibri"/>
          <w:i/>
        </w:rPr>
      </w:pPr>
      <w:r w:rsidRPr="00074FBD">
        <w:rPr>
          <w:rFonts w:ascii="Calibri" w:hAnsi="Calibri" w:cs="Calibri"/>
          <w:b/>
        </w:rPr>
        <w:t>Dissertation Title</w:t>
      </w:r>
      <w:r w:rsidRPr="00074FBD">
        <w:rPr>
          <w:rFonts w:ascii="Calibri" w:hAnsi="Calibri" w:cs="Calibri"/>
        </w:rPr>
        <w:t xml:space="preserve">: </w:t>
      </w:r>
      <w:r w:rsidRPr="00074FBD">
        <w:rPr>
          <w:rFonts w:ascii="Calibri" w:hAnsi="Calibri" w:cs="Calibri"/>
          <w:i/>
        </w:rPr>
        <w:t>Funding State Defined Benefit Pension Plans: An Empirical Evaluation</w:t>
      </w:r>
    </w:p>
    <w:p w14:paraId="6F883435" w14:textId="77777777" w:rsidR="00074FBD" w:rsidRDefault="00074FBD" w:rsidP="000A4E12">
      <w:pPr>
        <w:pStyle w:val="ListParagraph"/>
        <w:spacing w:after="120"/>
        <w:ind w:left="216" w:hanging="36"/>
        <w:rPr>
          <w:rFonts w:ascii="Calibri" w:hAnsi="Calibri" w:cs="Calibri"/>
          <w:i/>
        </w:rPr>
      </w:pPr>
      <w:r w:rsidRPr="00074FBD">
        <w:rPr>
          <w:rFonts w:ascii="Calibri" w:hAnsi="Calibri" w:cs="Calibri"/>
          <w:b/>
        </w:rPr>
        <w:t>Degree Area of Specialization</w:t>
      </w:r>
      <w:r w:rsidRPr="00074FBD">
        <w:rPr>
          <w:rFonts w:ascii="Calibri" w:hAnsi="Calibri" w:cs="Calibri"/>
        </w:rPr>
        <w:t xml:space="preserve">: </w:t>
      </w:r>
      <w:r w:rsidRPr="00074FBD">
        <w:rPr>
          <w:rFonts w:ascii="Calibri" w:hAnsi="Calibri" w:cs="Calibri"/>
          <w:i/>
        </w:rPr>
        <w:t>Public Budgeting and Financial Management</w:t>
      </w:r>
    </w:p>
    <w:p w14:paraId="5747C0A0" w14:textId="77777777" w:rsidR="000A4E12" w:rsidRPr="000A4E12" w:rsidRDefault="000A4E12" w:rsidP="000A4E12">
      <w:pPr>
        <w:pStyle w:val="ListParagraph"/>
        <w:spacing w:after="120"/>
        <w:ind w:left="216" w:hanging="36"/>
        <w:rPr>
          <w:rFonts w:ascii="Calibri" w:hAnsi="Calibri" w:cs="Calibri"/>
          <w:sz w:val="12"/>
        </w:rPr>
      </w:pPr>
    </w:p>
    <w:p w14:paraId="76B59F33" w14:textId="77777777" w:rsidR="00074FBD" w:rsidRDefault="00074FBD" w:rsidP="000A4E12">
      <w:pPr>
        <w:pStyle w:val="ListParagraph"/>
        <w:numPr>
          <w:ilvl w:val="0"/>
          <w:numId w:val="8"/>
        </w:numPr>
        <w:spacing w:after="120"/>
        <w:ind w:left="216" w:hanging="216"/>
        <w:rPr>
          <w:rFonts w:ascii="Calibri" w:hAnsi="Calibri" w:cs="Calibri"/>
        </w:rPr>
      </w:pPr>
      <w:r w:rsidRPr="00074FBD">
        <w:rPr>
          <w:rFonts w:ascii="Calibri" w:hAnsi="Calibri" w:cs="Calibri"/>
        </w:rPr>
        <w:t>Master of Science in Agricultural and A</w:t>
      </w:r>
      <w:r w:rsidR="00BE022E">
        <w:rPr>
          <w:rFonts w:ascii="Calibri" w:hAnsi="Calibri" w:cs="Calibri"/>
        </w:rPr>
        <w:t>pplied Economics, Virginia Tech</w:t>
      </w:r>
    </w:p>
    <w:p w14:paraId="30A96901" w14:textId="77777777" w:rsidR="000A4E12" w:rsidRPr="000A4E12" w:rsidRDefault="000A4E12" w:rsidP="000A4E12">
      <w:pPr>
        <w:pStyle w:val="ListParagraph"/>
        <w:spacing w:after="120"/>
        <w:ind w:left="216"/>
        <w:rPr>
          <w:rFonts w:ascii="Calibri" w:hAnsi="Calibri" w:cs="Calibri"/>
          <w:sz w:val="12"/>
        </w:rPr>
      </w:pPr>
    </w:p>
    <w:p w14:paraId="6E2E2068" w14:textId="77777777" w:rsidR="00074FBD" w:rsidRPr="00074FBD" w:rsidRDefault="00074FBD" w:rsidP="000A4E12">
      <w:pPr>
        <w:pStyle w:val="ListParagraph"/>
        <w:numPr>
          <w:ilvl w:val="0"/>
          <w:numId w:val="8"/>
        </w:numPr>
        <w:spacing w:after="120"/>
        <w:ind w:left="216" w:hanging="216"/>
        <w:rPr>
          <w:rFonts w:ascii="Calibri" w:hAnsi="Calibri" w:cs="Calibri"/>
        </w:rPr>
      </w:pPr>
      <w:r w:rsidRPr="00074FBD">
        <w:rPr>
          <w:rFonts w:ascii="Calibri" w:hAnsi="Calibri" w:cs="Calibri"/>
        </w:rPr>
        <w:t>Bachelor of Science in Agricultural Economics</w:t>
      </w:r>
      <w:r w:rsidR="00BE022E">
        <w:rPr>
          <w:rFonts w:ascii="Calibri" w:hAnsi="Calibri" w:cs="Calibri"/>
        </w:rPr>
        <w:t>, University of the Philippines</w:t>
      </w:r>
    </w:p>
    <w:p w14:paraId="7A9E15D6" w14:textId="77777777" w:rsidR="00A90527" w:rsidRPr="00074FBD" w:rsidRDefault="00A90527" w:rsidP="00A90527">
      <w:pPr>
        <w:rPr>
          <w:rFonts w:ascii="Calibri" w:hAnsi="Calibri" w:cs="Calibri"/>
        </w:rPr>
      </w:pPr>
    </w:p>
    <w:p w14:paraId="1DB8ADDA" w14:textId="77777777" w:rsidR="00074FBD" w:rsidRPr="00074FBD" w:rsidRDefault="00074FBD" w:rsidP="00074FBD">
      <w:pPr>
        <w:pStyle w:val="Heading1"/>
        <w:rPr>
          <w:rFonts w:ascii="Calibri" w:hAnsi="Calibri" w:cs="Calibri"/>
          <w:szCs w:val="24"/>
        </w:rPr>
      </w:pPr>
      <w:r>
        <w:rPr>
          <w:rFonts w:ascii="Calibri" w:hAnsi="Calibri" w:cs="Calibri"/>
          <w:szCs w:val="24"/>
        </w:rPr>
        <w:t>TEACHING</w:t>
      </w:r>
      <w:r w:rsidR="00B1311F">
        <w:rPr>
          <w:rFonts w:ascii="Calibri" w:hAnsi="Calibri" w:cs="Calibri"/>
          <w:szCs w:val="24"/>
        </w:rPr>
        <w:t xml:space="preserve"> AND RESEARCH</w:t>
      </w:r>
      <w:r>
        <w:rPr>
          <w:rFonts w:ascii="Calibri" w:hAnsi="Calibri" w:cs="Calibri"/>
          <w:szCs w:val="24"/>
        </w:rPr>
        <w:t xml:space="preserve"> INTERESTS</w:t>
      </w:r>
    </w:p>
    <w:p w14:paraId="5874B0BB" w14:textId="76C5CC06" w:rsidR="00E04E10" w:rsidRPr="00074FBD" w:rsidRDefault="00E04E10" w:rsidP="00E04E10">
      <w:pPr>
        <w:spacing w:before="120" w:after="240"/>
        <w:ind w:left="270"/>
        <w:rPr>
          <w:rFonts w:ascii="Calibri" w:hAnsi="Calibri" w:cs="Calibri"/>
        </w:rPr>
      </w:pPr>
      <w:r w:rsidRPr="00074FBD">
        <w:rPr>
          <w:rFonts w:ascii="Calibri" w:hAnsi="Calibri"/>
          <w:b/>
          <w:szCs w:val="22"/>
        </w:rPr>
        <w:t>Teaching Interests:</w:t>
      </w:r>
      <w:r w:rsidRPr="00074FBD">
        <w:rPr>
          <w:rFonts w:ascii="Calibri" w:hAnsi="Calibri"/>
          <w:szCs w:val="22"/>
        </w:rPr>
        <w:t xml:space="preserve"> health finance</w:t>
      </w:r>
      <w:r>
        <w:rPr>
          <w:rFonts w:ascii="Calibri" w:hAnsi="Calibri"/>
          <w:szCs w:val="22"/>
        </w:rPr>
        <w:t xml:space="preserve"> and health policy, </w:t>
      </w:r>
      <w:r w:rsidRPr="00074FBD">
        <w:rPr>
          <w:rFonts w:ascii="Calibri" w:hAnsi="Calibri"/>
          <w:szCs w:val="22"/>
        </w:rPr>
        <w:t xml:space="preserve">public and nonprofit </w:t>
      </w:r>
      <w:proofErr w:type="gramStart"/>
      <w:r w:rsidRPr="00074FBD">
        <w:rPr>
          <w:rFonts w:ascii="Calibri" w:hAnsi="Calibri"/>
          <w:szCs w:val="22"/>
        </w:rPr>
        <w:t>budgeting</w:t>
      </w:r>
      <w:proofErr w:type="gramEnd"/>
      <w:r w:rsidRPr="00074FBD">
        <w:rPr>
          <w:rFonts w:ascii="Calibri" w:hAnsi="Calibri"/>
          <w:szCs w:val="22"/>
        </w:rPr>
        <w:t xml:space="preserve"> and financial management; quantitative research methods, program evaluation</w:t>
      </w:r>
    </w:p>
    <w:p w14:paraId="50F24874" w14:textId="79F719F9" w:rsidR="00074FBD" w:rsidRDefault="00074FBD" w:rsidP="00474B63">
      <w:pPr>
        <w:spacing w:before="120" w:after="120"/>
        <w:ind w:left="270"/>
        <w:rPr>
          <w:rFonts w:ascii="Calibri" w:hAnsi="Calibri"/>
          <w:szCs w:val="22"/>
        </w:rPr>
      </w:pPr>
      <w:r w:rsidRPr="00074FBD">
        <w:rPr>
          <w:rFonts w:ascii="Calibri" w:hAnsi="Calibri"/>
          <w:b/>
          <w:szCs w:val="22"/>
        </w:rPr>
        <w:t>Research Interests</w:t>
      </w:r>
      <w:r w:rsidRPr="00074FBD">
        <w:rPr>
          <w:rFonts w:ascii="Calibri" w:hAnsi="Calibri"/>
          <w:szCs w:val="22"/>
        </w:rPr>
        <w:t>: health services research,</w:t>
      </w:r>
      <w:r w:rsidR="000A4E12">
        <w:rPr>
          <w:rFonts w:ascii="Calibri" w:hAnsi="Calibri"/>
          <w:szCs w:val="22"/>
        </w:rPr>
        <w:t xml:space="preserve"> cost-effectiveness analys</w:t>
      </w:r>
      <w:r w:rsidR="00E11E92">
        <w:rPr>
          <w:rFonts w:ascii="Calibri" w:hAnsi="Calibri"/>
          <w:szCs w:val="22"/>
        </w:rPr>
        <w:t>i</w:t>
      </w:r>
      <w:r w:rsidR="000A4E12">
        <w:rPr>
          <w:rFonts w:ascii="Calibri" w:hAnsi="Calibri"/>
          <w:szCs w:val="22"/>
        </w:rPr>
        <w:t>s,</w:t>
      </w:r>
      <w:r w:rsidRPr="00074FBD">
        <w:rPr>
          <w:rFonts w:ascii="Calibri" w:hAnsi="Calibri"/>
          <w:szCs w:val="22"/>
        </w:rPr>
        <w:t xml:space="preserve"> public health finance and policy, public budgeting and financial management</w:t>
      </w:r>
      <w:r>
        <w:rPr>
          <w:rFonts w:ascii="Calibri" w:hAnsi="Calibri"/>
          <w:szCs w:val="22"/>
        </w:rPr>
        <w:t>,</w:t>
      </w:r>
      <w:r w:rsidRPr="00074FBD">
        <w:rPr>
          <w:rFonts w:ascii="Calibri" w:hAnsi="Calibri"/>
          <w:szCs w:val="22"/>
        </w:rPr>
        <w:t xml:space="preserve"> quantitative research methods, program evaluation, disability policy</w:t>
      </w:r>
    </w:p>
    <w:p w14:paraId="3EE08C73" w14:textId="77777777" w:rsidR="008118F2" w:rsidRPr="00074FBD" w:rsidRDefault="008118F2" w:rsidP="008118F2">
      <w:pPr>
        <w:ind w:left="274"/>
        <w:rPr>
          <w:rFonts w:ascii="Calibri" w:hAnsi="Calibri"/>
          <w:szCs w:val="22"/>
        </w:rPr>
      </w:pPr>
    </w:p>
    <w:p w14:paraId="1A0CE66F" w14:textId="77777777" w:rsidR="000A4E12" w:rsidRPr="00074FBD" w:rsidRDefault="000A4E12" w:rsidP="000A4E12">
      <w:pPr>
        <w:pStyle w:val="Heading1"/>
        <w:rPr>
          <w:rFonts w:ascii="Calibri" w:hAnsi="Calibri" w:cs="Calibri"/>
          <w:szCs w:val="24"/>
        </w:rPr>
      </w:pPr>
      <w:r w:rsidRPr="00074FBD">
        <w:rPr>
          <w:rFonts w:ascii="Calibri" w:hAnsi="Calibri" w:cs="Calibri"/>
          <w:szCs w:val="24"/>
        </w:rPr>
        <w:t>T</w:t>
      </w:r>
      <w:r>
        <w:rPr>
          <w:rFonts w:ascii="Calibri" w:hAnsi="Calibri" w:cs="Calibri"/>
          <w:szCs w:val="24"/>
        </w:rPr>
        <w:t>EACHING EXPERIENCE</w:t>
      </w:r>
      <w:r w:rsidR="008B1687">
        <w:rPr>
          <w:rFonts w:ascii="Calibri" w:hAnsi="Calibri" w:cs="Calibri"/>
          <w:szCs w:val="24"/>
        </w:rPr>
        <w:t xml:space="preserve"> </w:t>
      </w:r>
    </w:p>
    <w:p w14:paraId="7BF0DF73" w14:textId="77777777" w:rsidR="00B1311F" w:rsidRDefault="00B1311F" w:rsidP="00B1311F">
      <w:pPr>
        <w:numPr>
          <w:ilvl w:val="0"/>
          <w:numId w:val="9"/>
        </w:numPr>
        <w:spacing w:before="120" w:after="120"/>
        <w:ind w:left="216" w:hanging="216"/>
        <w:contextualSpacing/>
        <w:rPr>
          <w:rFonts w:ascii="Calibri" w:hAnsi="Calibri"/>
        </w:rPr>
      </w:pPr>
      <w:r>
        <w:rPr>
          <w:rFonts w:ascii="Calibri" w:hAnsi="Calibri"/>
        </w:rPr>
        <w:t xml:space="preserve">Teaching Assistant </w:t>
      </w:r>
      <w:r w:rsidRPr="000A4E12">
        <w:rPr>
          <w:rFonts w:ascii="Calibri" w:hAnsi="Calibri"/>
        </w:rPr>
        <w:t xml:space="preserve">Professor, </w:t>
      </w:r>
      <w:r w:rsidR="00932F57">
        <w:rPr>
          <w:rFonts w:ascii="Calibri" w:hAnsi="Calibri"/>
        </w:rPr>
        <w:t>Department of Kinesiology &amp; Community Health</w:t>
      </w:r>
      <w:r w:rsidRPr="000A4E12">
        <w:rPr>
          <w:rFonts w:ascii="Calibri" w:hAnsi="Calibri"/>
        </w:rPr>
        <w:t xml:space="preserve">, College of </w:t>
      </w:r>
      <w:r>
        <w:rPr>
          <w:rFonts w:ascii="Calibri" w:hAnsi="Calibri"/>
        </w:rPr>
        <w:t>Applied Health Sciences</w:t>
      </w:r>
      <w:r w:rsidRPr="000A4E12">
        <w:rPr>
          <w:rFonts w:ascii="Calibri" w:hAnsi="Calibri"/>
        </w:rPr>
        <w:t xml:space="preserve">, University of </w:t>
      </w:r>
      <w:r>
        <w:rPr>
          <w:rFonts w:ascii="Calibri" w:hAnsi="Calibri"/>
        </w:rPr>
        <w:t>Illinois at Urbana-Champaign</w:t>
      </w:r>
    </w:p>
    <w:p w14:paraId="62B948A5" w14:textId="1CF595F8" w:rsidR="00B1311F" w:rsidRPr="000A4E12" w:rsidRDefault="00B1311F" w:rsidP="00B1311F">
      <w:pPr>
        <w:spacing w:before="120" w:after="120"/>
        <w:ind w:left="216"/>
        <w:contextualSpacing/>
        <w:rPr>
          <w:rFonts w:ascii="Calibri" w:hAnsi="Calibri"/>
        </w:rPr>
      </w:pPr>
      <w:r w:rsidRPr="000A4E12">
        <w:rPr>
          <w:rFonts w:ascii="Calibri" w:hAnsi="Calibri"/>
          <w:i/>
        </w:rPr>
        <w:t xml:space="preserve">Course </w:t>
      </w:r>
      <w:r w:rsidR="00324224">
        <w:rPr>
          <w:rFonts w:ascii="Calibri" w:hAnsi="Calibri"/>
          <w:i/>
        </w:rPr>
        <w:t>number (section), title, and semesters taught</w:t>
      </w:r>
      <w:r>
        <w:rPr>
          <w:rFonts w:ascii="Calibri" w:hAnsi="Calibri"/>
        </w:rPr>
        <w:t>:</w:t>
      </w:r>
    </w:p>
    <w:p w14:paraId="349607B1" w14:textId="64BBF2BC" w:rsidR="00D57031" w:rsidRDefault="00D57031" w:rsidP="00B1311F">
      <w:pPr>
        <w:numPr>
          <w:ilvl w:val="0"/>
          <w:numId w:val="10"/>
        </w:numPr>
        <w:spacing w:before="120" w:after="120"/>
        <w:ind w:left="407" w:hanging="216"/>
        <w:contextualSpacing/>
        <w:rPr>
          <w:rFonts w:ascii="Calibri" w:hAnsi="Calibri"/>
        </w:rPr>
      </w:pPr>
      <w:r>
        <w:rPr>
          <w:rFonts w:ascii="Calibri" w:hAnsi="Calibri"/>
        </w:rPr>
        <w:t>CHLH 250 (A, URH) Health Care Systems (Fall 2022, Spring 2023)</w:t>
      </w:r>
    </w:p>
    <w:p w14:paraId="7924C42B" w14:textId="29476FBA" w:rsidR="00B1311F" w:rsidRPr="000A4E12" w:rsidRDefault="00B1311F" w:rsidP="00B1311F">
      <w:pPr>
        <w:numPr>
          <w:ilvl w:val="0"/>
          <w:numId w:val="10"/>
        </w:numPr>
        <w:spacing w:before="120" w:after="120"/>
        <w:ind w:left="407" w:hanging="216"/>
        <w:contextualSpacing/>
        <w:rPr>
          <w:rFonts w:ascii="Calibri" w:hAnsi="Calibri"/>
        </w:rPr>
      </w:pPr>
      <w:r w:rsidRPr="00324224">
        <w:rPr>
          <w:rFonts w:ascii="Calibri" w:hAnsi="Calibri"/>
        </w:rPr>
        <w:t>CHLH 260 (AL1, CL2)</w:t>
      </w:r>
      <w:r w:rsidRPr="000A4E12">
        <w:rPr>
          <w:rFonts w:ascii="Calibri" w:hAnsi="Calibri"/>
        </w:rPr>
        <w:t xml:space="preserve"> </w:t>
      </w:r>
      <w:r>
        <w:rPr>
          <w:rFonts w:ascii="Calibri" w:hAnsi="Calibri"/>
        </w:rPr>
        <w:t xml:space="preserve">Introduction to Medical Ethics </w:t>
      </w:r>
      <w:r w:rsidRPr="000A4E12">
        <w:rPr>
          <w:rFonts w:ascii="Calibri" w:hAnsi="Calibri"/>
        </w:rPr>
        <w:t>(</w:t>
      </w:r>
      <w:r>
        <w:rPr>
          <w:rFonts w:ascii="Calibri" w:hAnsi="Calibri"/>
        </w:rPr>
        <w:t>Fall 2019</w:t>
      </w:r>
      <w:r w:rsidR="00182175">
        <w:rPr>
          <w:rFonts w:ascii="Calibri" w:hAnsi="Calibri"/>
        </w:rPr>
        <w:t>/20</w:t>
      </w:r>
      <w:r w:rsidR="00324224">
        <w:rPr>
          <w:rFonts w:ascii="Calibri" w:hAnsi="Calibri"/>
        </w:rPr>
        <w:t>/21</w:t>
      </w:r>
      <w:r w:rsidR="00182175">
        <w:rPr>
          <w:rFonts w:ascii="Calibri" w:hAnsi="Calibri"/>
        </w:rPr>
        <w:t>, Spring 2020/21</w:t>
      </w:r>
      <w:r w:rsidRPr="000A4E12">
        <w:rPr>
          <w:rFonts w:ascii="Calibri" w:hAnsi="Calibri"/>
        </w:rPr>
        <w:t>)</w:t>
      </w:r>
    </w:p>
    <w:p w14:paraId="1286AAD9" w14:textId="2C7B052D" w:rsidR="00B1311F" w:rsidRPr="000A4E12" w:rsidRDefault="00B1311F" w:rsidP="00B1311F">
      <w:pPr>
        <w:numPr>
          <w:ilvl w:val="0"/>
          <w:numId w:val="10"/>
        </w:numPr>
        <w:spacing w:before="120" w:after="120"/>
        <w:ind w:left="407" w:hanging="216"/>
        <w:contextualSpacing/>
        <w:rPr>
          <w:rFonts w:ascii="Calibri" w:hAnsi="Calibri"/>
        </w:rPr>
      </w:pPr>
      <w:r w:rsidRPr="00324224">
        <w:rPr>
          <w:rFonts w:ascii="Calibri" w:hAnsi="Calibri"/>
        </w:rPr>
        <w:t>CHLH 455 (A)</w:t>
      </w:r>
      <w:r w:rsidRPr="000A4E12">
        <w:rPr>
          <w:rFonts w:ascii="Calibri" w:hAnsi="Calibri"/>
        </w:rPr>
        <w:t xml:space="preserve"> Health</w:t>
      </w:r>
      <w:r>
        <w:rPr>
          <w:rFonts w:ascii="Calibri" w:hAnsi="Calibri"/>
        </w:rPr>
        <w:t xml:space="preserve"> Services</w:t>
      </w:r>
      <w:r w:rsidRPr="000A4E12">
        <w:rPr>
          <w:rFonts w:ascii="Calibri" w:hAnsi="Calibri"/>
        </w:rPr>
        <w:t xml:space="preserve"> Financ</w:t>
      </w:r>
      <w:r>
        <w:rPr>
          <w:rFonts w:ascii="Calibri" w:hAnsi="Calibri"/>
        </w:rPr>
        <w:t>ing</w:t>
      </w:r>
      <w:r w:rsidRPr="000A4E12">
        <w:rPr>
          <w:rFonts w:ascii="Calibri" w:hAnsi="Calibri"/>
        </w:rPr>
        <w:t xml:space="preserve"> (</w:t>
      </w:r>
      <w:r>
        <w:rPr>
          <w:rFonts w:ascii="Calibri" w:hAnsi="Calibri"/>
        </w:rPr>
        <w:t>Fall 2019</w:t>
      </w:r>
      <w:r w:rsidR="00182175">
        <w:rPr>
          <w:rFonts w:ascii="Calibri" w:hAnsi="Calibri"/>
        </w:rPr>
        <w:t>/20</w:t>
      </w:r>
      <w:r w:rsidR="00324224">
        <w:rPr>
          <w:rFonts w:ascii="Calibri" w:hAnsi="Calibri"/>
        </w:rPr>
        <w:t>/21</w:t>
      </w:r>
      <w:r w:rsidR="00D57031">
        <w:rPr>
          <w:rFonts w:ascii="Calibri" w:hAnsi="Calibri"/>
        </w:rPr>
        <w:t>/22</w:t>
      </w:r>
      <w:r w:rsidR="001D5AD5">
        <w:rPr>
          <w:rFonts w:ascii="Calibri" w:hAnsi="Calibri"/>
        </w:rPr>
        <w:t>, Spring 2020</w:t>
      </w:r>
      <w:r w:rsidR="00182175">
        <w:rPr>
          <w:rFonts w:ascii="Calibri" w:hAnsi="Calibri"/>
        </w:rPr>
        <w:t>/21</w:t>
      </w:r>
      <w:r w:rsidR="00324224">
        <w:rPr>
          <w:rFonts w:ascii="Calibri" w:hAnsi="Calibri"/>
        </w:rPr>
        <w:t>/22</w:t>
      </w:r>
      <w:r w:rsidR="00D57031">
        <w:rPr>
          <w:rFonts w:ascii="Calibri" w:hAnsi="Calibri"/>
        </w:rPr>
        <w:t>/23</w:t>
      </w:r>
      <w:r w:rsidRPr="000A4E12">
        <w:rPr>
          <w:rFonts w:ascii="Calibri" w:hAnsi="Calibri"/>
        </w:rPr>
        <w:t>)</w:t>
      </w:r>
    </w:p>
    <w:p w14:paraId="5354F8CF" w14:textId="5F75DE9B" w:rsidR="00B1311F" w:rsidRDefault="00B1311F" w:rsidP="00B1311F">
      <w:pPr>
        <w:numPr>
          <w:ilvl w:val="0"/>
          <w:numId w:val="10"/>
        </w:numPr>
        <w:spacing w:before="120" w:after="120"/>
        <w:ind w:left="407" w:hanging="216"/>
        <w:contextualSpacing/>
        <w:rPr>
          <w:rFonts w:ascii="Calibri" w:hAnsi="Calibri"/>
        </w:rPr>
      </w:pPr>
      <w:r w:rsidRPr="00324224">
        <w:rPr>
          <w:rFonts w:ascii="Calibri" w:hAnsi="Calibri"/>
        </w:rPr>
        <w:t>CHLH 5</w:t>
      </w:r>
      <w:r w:rsidR="00324224">
        <w:rPr>
          <w:rFonts w:ascii="Calibri" w:hAnsi="Calibri"/>
        </w:rPr>
        <w:t>52</w:t>
      </w:r>
      <w:r w:rsidRPr="00324224">
        <w:rPr>
          <w:rFonts w:ascii="Calibri" w:hAnsi="Calibri"/>
        </w:rPr>
        <w:t xml:space="preserve"> (HE)</w:t>
      </w:r>
      <w:r>
        <w:rPr>
          <w:rFonts w:ascii="Calibri" w:hAnsi="Calibri"/>
        </w:rPr>
        <w:t xml:space="preserve"> </w:t>
      </w:r>
      <w:r w:rsidRPr="000A4E12">
        <w:rPr>
          <w:rFonts w:ascii="Calibri" w:hAnsi="Calibri"/>
        </w:rPr>
        <w:t xml:space="preserve">Health </w:t>
      </w:r>
      <w:r>
        <w:rPr>
          <w:rFonts w:ascii="Calibri" w:hAnsi="Calibri"/>
        </w:rPr>
        <w:t xml:space="preserve">Economics </w:t>
      </w:r>
      <w:r w:rsidRPr="000A4E12">
        <w:rPr>
          <w:rFonts w:ascii="Calibri" w:hAnsi="Calibri"/>
        </w:rPr>
        <w:t>(</w:t>
      </w:r>
      <w:r>
        <w:rPr>
          <w:rFonts w:ascii="Calibri" w:hAnsi="Calibri"/>
        </w:rPr>
        <w:t>Fall 2019</w:t>
      </w:r>
      <w:r w:rsidR="00D57031">
        <w:rPr>
          <w:rFonts w:ascii="Calibri" w:hAnsi="Calibri"/>
        </w:rPr>
        <w:t>/20/21/22)</w:t>
      </w:r>
    </w:p>
    <w:p w14:paraId="7DD9FCF4" w14:textId="5E99548F" w:rsidR="001D5AD5" w:rsidRDefault="001D5AD5" w:rsidP="00B1311F">
      <w:pPr>
        <w:numPr>
          <w:ilvl w:val="0"/>
          <w:numId w:val="10"/>
        </w:numPr>
        <w:spacing w:before="120" w:after="120"/>
        <w:ind w:left="407" w:hanging="216"/>
        <w:contextualSpacing/>
        <w:rPr>
          <w:rFonts w:ascii="Calibri" w:hAnsi="Calibri"/>
        </w:rPr>
      </w:pPr>
      <w:r w:rsidRPr="00324224">
        <w:rPr>
          <w:rFonts w:ascii="Calibri" w:hAnsi="Calibri"/>
        </w:rPr>
        <w:t>CHLH 5</w:t>
      </w:r>
      <w:r w:rsidR="00324224">
        <w:rPr>
          <w:rFonts w:ascii="Calibri" w:hAnsi="Calibri"/>
        </w:rPr>
        <w:t>53</w:t>
      </w:r>
      <w:r w:rsidRPr="00324224">
        <w:rPr>
          <w:rFonts w:ascii="Calibri" w:hAnsi="Calibri"/>
        </w:rPr>
        <w:t xml:space="preserve"> (HF)</w:t>
      </w:r>
      <w:r>
        <w:rPr>
          <w:rFonts w:ascii="Calibri" w:hAnsi="Calibri"/>
        </w:rPr>
        <w:t xml:space="preserve"> Health Finance (Spring 2020</w:t>
      </w:r>
      <w:r w:rsidR="00324224">
        <w:rPr>
          <w:rFonts w:ascii="Calibri" w:hAnsi="Calibri"/>
        </w:rPr>
        <w:t>/21/22</w:t>
      </w:r>
      <w:r w:rsidR="00D57031">
        <w:rPr>
          <w:rFonts w:ascii="Calibri" w:hAnsi="Calibri"/>
        </w:rPr>
        <w:t>/23</w:t>
      </w:r>
      <w:r w:rsidR="00324224">
        <w:rPr>
          <w:rFonts w:ascii="Calibri" w:hAnsi="Calibri"/>
        </w:rPr>
        <w:t>)</w:t>
      </w:r>
    </w:p>
    <w:p w14:paraId="6FFF724C" w14:textId="53A09426" w:rsidR="00182175" w:rsidRDefault="00182175" w:rsidP="00B1311F">
      <w:pPr>
        <w:numPr>
          <w:ilvl w:val="0"/>
          <w:numId w:val="10"/>
        </w:numPr>
        <w:spacing w:before="120" w:after="120"/>
        <w:ind w:left="407" w:hanging="216"/>
        <w:contextualSpacing/>
        <w:rPr>
          <w:rFonts w:ascii="Calibri" w:hAnsi="Calibri"/>
        </w:rPr>
      </w:pPr>
      <w:r>
        <w:rPr>
          <w:rFonts w:ascii="Calibri" w:hAnsi="Calibri"/>
        </w:rPr>
        <w:t>CHLH 5</w:t>
      </w:r>
      <w:r w:rsidR="00324224">
        <w:rPr>
          <w:rFonts w:ascii="Calibri" w:hAnsi="Calibri"/>
        </w:rPr>
        <w:t>5</w:t>
      </w:r>
      <w:r>
        <w:rPr>
          <w:rFonts w:ascii="Calibri" w:hAnsi="Calibri"/>
        </w:rPr>
        <w:t>4 (AHF) Advanced Health Finance (Spring 2021</w:t>
      </w:r>
      <w:r w:rsidR="00324224">
        <w:rPr>
          <w:rFonts w:ascii="Calibri" w:hAnsi="Calibri"/>
        </w:rPr>
        <w:t>/22</w:t>
      </w:r>
      <w:r w:rsidR="00D57031">
        <w:rPr>
          <w:rFonts w:ascii="Calibri" w:hAnsi="Calibri"/>
        </w:rPr>
        <w:t>/23</w:t>
      </w:r>
      <w:r>
        <w:rPr>
          <w:rFonts w:ascii="Calibri" w:hAnsi="Calibri"/>
        </w:rPr>
        <w:t>)</w:t>
      </w:r>
    </w:p>
    <w:p w14:paraId="151DA377" w14:textId="40992860" w:rsidR="00182175" w:rsidRPr="000A4E12" w:rsidRDefault="00182175" w:rsidP="00B1311F">
      <w:pPr>
        <w:numPr>
          <w:ilvl w:val="0"/>
          <w:numId w:val="10"/>
        </w:numPr>
        <w:spacing w:before="120" w:after="120"/>
        <w:ind w:left="407" w:hanging="216"/>
        <w:contextualSpacing/>
        <w:rPr>
          <w:rFonts w:ascii="Calibri" w:hAnsi="Calibri"/>
        </w:rPr>
      </w:pPr>
      <w:r>
        <w:rPr>
          <w:rFonts w:ascii="Calibri" w:hAnsi="Calibri"/>
        </w:rPr>
        <w:t>CHLH 550 (A) Health Policy (Spring 2021)</w:t>
      </w:r>
    </w:p>
    <w:p w14:paraId="2ECA2217" w14:textId="77777777" w:rsidR="00B1311F" w:rsidRDefault="00B1311F" w:rsidP="00B1311F">
      <w:pPr>
        <w:spacing w:before="120" w:after="120"/>
        <w:ind w:left="216"/>
        <w:contextualSpacing/>
        <w:rPr>
          <w:rFonts w:ascii="Calibri" w:hAnsi="Calibri"/>
        </w:rPr>
      </w:pPr>
    </w:p>
    <w:p w14:paraId="1B8A932A" w14:textId="77777777" w:rsidR="000A4E12" w:rsidRDefault="000A4E12" w:rsidP="000A4E12">
      <w:pPr>
        <w:numPr>
          <w:ilvl w:val="0"/>
          <w:numId w:val="9"/>
        </w:numPr>
        <w:spacing w:before="120" w:after="120"/>
        <w:ind w:left="216" w:hanging="216"/>
        <w:contextualSpacing/>
        <w:rPr>
          <w:rFonts w:ascii="Calibri" w:hAnsi="Calibri"/>
        </w:rPr>
      </w:pPr>
      <w:r w:rsidRPr="000A4E12">
        <w:rPr>
          <w:rFonts w:ascii="Calibri" w:hAnsi="Calibri"/>
        </w:rPr>
        <w:t>Adjunct Professor, Department of Health Management and Policy, College of Public</w:t>
      </w:r>
      <w:r w:rsidR="00BE022E">
        <w:rPr>
          <w:rFonts w:ascii="Calibri" w:hAnsi="Calibri"/>
        </w:rPr>
        <w:t xml:space="preserve"> Health, University of Kentucky</w:t>
      </w:r>
    </w:p>
    <w:p w14:paraId="100E082B" w14:textId="537ACD9E" w:rsidR="00591B75" w:rsidRPr="00591B75" w:rsidRDefault="00591B75" w:rsidP="00591B75">
      <w:pPr>
        <w:spacing w:before="120" w:after="120"/>
        <w:contextualSpacing/>
        <w:rPr>
          <w:rFonts w:ascii="Calibri" w:hAnsi="Calibri"/>
        </w:rPr>
      </w:pPr>
      <w:r>
        <w:rPr>
          <w:rFonts w:ascii="Calibri" w:hAnsi="Calibri"/>
          <w:i/>
        </w:rPr>
        <w:t xml:space="preserve">    </w:t>
      </w:r>
      <w:r w:rsidRPr="00591B75">
        <w:rPr>
          <w:rFonts w:ascii="Calibri" w:hAnsi="Calibri"/>
          <w:i/>
        </w:rPr>
        <w:t xml:space="preserve">Course number, </w:t>
      </w:r>
      <w:r>
        <w:rPr>
          <w:rFonts w:ascii="Calibri" w:hAnsi="Calibri"/>
          <w:i/>
        </w:rPr>
        <w:t xml:space="preserve">course </w:t>
      </w:r>
      <w:r w:rsidRPr="00591B75">
        <w:rPr>
          <w:rFonts w:ascii="Calibri" w:hAnsi="Calibri"/>
          <w:i/>
        </w:rPr>
        <w:t>title, and semesters taught:</w:t>
      </w:r>
    </w:p>
    <w:p w14:paraId="61D4E3E7" w14:textId="28A654C0" w:rsidR="000A4E12" w:rsidRPr="000A4E12" w:rsidRDefault="000A4E12" w:rsidP="000A4E12">
      <w:pPr>
        <w:numPr>
          <w:ilvl w:val="0"/>
          <w:numId w:val="10"/>
        </w:numPr>
        <w:spacing w:before="120" w:after="120"/>
        <w:ind w:left="407" w:hanging="216"/>
        <w:contextualSpacing/>
        <w:rPr>
          <w:rFonts w:ascii="Calibri" w:hAnsi="Calibri"/>
        </w:rPr>
      </w:pPr>
      <w:r w:rsidRPr="00591B75">
        <w:rPr>
          <w:rFonts w:ascii="Calibri" w:hAnsi="Calibri"/>
        </w:rPr>
        <w:t>CPH 652-402</w:t>
      </w:r>
      <w:r w:rsidRPr="000A4E12">
        <w:rPr>
          <w:rFonts w:ascii="Calibri" w:hAnsi="Calibri"/>
        </w:rPr>
        <w:t xml:space="preserve"> Health Finance (Spring 201</w:t>
      </w:r>
      <w:r>
        <w:rPr>
          <w:rFonts w:ascii="Calibri" w:hAnsi="Calibri"/>
        </w:rPr>
        <w:t>9</w:t>
      </w:r>
      <w:r w:rsidRPr="000A4E12">
        <w:rPr>
          <w:rFonts w:ascii="Calibri" w:hAnsi="Calibri"/>
        </w:rPr>
        <w:t>)</w:t>
      </w:r>
    </w:p>
    <w:p w14:paraId="3F37F713" w14:textId="3FDC79B4" w:rsidR="000A4E12" w:rsidRPr="000A4E12" w:rsidRDefault="000A4E12" w:rsidP="000A4E12">
      <w:pPr>
        <w:numPr>
          <w:ilvl w:val="0"/>
          <w:numId w:val="10"/>
        </w:numPr>
        <w:spacing w:before="120" w:after="120"/>
        <w:ind w:left="407" w:hanging="216"/>
        <w:contextualSpacing/>
        <w:rPr>
          <w:rFonts w:ascii="Calibri" w:hAnsi="Calibri"/>
        </w:rPr>
      </w:pPr>
      <w:r w:rsidRPr="00591B75">
        <w:rPr>
          <w:rFonts w:ascii="Calibri" w:hAnsi="Calibri"/>
        </w:rPr>
        <w:t>CPH 652-402</w:t>
      </w:r>
      <w:r w:rsidRPr="000A4E12">
        <w:rPr>
          <w:rFonts w:ascii="Calibri" w:hAnsi="Calibri"/>
        </w:rPr>
        <w:t xml:space="preserve"> Health Finance (Spring 2018)</w:t>
      </w:r>
    </w:p>
    <w:p w14:paraId="610E6BCB" w14:textId="4FDFFB84" w:rsidR="000A4E12" w:rsidRPr="000A4E12" w:rsidRDefault="000A4E12" w:rsidP="000A4E12">
      <w:pPr>
        <w:numPr>
          <w:ilvl w:val="0"/>
          <w:numId w:val="10"/>
        </w:numPr>
        <w:spacing w:before="120" w:after="120"/>
        <w:ind w:left="407" w:hanging="216"/>
        <w:contextualSpacing/>
        <w:rPr>
          <w:rFonts w:ascii="Calibri" w:hAnsi="Calibri"/>
        </w:rPr>
      </w:pPr>
      <w:r w:rsidRPr="00591B75">
        <w:rPr>
          <w:rFonts w:ascii="Calibri" w:hAnsi="Calibri"/>
        </w:rPr>
        <w:t>CPH 652-001</w:t>
      </w:r>
      <w:r w:rsidRPr="000A4E12">
        <w:rPr>
          <w:rFonts w:ascii="Calibri" w:hAnsi="Calibri"/>
        </w:rPr>
        <w:t xml:space="preserve"> Health Finance (Fall 2016)</w:t>
      </w:r>
    </w:p>
    <w:p w14:paraId="014A2710" w14:textId="2991E554" w:rsidR="000A4E12" w:rsidRPr="000A4E12" w:rsidRDefault="000A4E12" w:rsidP="000A4E12">
      <w:pPr>
        <w:numPr>
          <w:ilvl w:val="0"/>
          <w:numId w:val="10"/>
        </w:numPr>
        <w:spacing w:before="120" w:after="120"/>
        <w:ind w:left="407" w:hanging="216"/>
        <w:contextualSpacing/>
        <w:rPr>
          <w:rFonts w:ascii="Calibri" w:hAnsi="Calibri"/>
        </w:rPr>
      </w:pPr>
      <w:r w:rsidRPr="00591B75">
        <w:rPr>
          <w:rFonts w:ascii="Calibri" w:hAnsi="Calibri"/>
        </w:rPr>
        <w:lastRenderedPageBreak/>
        <w:t>CPH 608-004</w:t>
      </w:r>
      <w:r w:rsidRPr="000A4E12">
        <w:rPr>
          <w:rFonts w:ascii="Calibri" w:hAnsi="Calibri"/>
        </w:rPr>
        <w:t xml:space="preserve"> Public Health Capstone Project-Health Services Management (Spring 2015)</w:t>
      </w:r>
    </w:p>
    <w:p w14:paraId="14C93BE6" w14:textId="6CCA066C" w:rsidR="000A4E12" w:rsidRDefault="000A4E12" w:rsidP="000A4E12">
      <w:pPr>
        <w:numPr>
          <w:ilvl w:val="0"/>
          <w:numId w:val="10"/>
        </w:numPr>
        <w:spacing w:before="120" w:after="240"/>
        <w:ind w:left="417" w:hanging="216"/>
        <w:contextualSpacing/>
        <w:rPr>
          <w:rFonts w:ascii="Calibri" w:hAnsi="Calibri"/>
        </w:rPr>
      </w:pPr>
      <w:r w:rsidRPr="00591B75">
        <w:rPr>
          <w:rFonts w:ascii="Calibri" w:hAnsi="Calibri"/>
        </w:rPr>
        <w:t>CPH 954-001</w:t>
      </w:r>
      <w:r w:rsidRPr="000A4E12">
        <w:rPr>
          <w:rFonts w:ascii="Calibri" w:hAnsi="Calibri"/>
        </w:rPr>
        <w:t xml:space="preserve"> Seminar on Advanced Public Health Finance and Economics (Fall 2014)</w:t>
      </w:r>
    </w:p>
    <w:p w14:paraId="070BAB0B" w14:textId="77777777" w:rsidR="000A4E12" w:rsidRPr="000A4E12" w:rsidRDefault="000A4E12" w:rsidP="000A4E12">
      <w:pPr>
        <w:spacing w:before="120" w:after="240"/>
        <w:ind w:hanging="216"/>
        <w:contextualSpacing/>
        <w:rPr>
          <w:rFonts w:ascii="Calibri" w:hAnsi="Calibri"/>
        </w:rPr>
      </w:pPr>
    </w:p>
    <w:p w14:paraId="6A3919F6" w14:textId="77777777" w:rsidR="00251FA2" w:rsidRPr="00074FBD" w:rsidRDefault="000A4E12" w:rsidP="00251FA2">
      <w:pPr>
        <w:pStyle w:val="Heading1"/>
        <w:rPr>
          <w:rFonts w:ascii="Calibri" w:hAnsi="Calibri" w:cs="Calibri"/>
          <w:szCs w:val="24"/>
        </w:rPr>
      </w:pPr>
      <w:r>
        <w:rPr>
          <w:rFonts w:ascii="Calibri" w:hAnsi="Calibri" w:cs="Calibri"/>
          <w:szCs w:val="24"/>
        </w:rPr>
        <w:t>PUBLICATIONS AND REPORTS</w:t>
      </w:r>
    </w:p>
    <w:p w14:paraId="546672DD" w14:textId="25436E8B" w:rsidR="00183258" w:rsidRPr="00183258" w:rsidRDefault="00183258" w:rsidP="00183258">
      <w:pPr>
        <w:numPr>
          <w:ilvl w:val="0"/>
          <w:numId w:val="11"/>
        </w:numPr>
        <w:spacing w:before="120" w:after="120"/>
        <w:ind w:left="270" w:hanging="270"/>
        <w:rPr>
          <w:rFonts w:ascii="Calibri" w:hAnsi="Calibri"/>
        </w:rPr>
      </w:pPr>
      <w:r w:rsidRPr="00183258">
        <w:rPr>
          <w:rFonts w:ascii="Calibri" w:hAnsi="Calibri"/>
        </w:rPr>
        <w:t xml:space="preserve">“Impact of state Medicaid expansion on cross-sector health and social service networks: Evidence from a longitudinal cohort study” with Rachel Hogg-Graham (first author), J.A. Benitez, K. Gatton, GP Mays. </w:t>
      </w:r>
      <w:r w:rsidRPr="00183258">
        <w:rPr>
          <w:rFonts w:ascii="Calibri" w:hAnsi="Calibri"/>
          <w:i/>
          <w:iCs/>
        </w:rPr>
        <w:t>Health Serv Res.</w:t>
      </w:r>
      <w:r w:rsidRPr="00183258">
        <w:rPr>
          <w:rFonts w:ascii="Calibri" w:hAnsi="Calibri"/>
        </w:rPr>
        <w:t xml:space="preserve"> 2023; 1- 8. </w:t>
      </w:r>
      <w:hyperlink r:id="rId7" w:history="1">
        <w:r w:rsidRPr="00183258">
          <w:rPr>
            <w:rStyle w:val="Hyperlink"/>
            <w:rFonts w:ascii="Calibri" w:hAnsi="Calibri"/>
          </w:rPr>
          <w:t>http://doi:10.1111/1475-6773.14144</w:t>
        </w:r>
      </w:hyperlink>
    </w:p>
    <w:p w14:paraId="6671FC85" w14:textId="35E0F2C9" w:rsidR="00B51120" w:rsidRPr="00B51120" w:rsidRDefault="00992C1C" w:rsidP="004747C6">
      <w:pPr>
        <w:numPr>
          <w:ilvl w:val="0"/>
          <w:numId w:val="11"/>
        </w:numPr>
        <w:spacing w:before="120" w:after="120"/>
        <w:ind w:left="270" w:hanging="270"/>
        <w:rPr>
          <w:rFonts w:ascii="Calibri" w:hAnsi="Calibri"/>
        </w:rPr>
      </w:pPr>
      <w:r w:rsidRPr="00B51120">
        <w:rPr>
          <w:rFonts w:ascii="Calibri" w:hAnsi="Calibri"/>
        </w:rPr>
        <w:t xml:space="preserve">“Public and Oral Health: Crowding In? Reduced Uncompensated Care Costs Lead to Enhanced Community Health Activities” with Glen P. Mays (first author). 2020.  </w:t>
      </w:r>
      <w:r w:rsidRPr="00B51120">
        <w:rPr>
          <w:rFonts w:ascii="Calibri" w:hAnsi="Calibri"/>
          <w:i/>
        </w:rPr>
        <w:t xml:space="preserve">Health Services Research </w:t>
      </w:r>
      <w:r w:rsidR="00B51120" w:rsidRPr="00B51120">
        <w:rPr>
          <w:rFonts w:ascii="Calibri" w:hAnsi="Calibri"/>
          <w:iCs/>
        </w:rPr>
        <w:t xml:space="preserve">55(Suppl 1), 127–128. </w:t>
      </w:r>
      <w:hyperlink r:id="rId8" w:history="1">
        <w:r w:rsidR="00B51120" w:rsidRPr="00B51120">
          <w:rPr>
            <w:rStyle w:val="Hyperlink"/>
            <w:rFonts w:ascii="Calibri" w:hAnsi="Calibri"/>
            <w:iCs/>
          </w:rPr>
          <w:t>https://doi.org/10.1111/1475-6773.13513</w:t>
        </w:r>
      </w:hyperlink>
      <w:r w:rsidR="00B51120" w:rsidRPr="00B51120">
        <w:rPr>
          <w:rFonts w:ascii="Calibri" w:hAnsi="Calibri"/>
          <w:iCs/>
        </w:rPr>
        <w:t xml:space="preserve"> </w:t>
      </w:r>
    </w:p>
    <w:p w14:paraId="1751935D" w14:textId="5B4AFA52" w:rsidR="00182175" w:rsidRPr="00B51120" w:rsidRDefault="00182175" w:rsidP="0052482C">
      <w:pPr>
        <w:numPr>
          <w:ilvl w:val="0"/>
          <w:numId w:val="11"/>
        </w:numPr>
        <w:spacing w:before="120" w:after="120"/>
        <w:ind w:left="270" w:hanging="270"/>
        <w:rPr>
          <w:rFonts w:ascii="Calibri" w:hAnsi="Calibri"/>
        </w:rPr>
      </w:pPr>
      <w:r w:rsidRPr="00B51120">
        <w:rPr>
          <w:rFonts w:ascii="Calibri" w:hAnsi="Calibri"/>
        </w:rPr>
        <w:t xml:space="preserve">“Cost of Increasing Years-of-Life-Gained (YLG) Using Fecal Immunochemical Testing as a Population-Level Screening Model in a Rural Appalachian Population” with Richard A. Crosby and Tom Collins. 2020. </w:t>
      </w:r>
      <w:r w:rsidRPr="00B51120">
        <w:rPr>
          <w:rFonts w:ascii="Calibri" w:hAnsi="Calibri"/>
          <w:i/>
          <w:iCs/>
        </w:rPr>
        <w:t>The Journal of Rural Health</w:t>
      </w:r>
      <w:r w:rsidRPr="00B51120">
        <w:rPr>
          <w:rFonts w:ascii="Calibri" w:hAnsi="Calibri"/>
        </w:rPr>
        <w:t xml:space="preserve">. </w:t>
      </w:r>
      <w:hyperlink r:id="rId9" w:history="1">
        <w:r w:rsidRPr="00B51120">
          <w:rPr>
            <w:rStyle w:val="Hyperlink"/>
            <w:rFonts w:ascii="Calibri" w:hAnsi="Calibri"/>
          </w:rPr>
          <w:t>https://doi-org.proxy2.library.illinois.edu/10.1111/jrh.12514</w:t>
        </w:r>
      </w:hyperlink>
    </w:p>
    <w:p w14:paraId="2BA5E72F" w14:textId="4EAEBEDE" w:rsidR="001344A7" w:rsidRDefault="001344A7" w:rsidP="00785475">
      <w:pPr>
        <w:numPr>
          <w:ilvl w:val="0"/>
          <w:numId w:val="11"/>
        </w:numPr>
        <w:spacing w:before="120" w:after="120"/>
        <w:ind w:left="270" w:hanging="270"/>
        <w:rPr>
          <w:rFonts w:ascii="Calibri" w:hAnsi="Calibri"/>
        </w:rPr>
      </w:pPr>
      <w:r w:rsidRPr="001344A7">
        <w:rPr>
          <w:rFonts w:ascii="Calibri" w:hAnsi="Calibri"/>
        </w:rPr>
        <w:t xml:space="preserve">“Estimating the Cost of </w:t>
      </w:r>
      <w:r w:rsidR="00785475">
        <w:rPr>
          <w:rFonts w:ascii="Calibri" w:hAnsi="Calibri"/>
        </w:rPr>
        <w:t xml:space="preserve">Providing </w:t>
      </w:r>
      <w:r w:rsidRPr="001344A7">
        <w:rPr>
          <w:rFonts w:ascii="Calibri" w:hAnsi="Calibri"/>
        </w:rPr>
        <w:t>Foundational</w:t>
      </w:r>
      <w:r w:rsidR="00785475">
        <w:rPr>
          <w:rFonts w:ascii="Calibri" w:hAnsi="Calibri"/>
        </w:rPr>
        <w:t xml:space="preserve"> Public</w:t>
      </w:r>
      <w:r w:rsidRPr="001344A7">
        <w:rPr>
          <w:rFonts w:ascii="Calibri" w:hAnsi="Calibri"/>
        </w:rPr>
        <w:t xml:space="preserve"> Health Services” with Glen P. Mays, D.K. Branham, B. </w:t>
      </w:r>
      <w:proofErr w:type="spellStart"/>
      <w:r w:rsidRPr="001344A7">
        <w:rPr>
          <w:rFonts w:ascii="Calibri" w:hAnsi="Calibri"/>
        </w:rPr>
        <w:t>Bekemeier</w:t>
      </w:r>
      <w:proofErr w:type="spellEnd"/>
      <w:r w:rsidRPr="001344A7">
        <w:rPr>
          <w:rFonts w:ascii="Calibri" w:hAnsi="Calibri"/>
        </w:rPr>
        <w:t xml:space="preserve">, J. Marlowe, and L. Timsina. 2017. </w:t>
      </w:r>
      <w:r w:rsidRPr="001344A7">
        <w:rPr>
          <w:rFonts w:ascii="Calibri" w:hAnsi="Calibri"/>
          <w:i/>
        </w:rPr>
        <w:t>Health Services Research</w:t>
      </w:r>
      <w:r w:rsidRPr="001344A7">
        <w:rPr>
          <w:rFonts w:ascii="Calibri" w:hAnsi="Calibri"/>
        </w:rPr>
        <w:t xml:space="preserve"> </w:t>
      </w:r>
      <w:hyperlink r:id="rId10" w:history="1">
        <w:r w:rsidR="00785475" w:rsidRPr="00233682">
          <w:rPr>
            <w:rStyle w:val="Hyperlink"/>
            <w:rFonts w:ascii="Calibri" w:hAnsi="Calibri"/>
          </w:rPr>
          <w:t>https://doi-org.ezproxy.uky.edu/10.1111/1475-6773.12816</w:t>
        </w:r>
      </w:hyperlink>
    </w:p>
    <w:p w14:paraId="16A2B05F" w14:textId="77777777" w:rsidR="001344A7" w:rsidRDefault="001344A7" w:rsidP="00785475">
      <w:pPr>
        <w:numPr>
          <w:ilvl w:val="0"/>
          <w:numId w:val="11"/>
        </w:numPr>
        <w:spacing w:before="120" w:after="120"/>
        <w:ind w:left="270" w:hanging="270"/>
        <w:rPr>
          <w:rFonts w:ascii="Calibri" w:hAnsi="Calibri"/>
        </w:rPr>
      </w:pPr>
      <w:r w:rsidRPr="001344A7">
        <w:rPr>
          <w:rFonts w:ascii="Calibri" w:hAnsi="Calibri"/>
        </w:rPr>
        <w:t xml:space="preserve">“Public Health Spending and Medicare Resource Use: A Longitudinal Analysis of U.S. Communities” with Glen P. Mays (first author). 2017. </w:t>
      </w:r>
      <w:r w:rsidRPr="001344A7">
        <w:rPr>
          <w:rFonts w:ascii="Calibri" w:hAnsi="Calibri"/>
          <w:i/>
        </w:rPr>
        <w:t>Health Services Research</w:t>
      </w:r>
      <w:r w:rsidRPr="001344A7">
        <w:rPr>
          <w:rFonts w:ascii="Calibri" w:hAnsi="Calibri"/>
        </w:rPr>
        <w:t xml:space="preserve"> 52(52): 2357-2377.</w:t>
      </w:r>
      <w:r w:rsidR="00785475">
        <w:rPr>
          <w:rFonts w:ascii="Calibri" w:hAnsi="Calibri"/>
        </w:rPr>
        <w:t xml:space="preserve"> </w:t>
      </w:r>
      <w:hyperlink r:id="rId11" w:history="1">
        <w:r w:rsidR="00785475" w:rsidRPr="00233682">
          <w:rPr>
            <w:rStyle w:val="Hyperlink"/>
            <w:rFonts w:ascii="Calibri" w:hAnsi="Calibri"/>
          </w:rPr>
          <w:t>https://doi-org.ezproxy.uky.edu/10.1111/1475-6773.12785</w:t>
        </w:r>
      </w:hyperlink>
    </w:p>
    <w:p w14:paraId="7A54EC1F" w14:textId="77777777" w:rsidR="001344A7" w:rsidRDefault="001344A7" w:rsidP="00785475">
      <w:pPr>
        <w:numPr>
          <w:ilvl w:val="0"/>
          <w:numId w:val="11"/>
        </w:numPr>
        <w:spacing w:before="120" w:after="120"/>
        <w:ind w:left="270" w:hanging="270"/>
        <w:rPr>
          <w:rFonts w:ascii="Calibri" w:hAnsi="Calibri"/>
        </w:rPr>
      </w:pPr>
      <w:r w:rsidRPr="001344A7">
        <w:rPr>
          <w:rFonts w:ascii="Calibri" w:hAnsi="Calibri"/>
        </w:rPr>
        <w:t xml:space="preserve">“Preventable Death Rates Fell Where Communities Expanded Population Health Activities through Multisector Networks” with Glen P. Mays (first author) and Lava Timsina. 2016. </w:t>
      </w:r>
      <w:r w:rsidRPr="001344A7">
        <w:rPr>
          <w:rFonts w:ascii="Calibri" w:hAnsi="Calibri"/>
          <w:i/>
        </w:rPr>
        <w:t>Health Affairs</w:t>
      </w:r>
      <w:r w:rsidRPr="001344A7">
        <w:rPr>
          <w:rFonts w:ascii="Calibri" w:hAnsi="Calibri"/>
        </w:rPr>
        <w:t xml:space="preserve"> 35(11). </w:t>
      </w:r>
      <w:hyperlink r:id="rId12" w:history="1">
        <w:r w:rsidR="00785475" w:rsidRPr="00233682">
          <w:rPr>
            <w:rStyle w:val="Hyperlink"/>
            <w:rFonts w:ascii="Calibri" w:hAnsi="Calibri"/>
          </w:rPr>
          <w:t>https://doi-org.ezproxy.uky.edu/10.1377/hlthaff.2016.0848</w:t>
        </w:r>
      </w:hyperlink>
    </w:p>
    <w:p w14:paraId="26F369A2" w14:textId="77777777" w:rsidR="001344A7" w:rsidRPr="007D1EE9" w:rsidRDefault="001344A7" w:rsidP="007D1EE9">
      <w:pPr>
        <w:numPr>
          <w:ilvl w:val="0"/>
          <w:numId w:val="11"/>
        </w:numPr>
        <w:spacing w:before="120" w:after="120"/>
        <w:ind w:left="270" w:hanging="270"/>
        <w:rPr>
          <w:rFonts w:ascii="Calibri" w:hAnsi="Calibri"/>
        </w:rPr>
      </w:pPr>
      <w:r w:rsidRPr="001344A7">
        <w:rPr>
          <w:rFonts w:ascii="Calibri" w:hAnsi="Calibri"/>
          <w:color w:val="000000"/>
        </w:rPr>
        <w:t xml:space="preserve">“Hospital Contributions to the Delivery of Public Health Activities in U.S. Metropolitan Areas: National and Longitudinal Trends” with Rachel Hogg (first author) and Glen P. Mays. 2015.  </w:t>
      </w:r>
      <w:r w:rsidRPr="001344A7">
        <w:rPr>
          <w:rFonts w:ascii="Calibri" w:hAnsi="Calibri"/>
          <w:i/>
          <w:color w:val="000000"/>
        </w:rPr>
        <w:t>American Journal of Public Health</w:t>
      </w:r>
      <w:r w:rsidRPr="001344A7">
        <w:rPr>
          <w:rFonts w:ascii="Calibri" w:hAnsi="Calibri"/>
          <w:color w:val="000000"/>
        </w:rPr>
        <w:t xml:space="preserve"> 105.8: 1646-1652.</w:t>
      </w:r>
      <w:r w:rsidR="007D1EE9">
        <w:rPr>
          <w:rFonts w:ascii="Calibri" w:hAnsi="Calibri"/>
          <w:color w:val="000000"/>
        </w:rPr>
        <w:t xml:space="preserve"> </w:t>
      </w:r>
      <w:hyperlink r:id="rId13" w:history="1">
        <w:r w:rsidR="007D1EE9" w:rsidRPr="00233682">
          <w:rPr>
            <w:rStyle w:val="Hyperlink"/>
            <w:rFonts w:ascii="Calibri" w:hAnsi="Calibri"/>
          </w:rPr>
          <w:t>https://ajph-aphapublications-org.ezproxy.uky.edu/doi/full/10.2105/AJPH.2015.302563</w:t>
        </w:r>
      </w:hyperlink>
    </w:p>
    <w:p w14:paraId="632835CE" w14:textId="77777777" w:rsidR="001344A7" w:rsidRPr="001344A7" w:rsidRDefault="001344A7" w:rsidP="001344A7">
      <w:pPr>
        <w:numPr>
          <w:ilvl w:val="0"/>
          <w:numId w:val="11"/>
        </w:numPr>
        <w:spacing w:before="120" w:after="120"/>
        <w:ind w:left="227" w:hanging="180"/>
        <w:rPr>
          <w:rFonts w:ascii="Calibri" w:hAnsi="Calibri"/>
        </w:rPr>
      </w:pPr>
      <w:r w:rsidRPr="001344A7">
        <w:rPr>
          <w:rFonts w:ascii="Calibri" w:hAnsi="Calibri"/>
        </w:rPr>
        <w:t xml:space="preserve">“National Longitudinal Survey of Public Health Systems 1998-2014: Data Documentation and Codebook” (with Glen P. Mays, Lava Timsina, and Rachel Hogg). 2015.  Lexington, KY: University of Kentucky Center for Public Health Systems and Services Research. Document No. </w:t>
      </w:r>
      <w:r w:rsidRPr="001344A7">
        <w:rPr>
          <w:rFonts w:ascii="Calibri" w:hAnsi="Calibri"/>
          <w:color w:val="000000" w:themeColor="text1"/>
        </w:rPr>
        <w:t>S4A_NLSPHS_1215.</w:t>
      </w:r>
    </w:p>
    <w:p w14:paraId="18A50464" w14:textId="77777777" w:rsidR="001344A7" w:rsidRPr="001344A7" w:rsidRDefault="001344A7" w:rsidP="007D1EE9">
      <w:pPr>
        <w:numPr>
          <w:ilvl w:val="0"/>
          <w:numId w:val="11"/>
        </w:numPr>
        <w:spacing w:before="120" w:after="120"/>
        <w:ind w:left="270" w:hanging="270"/>
        <w:rPr>
          <w:rFonts w:ascii="Calibri" w:hAnsi="Calibri"/>
        </w:rPr>
      </w:pPr>
      <w:r w:rsidRPr="001344A7">
        <w:rPr>
          <w:rFonts w:ascii="Calibri" w:hAnsi="Calibri"/>
        </w:rPr>
        <w:t xml:space="preserve">“Evaluating Local Health Department Disease Surveillance and Epidemiologic Investigation.” </w:t>
      </w:r>
      <w:r w:rsidRPr="001344A7">
        <w:rPr>
          <w:rFonts w:ascii="Calibri" w:hAnsi="Calibri"/>
          <w:i/>
        </w:rPr>
        <w:t>Frontiers in Public Health Serv. Sys. Res.</w:t>
      </w:r>
      <w:r w:rsidRPr="001344A7">
        <w:rPr>
          <w:rFonts w:ascii="Calibri" w:hAnsi="Calibri"/>
        </w:rPr>
        <w:t xml:space="preserve"> 2015; 4(4):36–9.</w:t>
      </w:r>
      <w:r w:rsidR="007D1EE9">
        <w:rPr>
          <w:rFonts w:ascii="Calibri" w:hAnsi="Calibri"/>
        </w:rPr>
        <w:t xml:space="preserve"> </w:t>
      </w:r>
      <w:hyperlink r:id="rId14" w:history="1">
        <w:r w:rsidR="007D1EE9" w:rsidRPr="001D03BD">
          <w:rPr>
            <w:rStyle w:val="Hyperlink"/>
            <w:rFonts w:ascii="Calibri" w:hAnsi="Calibri"/>
          </w:rPr>
          <w:t>DOI: 10.13023/FPHSSR.0404.06</w:t>
        </w:r>
      </w:hyperlink>
      <w:r w:rsidR="007D1EE9" w:rsidRPr="001D03BD">
        <w:rPr>
          <w:rStyle w:val="Hyperlink"/>
          <w:rFonts w:ascii="Calibri" w:hAnsi="Calibri"/>
        </w:rPr>
        <w:t>.</w:t>
      </w:r>
    </w:p>
    <w:p w14:paraId="0DA64107" w14:textId="77777777" w:rsidR="001344A7" w:rsidRPr="001344A7" w:rsidRDefault="001344A7" w:rsidP="003A7533">
      <w:pPr>
        <w:numPr>
          <w:ilvl w:val="0"/>
          <w:numId w:val="11"/>
        </w:numPr>
        <w:spacing w:before="120" w:after="120"/>
        <w:ind w:left="270" w:hanging="270"/>
        <w:rPr>
          <w:rFonts w:ascii="Calibri" w:hAnsi="Calibri"/>
        </w:rPr>
      </w:pPr>
      <w:r w:rsidRPr="001344A7">
        <w:rPr>
          <w:rFonts w:ascii="Calibri" w:hAnsi="Calibri"/>
        </w:rPr>
        <w:lastRenderedPageBreak/>
        <w:t xml:space="preserve">“Accounting for Natural Disasters: The Impact of Earthquake Risk on California Municipal Bond Pricing” with Jacob Fowles and Gao Liu. 2009. </w:t>
      </w:r>
      <w:r w:rsidRPr="001344A7">
        <w:rPr>
          <w:rFonts w:ascii="Calibri" w:hAnsi="Calibri"/>
          <w:i/>
          <w:iCs/>
        </w:rPr>
        <w:t>Public Budgeting and Finance</w:t>
      </w:r>
      <w:r w:rsidRPr="001344A7">
        <w:rPr>
          <w:rFonts w:ascii="Calibri" w:hAnsi="Calibri"/>
        </w:rPr>
        <w:t xml:space="preserve">, 29(1): 68-83. </w:t>
      </w:r>
      <w:r w:rsidR="003A7533" w:rsidRPr="001D03BD">
        <w:rPr>
          <w:rStyle w:val="Hyperlink"/>
          <w:rFonts w:ascii="Calibri" w:hAnsi="Calibri"/>
          <w:color w:val="000000" w:themeColor="text1"/>
          <w:u w:val="none"/>
        </w:rPr>
        <w:t>DOI: 10.1111/j.1540-5850.</w:t>
      </w:r>
      <w:proofErr w:type="gramStart"/>
      <w:r w:rsidR="003A7533" w:rsidRPr="001D03BD">
        <w:rPr>
          <w:rStyle w:val="Hyperlink"/>
          <w:rFonts w:ascii="Calibri" w:hAnsi="Calibri"/>
          <w:color w:val="000000" w:themeColor="text1"/>
          <w:u w:val="none"/>
        </w:rPr>
        <w:t>2009.00924.x</w:t>
      </w:r>
      <w:proofErr w:type="gramEnd"/>
    </w:p>
    <w:p w14:paraId="3E197512"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 xml:space="preserve">“Economic Evaluation of Transgenic Pest-resistant Rice in the Philippines and Vietnam” with George W. Norton. 2006. </w:t>
      </w:r>
      <w:r w:rsidRPr="001344A7">
        <w:rPr>
          <w:rFonts w:ascii="Calibri" w:hAnsi="Calibri"/>
          <w:i/>
          <w:iCs/>
        </w:rPr>
        <w:t xml:space="preserve">Quarterly Journal of International Agriculture, </w:t>
      </w:r>
      <w:r w:rsidRPr="001344A7">
        <w:rPr>
          <w:rFonts w:ascii="Calibri" w:hAnsi="Calibri"/>
        </w:rPr>
        <w:t>45(2): 127-144.</w:t>
      </w:r>
    </w:p>
    <w:p w14:paraId="71AD10F9"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 xml:space="preserve">“Costs and Benefits of Multiple Virus Resistant Tomato in the Philippines” in George W. Norton and Desiree M. </w:t>
      </w:r>
      <w:proofErr w:type="spellStart"/>
      <w:r w:rsidRPr="001344A7">
        <w:rPr>
          <w:rFonts w:ascii="Calibri" w:hAnsi="Calibri"/>
        </w:rPr>
        <w:t>Hautea</w:t>
      </w:r>
      <w:proofErr w:type="spellEnd"/>
      <w:r w:rsidRPr="001344A7">
        <w:rPr>
          <w:rFonts w:ascii="Calibri" w:hAnsi="Calibri"/>
        </w:rPr>
        <w:t xml:space="preserve"> (eds.), Projected Impacts of Agricultural Biotechnologies for Fruits and Vegetables in the Philippines and Indonesia. International Service for the Acquisition of Agri-biotech Applications and the SEAMEO Southeast Asian Regional Center for Graduate Study and Research in Agriculture. 2009. ISBN 978-971-93983-2-5.</w:t>
      </w:r>
    </w:p>
    <w:p w14:paraId="17710DB5"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“Support Providing Employees’ Association of Kentucky (SPEAK): An Ex-Post Evaluation of Project Impact on Direct Support Professional Agency and Worker-Level Outcomes” with Edward T. Jennings, Jr. August 2011. Report prepared for the Kentucky Council on Developmental Disabilities. 100 Fair Oaks Lane, 4E-F, Frankfort, Kentucky.</w:t>
      </w:r>
    </w:p>
    <w:p w14:paraId="672785EF"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 xml:space="preserve">“An Evaluation of Program Processes and Outcomes for the Kentucky Council on Developmental Disabilities” with Edward T. Jennings, Jr. September 10, 2010. Report prepared for the Kentucky Council on Developmental Disabilities. 100 Fair Oaks Lane, 4E-F, Frankfort, Kentucky.  </w:t>
      </w:r>
    </w:p>
    <w:p w14:paraId="724A0FF7"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“Healthy People 2010 Indicators for Persons with Disabilities: Comparing Kentucky’s Healthy People 2010 Indicators with National Healthy People 2010 Objectives” with Edward T. Jennings, Jr. January 2010. Report prepared for the Kentucky Council on Developmental Disabilities. 100 Fair Oaks Lane, 4E-F, Frankfort, Kentucky.</w:t>
      </w:r>
    </w:p>
    <w:p w14:paraId="1E537762"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“Comparing Kentucky (KRS 387) &amp; New Mexico (HB 161) Adult Guardianship Laws as They Relate to Persons with Disabilities” with Edward T. Jennings, Jr.  February 2010. Report prepared for the Kentucky Council on Developmental Disabilities. 100 Fair Oaks Lane, 4E-F, Frankfort, Kentucky.</w:t>
      </w:r>
    </w:p>
    <w:p w14:paraId="0317BFCD"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“Considerations for Implementing a Medicaid Based (Non-Brokered) Wheelchair Van Cooperative Pilot Project” with Edward T. Jennings, Jr. September 12, 2008. Report prepared for the Kentucky Council on Developmental Disabilities. 100 Fair Oaks Lane, 4E-F, Frankfort, Kentucky.</w:t>
      </w:r>
    </w:p>
    <w:p w14:paraId="4125BCBE"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“Exploring the Use of Cooperatives to Meet the Transportation Needs of Individuals with Disabilities in Kentucky” with Edward T. Jennings, Jr. August 7, 2008. Report prepared for the Kentucky Council on Developmental Disabilities. 100 Fair Oaks Lane, 4E-F, Frankfort, Kentucky.</w:t>
      </w:r>
    </w:p>
    <w:p w14:paraId="5FC69160"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“Aging Family Caretakers of Individuals with Disabilities: Background and Issues for Kentucky” with Edward T. Jennings, Jr. August 4, 2008. Report prepared for the Kentucky Council on Developmental Disabilities. 100 Fair Oaks Lane, 4E-F, Frankfort, Kentucky</w:t>
      </w:r>
    </w:p>
    <w:p w14:paraId="5FC4043D"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 xml:space="preserve">“Exploring the Use of Volunteers in Handicap Parking Enforcement in Kentucky with Selected Examples from Other States” (with Edward T. Jennings, </w:t>
      </w:r>
      <w:proofErr w:type="gramStart"/>
      <w:r w:rsidRPr="001344A7">
        <w:rPr>
          <w:rFonts w:ascii="Calibri" w:hAnsi="Calibri"/>
        </w:rPr>
        <w:t>Jr.</w:t>
      </w:r>
      <w:proofErr w:type="gramEnd"/>
      <w:r w:rsidRPr="001344A7">
        <w:rPr>
          <w:rFonts w:ascii="Calibri" w:hAnsi="Calibri"/>
        </w:rPr>
        <w:t xml:space="preserve"> and Jeremy L. Hall). </w:t>
      </w:r>
      <w:r w:rsidRPr="001344A7">
        <w:rPr>
          <w:rFonts w:ascii="Calibri" w:hAnsi="Calibri"/>
        </w:rPr>
        <w:lastRenderedPageBreak/>
        <w:t>February 2008. Report prepared for the Kentucky Council on Developmental Disabilities. 100 Fair Oaks Lane, 4E-F, Frankfort, Kentucky.</w:t>
      </w:r>
    </w:p>
    <w:p w14:paraId="7DE3755E"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“A Brief Overview of Vote Centers: Improving Access and Participation for Voters with Disabilities” with Edward T. Jennings, Jr. February 26, 2008. Report prepared for the Kentucky Council on Developmental Disabilities. 100 Fair Oaks Lane, 4E-F, Frankfort, Kentucky.</w:t>
      </w:r>
    </w:p>
    <w:p w14:paraId="1A1A95DB"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 xml:space="preserve">State Anti-Bullying Laws and Policies for Schools” (with Edward T. Jennings, </w:t>
      </w:r>
      <w:proofErr w:type="gramStart"/>
      <w:r w:rsidRPr="001344A7">
        <w:rPr>
          <w:rFonts w:ascii="Calibri" w:hAnsi="Calibri"/>
        </w:rPr>
        <w:t>Jr.</w:t>
      </w:r>
      <w:proofErr w:type="gramEnd"/>
      <w:r w:rsidRPr="001344A7">
        <w:rPr>
          <w:rFonts w:ascii="Calibri" w:hAnsi="Calibri"/>
        </w:rPr>
        <w:t xml:space="preserve"> and Jodie Butler). January 2007. Report prepared for the Kentucky Council on Developmental Disabilities. 100 Fair Oaks Lane, 4E-F, Frankfort, Kentucky</w:t>
      </w:r>
    </w:p>
    <w:p w14:paraId="08F3AC08" w14:textId="77777777" w:rsidR="001344A7" w:rsidRPr="001344A7" w:rsidRDefault="001344A7" w:rsidP="001344A7">
      <w:pPr>
        <w:numPr>
          <w:ilvl w:val="0"/>
          <w:numId w:val="11"/>
        </w:numPr>
        <w:spacing w:after="120"/>
        <w:ind w:left="216" w:hanging="144"/>
        <w:rPr>
          <w:rFonts w:ascii="Calibri" w:hAnsi="Calibri"/>
        </w:rPr>
      </w:pPr>
      <w:r w:rsidRPr="001344A7">
        <w:rPr>
          <w:rFonts w:ascii="Calibri" w:hAnsi="Calibri"/>
        </w:rPr>
        <w:t xml:space="preserve">“State Initiatives to Address Autism Spectrum Disorders” (with Edward T. Jennings, Jr., Kristen Hoffman, and Perry </w:t>
      </w:r>
      <w:proofErr w:type="spellStart"/>
      <w:r w:rsidRPr="001344A7">
        <w:rPr>
          <w:rFonts w:ascii="Calibri" w:hAnsi="Calibri"/>
        </w:rPr>
        <w:t>Papka</w:t>
      </w:r>
      <w:proofErr w:type="spellEnd"/>
      <w:r w:rsidRPr="001344A7">
        <w:rPr>
          <w:rFonts w:ascii="Calibri" w:hAnsi="Calibri"/>
        </w:rPr>
        <w:t>). August 2006. Report prepared for the Kentucky Council on Developmental Disabilities. 100 Fair Oaks Lane, 4E-F, Frankfort, Kentucky.</w:t>
      </w:r>
    </w:p>
    <w:p w14:paraId="071B6E99" w14:textId="77777777" w:rsidR="00A90527" w:rsidRPr="00074FBD" w:rsidRDefault="00A90527" w:rsidP="00A90527">
      <w:pPr>
        <w:rPr>
          <w:rFonts w:ascii="Calibri" w:hAnsi="Calibri" w:cs="Calibri"/>
        </w:rPr>
      </w:pPr>
    </w:p>
    <w:p w14:paraId="426EA632" w14:textId="77777777" w:rsidR="002D41C0" w:rsidRDefault="002D41C0">
      <w:pPr>
        <w:rPr>
          <w:rFonts w:ascii="Calibri" w:hAnsi="Calibri" w:cs="Calibri"/>
          <w:b/>
          <w:bCs/>
          <w:smallCaps/>
          <w:kern w:val="32"/>
        </w:rPr>
      </w:pPr>
    </w:p>
    <w:p w14:paraId="29EA9200" w14:textId="77777777" w:rsidR="008B1687" w:rsidRPr="00074FBD" w:rsidRDefault="008B1687" w:rsidP="008B1687">
      <w:pPr>
        <w:pStyle w:val="Heading1"/>
        <w:rPr>
          <w:rFonts w:ascii="Calibri" w:hAnsi="Calibri" w:cs="Calibri"/>
          <w:szCs w:val="24"/>
        </w:rPr>
      </w:pPr>
      <w:r>
        <w:rPr>
          <w:rFonts w:ascii="Calibri" w:hAnsi="Calibri" w:cs="Calibri"/>
          <w:szCs w:val="24"/>
        </w:rPr>
        <w:t xml:space="preserve">CONFERENCE PAPERS, POSTERS, AND PRESENTATIONS </w:t>
      </w:r>
    </w:p>
    <w:p w14:paraId="26EFC891" w14:textId="77777777" w:rsidR="00DD39B2" w:rsidRPr="00DD39B2" w:rsidRDefault="00F91827" w:rsidP="00EC3D70">
      <w:pPr>
        <w:pStyle w:val="ListParagraph"/>
        <w:numPr>
          <w:ilvl w:val="0"/>
          <w:numId w:val="12"/>
        </w:numPr>
        <w:spacing w:after="120"/>
        <w:ind w:left="180" w:hanging="180"/>
        <w:contextualSpacing w:val="0"/>
        <w:rPr>
          <w:rFonts w:ascii="Calibri" w:hAnsi="Calibri" w:cs="Calibri"/>
          <w:iCs/>
        </w:rPr>
      </w:pPr>
      <w:r w:rsidRPr="00DD39B2">
        <w:rPr>
          <w:rFonts w:ascii="Calibri" w:hAnsi="Calibri" w:cs="Calibri"/>
          <w:iCs/>
        </w:rPr>
        <w:t>“</w:t>
      </w:r>
      <w:hyperlink r:id="rId15" w:history="1">
        <w:r w:rsidR="00DD39B2" w:rsidRPr="00DD39B2">
          <w:rPr>
            <w:rStyle w:val="Hyperlink"/>
            <w:rFonts w:ascii="Calibri" w:hAnsi="Calibri" w:cs="Calibri"/>
            <w:iCs/>
          </w:rPr>
          <w:t>Multi-sector Alliances in the Post-Affordable Care Act Era: Key Patterns and Trends</w:t>
        </w:r>
      </w:hyperlink>
      <w:r w:rsidRPr="00DD39B2">
        <w:rPr>
          <w:rFonts w:ascii="Calibri" w:hAnsi="Calibri" w:cs="Calibri"/>
          <w:iCs/>
        </w:rPr>
        <w:t>”</w:t>
      </w:r>
      <w:r w:rsidR="00DD39B2" w:rsidRPr="00DD39B2">
        <w:rPr>
          <w:rFonts w:ascii="Calibri" w:hAnsi="Calibri" w:cs="Calibri"/>
          <w:iCs/>
        </w:rPr>
        <w:t xml:space="preserve"> with Glen P. Mays. Systems for Action Intramural Research Project. Research-in-Progress Webinar presentation held 13 February 2019. Systems for Action National Program Office, University of Kentucky College of Public Health. </w:t>
      </w:r>
      <w:hyperlink r:id="rId16" w:history="1">
        <w:r w:rsidR="00DD39B2" w:rsidRPr="00DD39B2">
          <w:rPr>
            <w:rStyle w:val="Hyperlink"/>
            <w:rFonts w:ascii="Calibri" w:hAnsi="Calibri" w:cs="Calibri"/>
            <w:iCs/>
          </w:rPr>
          <w:t>http://systemsforaction.org/sites/default/files/021319_Webinar_Altarum_FinalSlides_Opt.pdf</w:t>
        </w:r>
      </w:hyperlink>
    </w:p>
    <w:p w14:paraId="57EE2FDA" w14:textId="77777777" w:rsidR="008B1687" w:rsidRDefault="008B1687" w:rsidP="00EC3D70">
      <w:pPr>
        <w:pStyle w:val="ListParagraph"/>
        <w:numPr>
          <w:ilvl w:val="0"/>
          <w:numId w:val="12"/>
        </w:numPr>
        <w:spacing w:after="120"/>
        <w:ind w:left="180" w:hanging="180"/>
        <w:contextualSpacing w:val="0"/>
        <w:rPr>
          <w:rFonts w:ascii="Calibri" w:hAnsi="Calibri" w:cs="Calibri"/>
          <w:iCs/>
        </w:rPr>
      </w:pPr>
      <w:r w:rsidRPr="008B1687">
        <w:rPr>
          <w:rFonts w:ascii="Calibri" w:hAnsi="Calibri" w:cs="Calibri"/>
          <w:iCs/>
        </w:rPr>
        <w:t>“Uncompensated Care Provision and the Implementation of Population Health Improvement Strategies</w:t>
      </w:r>
      <w:r w:rsidR="00683AD0">
        <w:rPr>
          <w:rFonts w:ascii="Calibri" w:hAnsi="Calibri" w:cs="Calibri"/>
          <w:iCs/>
        </w:rPr>
        <w:t xml:space="preserve">: </w:t>
      </w:r>
      <w:r w:rsidR="00683AD0" w:rsidRPr="00683AD0">
        <w:rPr>
          <w:rFonts w:ascii="Calibri" w:hAnsi="Calibri" w:cs="Calibri"/>
          <w:iCs/>
        </w:rPr>
        <w:t>An Empirical Examination of Hospital Contributions to the Delivery of Public Health Activities</w:t>
      </w:r>
      <w:r w:rsidRPr="008B1687">
        <w:rPr>
          <w:rFonts w:ascii="Calibri" w:hAnsi="Calibri" w:cs="Calibri"/>
          <w:iCs/>
        </w:rPr>
        <w:t xml:space="preserve">.” Paper presented at </w:t>
      </w:r>
      <w:proofErr w:type="spellStart"/>
      <w:r w:rsidRPr="008B1687">
        <w:rPr>
          <w:rFonts w:ascii="Calibri" w:hAnsi="Calibri" w:cs="Calibri"/>
          <w:iCs/>
        </w:rPr>
        <w:t>AcademyHealth</w:t>
      </w:r>
      <w:proofErr w:type="spellEnd"/>
      <w:r w:rsidRPr="008B1687">
        <w:rPr>
          <w:rFonts w:ascii="Calibri" w:hAnsi="Calibri" w:cs="Calibri"/>
          <w:iCs/>
        </w:rPr>
        <w:t xml:space="preserve"> 2018 Annual Research Meeting, Seattle, W</w:t>
      </w:r>
      <w:r w:rsidR="00BE732A">
        <w:rPr>
          <w:rFonts w:ascii="Calibri" w:hAnsi="Calibri" w:cs="Calibri"/>
          <w:iCs/>
        </w:rPr>
        <w:t>A:</w:t>
      </w:r>
      <w:r w:rsidRPr="008B1687">
        <w:rPr>
          <w:rFonts w:ascii="Calibri" w:hAnsi="Calibri" w:cs="Calibri"/>
          <w:iCs/>
        </w:rPr>
        <w:t xml:space="preserve"> June 24, 2018.</w:t>
      </w:r>
      <w:r w:rsidR="00C679C2">
        <w:rPr>
          <w:rFonts w:ascii="Calibri" w:hAnsi="Calibri" w:cs="Calibri"/>
          <w:iCs/>
        </w:rPr>
        <w:t xml:space="preserve"> </w:t>
      </w:r>
      <w:r w:rsidR="00C679C2" w:rsidRPr="00C679C2">
        <w:rPr>
          <w:rFonts w:ascii="Calibri" w:hAnsi="Calibri" w:cs="Calibri"/>
          <w:iCs/>
        </w:rPr>
        <w:t xml:space="preserve">Available at: </w:t>
      </w:r>
      <w:hyperlink r:id="rId17" w:history="1">
        <w:r w:rsidR="00C679C2" w:rsidRPr="00233682">
          <w:rPr>
            <w:rStyle w:val="Hyperlink"/>
            <w:rFonts w:ascii="Calibri" w:hAnsi="Calibri" w:cs="Calibri"/>
            <w:iCs/>
          </w:rPr>
          <w:t>http://works.bepress.com/cbmamaril/15/</w:t>
        </w:r>
      </w:hyperlink>
    </w:p>
    <w:p w14:paraId="67AE9B7B" w14:textId="77777777" w:rsidR="008B1687" w:rsidRDefault="008B1687" w:rsidP="00EC3D70">
      <w:pPr>
        <w:pStyle w:val="ListParagraph"/>
        <w:numPr>
          <w:ilvl w:val="0"/>
          <w:numId w:val="12"/>
        </w:numPr>
        <w:spacing w:after="120"/>
        <w:ind w:left="180" w:hanging="180"/>
        <w:contextualSpacing w:val="0"/>
        <w:rPr>
          <w:rFonts w:ascii="Calibri" w:eastAsiaTheme="minorEastAsia" w:hAnsi="Calibri" w:cs="Calibri"/>
        </w:rPr>
      </w:pPr>
      <w:r w:rsidRPr="008B1687">
        <w:rPr>
          <w:rFonts w:ascii="Calibri" w:eastAsiaTheme="minorEastAsia" w:hAnsi="Calibri" w:cs="Calibri"/>
        </w:rPr>
        <w:t>“Building High-Value Public Health Systems: Research, Policy &amp; Collective Actions.” Paper presented at the National Network of Public Health Institutes (NNPHI) Open Forum for Quality Improvement and Innovation in Public Health, Louisville, K</w:t>
      </w:r>
      <w:r w:rsidR="00BE732A">
        <w:rPr>
          <w:rFonts w:ascii="Calibri" w:eastAsiaTheme="minorEastAsia" w:hAnsi="Calibri" w:cs="Calibri"/>
        </w:rPr>
        <w:t>Y:</w:t>
      </w:r>
      <w:r w:rsidRPr="008B1687">
        <w:rPr>
          <w:rFonts w:ascii="Calibri" w:eastAsiaTheme="minorEastAsia" w:hAnsi="Calibri" w:cs="Calibri"/>
        </w:rPr>
        <w:t xml:space="preserve"> March 29, 2018.</w:t>
      </w:r>
      <w:r w:rsidR="00C679C2">
        <w:rPr>
          <w:rFonts w:ascii="Calibri" w:eastAsiaTheme="minorEastAsia" w:hAnsi="Calibri" w:cs="Calibri"/>
        </w:rPr>
        <w:t xml:space="preserve"> </w:t>
      </w:r>
      <w:r w:rsidR="00C679C2" w:rsidRPr="00C679C2">
        <w:rPr>
          <w:rFonts w:ascii="Calibri" w:eastAsiaTheme="minorEastAsia" w:hAnsi="Calibri" w:cs="Calibri"/>
        </w:rPr>
        <w:t xml:space="preserve">Available at: </w:t>
      </w:r>
      <w:hyperlink r:id="rId18" w:history="1">
        <w:r w:rsidR="00C679C2" w:rsidRPr="00233682">
          <w:rPr>
            <w:rStyle w:val="Hyperlink"/>
            <w:rFonts w:ascii="Calibri" w:eastAsiaTheme="minorEastAsia" w:hAnsi="Calibri" w:cs="Calibri"/>
          </w:rPr>
          <w:t>http://works.bepress.com/cbmamaril/16/</w:t>
        </w:r>
      </w:hyperlink>
    </w:p>
    <w:p w14:paraId="308F9CFE" w14:textId="77777777" w:rsidR="008B1687" w:rsidRPr="008B1687" w:rsidRDefault="008B1687" w:rsidP="00EC3D70">
      <w:pPr>
        <w:pStyle w:val="ListParagraph"/>
        <w:numPr>
          <w:ilvl w:val="0"/>
          <w:numId w:val="12"/>
        </w:numPr>
        <w:spacing w:after="120"/>
        <w:ind w:left="180" w:hanging="180"/>
        <w:contextualSpacing w:val="0"/>
        <w:rPr>
          <w:rFonts w:ascii="Calibri" w:hAnsi="Calibri" w:cs="Calibri"/>
          <w:iCs/>
        </w:rPr>
      </w:pPr>
      <w:r w:rsidRPr="008B1687">
        <w:rPr>
          <w:rFonts w:ascii="Calibri" w:eastAsiaTheme="minorEastAsia" w:hAnsi="Calibri" w:cs="Calibri"/>
        </w:rPr>
        <w:t xml:space="preserve">“Dynamics of Public Health System Capital: An Empirical Typology” with Dominique Zephyr (presenter) and Glen Mays. Paper presented at APHA 2017 Annual Meeting and Expo. American Public Health Association, Atlanta, </w:t>
      </w:r>
      <w:r w:rsidR="00BE732A">
        <w:rPr>
          <w:rFonts w:ascii="Calibri" w:eastAsiaTheme="minorEastAsia" w:hAnsi="Calibri" w:cs="Calibri"/>
        </w:rPr>
        <w:t>GA:</w:t>
      </w:r>
      <w:r w:rsidRPr="008B1687">
        <w:rPr>
          <w:rFonts w:ascii="Calibri" w:eastAsiaTheme="minorEastAsia" w:hAnsi="Calibri" w:cs="Calibri"/>
        </w:rPr>
        <w:t xml:space="preserve"> November 8, 2017.</w:t>
      </w:r>
    </w:p>
    <w:p w14:paraId="108697EA" w14:textId="77777777" w:rsidR="008B1687" w:rsidRDefault="008B1687" w:rsidP="00B676EE">
      <w:pPr>
        <w:pStyle w:val="ListParagraph"/>
        <w:numPr>
          <w:ilvl w:val="0"/>
          <w:numId w:val="12"/>
        </w:numPr>
        <w:spacing w:after="120"/>
        <w:ind w:left="180" w:hanging="180"/>
        <w:contextualSpacing w:val="0"/>
        <w:rPr>
          <w:rFonts w:ascii="Calibri" w:hAnsi="Calibri" w:cs="Calibri"/>
          <w:iCs/>
        </w:rPr>
      </w:pPr>
      <w:r w:rsidRPr="008B1687">
        <w:rPr>
          <w:rFonts w:ascii="Calibri" w:hAnsi="Calibri" w:cs="Calibri"/>
          <w:iCs/>
        </w:rPr>
        <w:t>“Do Public Health Systems Offset Hospital Uncompensated Care Costs? Evidence from a Longitudinal Community Cohort” with Andrew Parks, Lava Timsina, Rachel Hogg, and Glen Mays. Paper presented at APHA 2016 Annual Meeting and Expo. American Public Health Association, Denver, C</w:t>
      </w:r>
      <w:r w:rsidR="00BE732A">
        <w:rPr>
          <w:rFonts w:ascii="Calibri" w:hAnsi="Calibri" w:cs="Calibri"/>
          <w:iCs/>
        </w:rPr>
        <w:t>O:</w:t>
      </w:r>
      <w:r w:rsidRPr="008B1687">
        <w:rPr>
          <w:rFonts w:ascii="Calibri" w:hAnsi="Calibri" w:cs="Calibri"/>
          <w:iCs/>
        </w:rPr>
        <w:t xml:space="preserve"> October 31, 2016.</w:t>
      </w:r>
      <w:r w:rsidR="00B676EE">
        <w:rPr>
          <w:rFonts w:ascii="Calibri" w:hAnsi="Calibri" w:cs="Calibri"/>
          <w:iCs/>
        </w:rPr>
        <w:t xml:space="preserve"> </w:t>
      </w:r>
      <w:r w:rsidR="00B676EE" w:rsidRPr="00B676EE">
        <w:rPr>
          <w:rFonts w:ascii="Calibri" w:hAnsi="Calibri" w:cs="Calibri"/>
          <w:iCs/>
        </w:rPr>
        <w:t xml:space="preserve">Available at: </w:t>
      </w:r>
      <w:hyperlink r:id="rId19" w:history="1">
        <w:r w:rsidR="00B676EE" w:rsidRPr="00233682">
          <w:rPr>
            <w:rStyle w:val="Hyperlink"/>
            <w:rFonts w:ascii="Calibri" w:hAnsi="Calibri" w:cs="Calibri"/>
            <w:iCs/>
          </w:rPr>
          <w:t>http://works.bepress.com/cbmamaril/18/</w:t>
        </w:r>
      </w:hyperlink>
    </w:p>
    <w:p w14:paraId="167EA51B" w14:textId="77777777" w:rsidR="008B1687" w:rsidRDefault="008B1687" w:rsidP="00B676EE">
      <w:pPr>
        <w:pStyle w:val="ListParagraph"/>
        <w:numPr>
          <w:ilvl w:val="0"/>
          <w:numId w:val="12"/>
        </w:numPr>
        <w:spacing w:after="120"/>
        <w:ind w:left="180" w:hanging="180"/>
        <w:contextualSpacing w:val="0"/>
        <w:rPr>
          <w:rFonts w:ascii="Calibri" w:hAnsi="Calibri" w:cs="Calibri"/>
          <w:iCs/>
        </w:rPr>
      </w:pPr>
      <w:r w:rsidRPr="008B1687">
        <w:rPr>
          <w:rFonts w:ascii="Calibri" w:hAnsi="Calibri" w:cs="Calibri"/>
          <w:iCs/>
        </w:rPr>
        <w:t xml:space="preserve">“RWJF Systems for Action Program to Build a National Culture of Health: Overview.” 2nd Annual Interdisciplinary Population Health Conference: Persistent and Emerging Issues in </w:t>
      </w:r>
      <w:r w:rsidRPr="008B1687">
        <w:rPr>
          <w:rFonts w:ascii="Calibri" w:hAnsi="Calibri" w:cs="Calibri"/>
          <w:iCs/>
        </w:rPr>
        <w:lastRenderedPageBreak/>
        <w:t>Population Health Science, Pennsylvania State University, PA</w:t>
      </w:r>
      <w:r w:rsidR="00BE732A">
        <w:rPr>
          <w:rFonts w:ascii="Calibri" w:hAnsi="Calibri" w:cs="Calibri"/>
          <w:iCs/>
        </w:rPr>
        <w:t>:</w:t>
      </w:r>
      <w:r w:rsidRPr="008B1687">
        <w:rPr>
          <w:rFonts w:ascii="Calibri" w:hAnsi="Calibri" w:cs="Calibri"/>
          <w:iCs/>
        </w:rPr>
        <w:t xml:space="preserve"> September 19, 2016.</w:t>
      </w:r>
      <w:r w:rsidR="00B676EE">
        <w:rPr>
          <w:rFonts w:ascii="Calibri" w:hAnsi="Calibri" w:cs="Calibri"/>
          <w:iCs/>
        </w:rPr>
        <w:t xml:space="preserve"> </w:t>
      </w:r>
      <w:r w:rsidR="00B676EE" w:rsidRPr="00B676EE">
        <w:rPr>
          <w:rFonts w:ascii="Calibri" w:hAnsi="Calibri" w:cs="Calibri"/>
          <w:iCs/>
        </w:rPr>
        <w:t xml:space="preserve">Available at: </w:t>
      </w:r>
      <w:hyperlink r:id="rId20" w:history="1">
        <w:r w:rsidR="00B676EE" w:rsidRPr="00233682">
          <w:rPr>
            <w:rStyle w:val="Hyperlink"/>
            <w:rFonts w:ascii="Calibri" w:hAnsi="Calibri" w:cs="Calibri"/>
            <w:iCs/>
          </w:rPr>
          <w:t>http://works.bepress.com/cbmamaril/17/</w:t>
        </w:r>
      </w:hyperlink>
    </w:p>
    <w:p w14:paraId="1390C006" w14:textId="77777777" w:rsidR="008B1687" w:rsidRPr="008B1687" w:rsidRDefault="008B1687" w:rsidP="008B1687">
      <w:pPr>
        <w:pStyle w:val="ListParagraph"/>
        <w:numPr>
          <w:ilvl w:val="0"/>
          <w:numId w:val="12"/>
        </w:numPr>
        <w:spacing w:after="120"/>
        <w:ind w:left="225" w:hanging="180"/>
        <w:contextualSpacing w:val="0"/>
        <w:rPr>
          <w:rFonts w:ascii="Calibri" w:hAnsi="Calibri" w:cs="Calibri"/>
          <w:iCs/>
        </w:rPr>
      </w:pPr>
      <w:r w:rsidRPr="008B1687">
        <w:rPr>
          <w:rFonts w:ascii="Calibri" w:hAnsi="Calibri" w:cs="Calibri"/>
          <w:iCs/>
        </w:rPr>
        <w:t xml:space="preserve">“Performances of Local Health Departments: Do Rural Urban Characteristics Really Matter? with Lava Timsina (presenter), Glen Mays, Rachel Hogg, and Richard Ingram. Paper presented at </w:t>
      </w:r>
      <w:proofErr w:type="spellStart"/>
      <w:r w:rsidRPr="008B1687">
        <w:rPr>
          <w:rFonts w:ascii="Calibri" w:hAnsi="Calibri" w:cs="Calibri"/>
          <w:iCs/>
        </w:rPr>
        <w:t>AcademyHealth</w:t>
      </w:r>
      <w:proofErr w:type="spellEnd"/>
      <w:r w:rsidRPr="008B1687">
        <w:rPr>
          <w:rFonts w:ascii="Calibri" w:hAnsi="Calibri" w:cs="Calibri"/>
          <w:iCs/>
        </w:rPr>
        <w:t>: Annual Research Meeting, 2016</w:t>
      </w:r>
      <w:r w:rsidR="00BE732A">
        <w:rPr>
          <w:rFonts w:ascii="Calibri" w:hAnsi="Calibri" w:cs="Calibri"/>
          <w:iCs/>
        </w:rPr>
        <w:t>:</w:t>
      </w:r>
      <w:r w:rsidRPr="008B1687">
        <w:rPr>
          <w:rFonts w:ascii="Calibri" w:hAnsi="Calibri" w:cs="Calibri"/>
          <w:iCs/>
        </w:rPr>
        <w:t xml:space="preserve"> Boston, MA.</w:t>
      </w:r>
    </w:p>
    <w:p w14:paraId="33235709" w14:textId="77777777" w:rsidR="008B1687" w:rsidRPr="008B1687" w:rsidRDefault="008B1687" w:rsidP="008B1687">
      <w:pPr>
        <w:pStyle w:val="ListParagraph"/>
        <w:numPr>
          <w:ilvl w:val="0"/>
          <w:numId w:val="12"/>
        </w:numPr>
        <w:spacing w:after="120"/>
        <w:ind w:left="225" w:hanging="180"/>
        <w:contextualSpacing w:val="0"/>
        <w:rPr>
          <w:rFonts w:ascii="Calibri" w:hAnsi="Calibri" w:cs="Calibri"/>
          <w:iCs/>
        </w:rPr>
      </w:pPr>
      <w:r w:rsidRPr="008B1687">
        <w:rPr>
          <w:rFonts w:ascii="Calibri" w:hAnsi="Calibri" w:cs="Calibri"/>
          <w:iCs/>
        </w:rPr>
        <w:t xml:space="preserve">“Estimating the Cost of Providing Foundational Public Health Services (FPHS),” with Glen Mays, Keith Branham, Lava Timsina, Justin Marlowe, and Betty </w:t>
      </w:r>
      <w:proofErr w:type="spellStart"/>
      <w:r w:rsidRPr="008B1687">
        <w:rPr>
          <w:rFonts w:ascii="Calibri" w:hAnsi="Calibri" w:cs="Calibri"/>
          <w:iCs/>
        </w:rPr>
        <w:t>Bekemeier</w:t>
      </w:r>
      <w:proofErr w:type="spellEnd"/>
      <w:r w:rsidRPr="008B1687">
        <w:rPr>
          <w:rFonts w:ascii="Calibri" w:hAnsi="Calibri" w:cs="Calibri"/>
          <w:iCs/>
        </w:rPr>
        <w:t xml:space="preserve">. Poster presented at </w:t>
      </w:r>
      <w:proofErr w:type="spellStart"/>
      <w:r w:rsidRPr="008B1687">
        <w:rPr>
          <w:rFonts w:ascii="Calibri" w:hAnsi="Calibri" w:cs="Calibri"/>
          <w:iCs/>
        </w:rPr>
        <w:t>AcademyHealth</w:t>
      </w:r>
      <w:proofErr w:type="spellEnd"/>
      <w:r w:rsidRPr="008B1687">
        <w:rPr>
          <w:rFonts w:ascii="Calibri" w:hAnsi="Calibri" w:cs="Calibri"/>
          <w:iCs/>
        </w:rPr>
        <w:t>: Annual Research Meeting, June 26, 2016</w:t>
      </w:r>
      <w:r w:rsidR="00BE732A">
        <w:rPr>
          <w:rFonts w:ascii="Calibri" w:hAnsi="Calibri" w:cs="Calibri"/>
          <w:iCs/>
        </w:rPr>
        <w:t>:</w:t>
      </w:r>
      <w:r w:rsidRPr="008B1687">
        <w:rPr>
          <w:rFonts w:ascii="Calibri" w:hAnsi="Calibri" w:cs="Calibri"/>
          <w:iCs/>
        </w:rPr>
        <w:t xml:space="preserve"> Boston, MA.</w:t>
      </w:r>
    </w:p>
    <w:p w14:paraId="6DCEB83A" w14:textId="77777777" w:rsidR="008B1687" w:rsidRPr="008B1687" w:rsidRDefault="008B1687" w:rsidP="008B1687">
      <w:pPr>
        <w:pStyle w:val="ListParagraph"/>
        <w:numPr>
          <w:ilvl w:val="0"/>
          <w:numId w:val="12"/>
        </w:numPr>
        <w:spacing w:after="120"/>
        <w:ind w:left="225" w:hanging="180"/>
        <w:contextualSpacing w:val="0"/>
        <w:rPr>
          <w:rFonts w:ascii="Calibri" w:hAnsi="Calibri" w:cs="Calibri"/>
          <w:iCs/>
        </w:rPr>
      </w:pPr>
      <w:r w:rsidRPr="008B1687">
        <w:rPr>
          <w:rFonts w:ascii="Calibri" w:hAnsi="Calibri" w:cs="Calibri"/>
          <w:iCs/>
        </w:rPr>
        <w:t xml:space="preserve">“Structure Matters: Financial Health of Academic Medical Centers,” with Robert Edwards (presenter) and John Poe. Poster presented at </w:t>
      </w:r>
      <w:proofErr w:type="spellStart"/>
      <w:r w:rsidRPr="008B1687">
        <w:rPr>
          <w:rFonts w:ascii="Calibri" w:hAnsi="Calibri" w:cs="Calibri"/>
          <w:iCs/>
        </w:rPr>
        <w:t>AcademyHealth</w:t>
      </w:r>
      <w:proofErr w:type="spellEnd"/>
      <w:r w:rsidRPr="008B1687">
        <w:rPr>
          <w:rFonts w:ascii="Calibri" w:hAnsi="Calibri" w:cs="Calibri"/>
          <w:iCs/>
        </w:rPr>
        <w:t>: Annual Research Meeting, June 26, 2016</w:t>
      </w:r>
      <w:r w:rsidR="00BE732A">
        <w:rPr>
          <w:rFonts w:ascii="Calibri" w:hAnsi="Calibri" w:cs="Calibri"/>
          <w:iCs/>
        </w:rPr>
        <w:t>:</w:t>
      </w:r>
      <w:r w:rsidRPr="008B1687">
        <w:rPr>
          <w:rFonts w:ascii="Calibri" w:hAnsi="Calibri" w:cs="Calibri"/>
          <w:iCs/>
        </w:rPr>
        <w:t xml:space="preserve"> Boston, MA.</w:t>
      </w:r>
    </w:p>
    <w:p w14:paraId="2E7E7F9C" w14:textId="77777777" w:rsidR="008B1687" w:rsidRPr="008B1687" w:rsidRDefault="008B1687" w:rsidP="008B1687">
      <w:pPr>
        <w:pStyle w:val="ListParagraph"/>
        <w:numPr>
          <w:ilvl w:val="0"/>
          <w:numId w:val="12"/>
        </w:numPr>
        <w:spacing w:after="120"/>
        <w:ind w:left="227" w:hanging="180"/>
        <w:contextualSpacing w:val="0"/>
        <w:rPr>
          <w:rFonts w:ascii="Calibri" w:hAnsi="Calibri" w:cs="Calibri"/>
          <w:iCs/>
        </w:rPr>
      </w:pPr>
      <w:r w:rsidRPr="008B1687">
        <w:rPr>
          <w:rFonts w:ascii="Calibri" w:hAnsi="Calibri" w:cs="Calibri"/>
          <w:iCs/>
        </w:rPr>
        <w:t xml:space="preserve">“Model Simulation Techniques to Estimate the Cost of Implementing Foundational Public Health Services” with Glen P. Mays, Keith Branham, and Lava Timsina. 8th Annual Conference on the Science of Dissemination and Implementation. </w:t>
      </w:r>
      <w:proofErr w:type="spellStart"/>
      <w:r w:rsidRPr="008B1687">
        <w:rPr>
          <w:rFonts w:ascii="Calibri" w:hAnsi="Calibri" w:cs="Calibri"/>
          <w:iCs/>
        </w:rPr>
        <w:t>AcademyHealth</w:t>
      </w:r>
      <w:proofErr w:type="spellEnd"/>
      <w:r w:rsidRPr="008B1687">
        <w:rPr>
          <w:rFonts w:ascii="Calibri" w:hAnsi="Calibri" w:cs="Calibri"/>
          <w:iCs/>
        </w:rPr>
        <w:t xml:space="preserve"> and the National Institutes of Health, Washington DC</w:t>
      </w:r>
      <w:r w:rsidR="00BE732A">
        <w:rPr>
          <w:rFonts w:ascii="Calibri" w:hAnsi="Calibri" w:cs="Calibri"/>
          <w:iCs/>
        </w:rPr>
        <w:t>:</w:t>
      </w:r>
      <w:r w:rsidRPr="008B1687">
        <w:rPr>
          <w:rFonts w:ascii="Calibri" w:hAnsi="Calibri" w:cs="Calibri"/>
          <w:iCs/>
        </w:rPr>
        <w:t xml:space="preserve"> December 15, 2015.</w:t>
      </w:r>
    </w:p>
    <w:p w14:paraId="45F244EF" w14:textId="77777777" w:rsidR="008B1687" w:rsidRPr="008B1687" w:rsidRDefault="008B1687" w:rsidP="008B1687">
      <w:pPr>
        <w:pStyle w:val="ListParagraph"/>
        <w:numPr>
          <w:ilvl w:val="0"/>
          <w:numId w:val="12"/>
        </w:numPr>
        <w:spacing w:after="120"/>
        <w:ind w:left="227" w:hanging="180"/>
        <w:contextualSpacing w:val="0"/>
        <w:rPr>
          <w:rFonts w:ascii="Calibri" w:hAnsi="Calibri" w:cs="Calibri"/>
          <w:iCs/>
        </w:rPr>
      </w:pPr>
      <w:r w:rsidRPr="008B1687">
        <w:rPr>
          <w:rFonts w:ascii="Calibri" w:hAnsi="Calibri" w:cs="Calibri"/>
          <w:iCs/>
        </w:rPr>
        <w:t>"Estimating the Cost of Foundational Public Health Services" with Glen P. Mays. Presented at the ASTHO CFO Network Quarterly Webinar. The Association of State and Territorial Health Officials. Arlington, VA</w:t>
      </w:r>
      <w:r w:rsidR="00BE732A">
        <w:rPr>
          <w:rFonts w:ascii="Calibri" w:hAnsi="Calibri" w:cs="Calibri"/>
          <w:iCs/>
        </w:rPr>
        <w:t>:</w:t>
      </w:r>
      <w:r w:rsidRPr="008B1687">
        <w:rPr>
          <w:rFonts w:ascii="Calibri" w:hAnsi="Calibri" w:cs="Calibri"/>
          <w:iCs/>
        </w:rPr>
        <w:t xml:space="preserve"> November 2, 2015. Available at: </w:t>
      </w:r>
      <w:hyperlink r:id="rId21" w:history="1">
        <w:r w:rsidRPr="008B1687">
          <w:rPr>
            <w:rStyle w:val="Hyperlink"/>
            <w:rFonts w:ascii="Calibri" w:hAnsi="Calibri" w:cs="Calibri"/>
            <w:iCs/>
          </w:rPr>
          <w:t>http://works.bepress.com/cbmamaril/5</w:t>
        </w:r>
      </w:hyperlink>
    </w:p>
    <w:p w14:paraId="7A4B66AD" w14:textId="77777777" w:rsidR="008B1687" w:rsidRPr="008B1687" w:rsidRDefault="008B1687" w:rsidP="008B1687">
      <w:pPr>
        <w:pStyle w:val="ListParagraph"/>
        <w:numPr>
          <w:ilvl w:val="0"/>
          <w:numId w:val="12"/>
        </w:numPr>
        <w:spacing w:after="120"/>
        <w:ind w:left="227" w:hanging="180"/>
        <w:contextualSpacing w:val="0"/>
        <w:rPr>
          <w:rFonts w:ascii="Calibri" w:hAnsi="Calibri" w:cs="Calibri"/>
          <w:iCs/>
        </w:rPr>
      </w:pPr>
      <w:r w:rsidRPr="008B1687">
        <w:rPr>
          <w:rFonts w:ascii="Calibri" w:hAnsi="Calibri" w:cs="Calibri"/>
          <w:iCs/>
        </w:rPr>
        <w:t>"An Update on the Work to Produce First Generation National Estimates on the Cost of Providing Foundational Public Health Services" with Glen P. Mays and Keith Branham. Presented at the Public Health Leadership Forum. RESOLVE, Robert Wood Johnson Foundation. Washington DC</w:t>
      </w:r>
      <w:r w:rsidR="00BE732A">
        <w:rPr>
          <w:rFonts w:ascii="Calibri" w:hAnsi="Calibri" w:cs="Calibri"/>
          <w:iCs/>
        </w:rPr>
        <w:t>:</w:t>
      </w:r>
      <w:r w:rsidRPr="008B1687">
        <w:rPr>
          <w:rFonts w:ascii="Calibri" w:hAnsi="Calibri" w:cs="Calibri"/>
          <w:iCs/>
        </w:rPr>
        <w:t xml:space="preserve"> October 2, 2015. Available at: </w:t>
      </w:r>
      <w:hyperlink r:id="rId22" w:history="1">
        <w:r w:rsidRPr="008B1687">
          <w:rPr>
            <w:rStyle w:val="Hyperlink"/>
            <w:rFonts w:ascii="Calibri" w:hAnsi="Calibri" w:cs="Calibri"/>
            <w:iCs/>
          </w:rPr>
          <w:t>http://works.bepress.com/cbmamaril/7</w:t>
        </w:r>
      </w:hyperlink>
    </w:p>
    <w:p w14:paraId="39AF0398" w14:textId="77777777" w:rsidR="008B1687" w:rsidRPr="008B1687" w:rsidRDefault="008B1687" w:rsidP="008B1687">
      <w:pPr>
        <w:pStyle w:val="ListParagraph"/>
        <w:numPr>
          <w:ilvl w:val="0"/>
          <w:numId w:val="12"/>
        </w:numPr>
        <w:spacing w:after="120"/>
        <w:ind w:left="227" w:hanging="180"/>
        <w:contextualSpacing w:val="0"/>
        <w:rPr>
          <w:rFonts w:ascii="Calibri" w:hAnsi="Calibri" w:cs="Calibri"/>
          <w:iCs/>
        </w:rPr>
      </w:pPr>
      <w:r w:rsidRPr="008B1687">
        <w:rPr>
          <w:rFonts w:ascii="Calibri" w:hAnsi="Calibri" w:cs="Calibri"/>
          <w:iCs/>
        </w:rPr>
        <w:t>"Overview of the Cost-Estimation (CE) Methodology for Providing Foundational Public Health Services (FPHS) and a Summary of Preliminary Results from Pre-Testing the FPHS CE Data Collection Instrument in Kentucky and Ohio" with Glen P. Mays and Keith Branham. Presented at the Kentucky Health Departments Association Monthly Meeting. Frankfort, KY</w:t>
      </w:r>
      <w:r w:rsidR="00BE732A">
        <w:rPr>
          <w:rFonts w:ascii="Calibri" w:hAnsi="Calibri" w:cs="Calibri"/>
          <w:iCs/>
        </w:rPr>
        <w:t>:</w:t>
      </w:r>
      <w:r w:rsidRPr="008B1687">
        <w:rPr>
          <w:rFonts w:ascii="Calibri" w:hAnsi="Calibri" w:cs="Calibri"/>
          <w:iCs/>
        </w:rPr>
        <w:t xml:space="preserve"> July 21, 2015. Available at: </w:t>
      </w:r>
      <w:hyperlink r:id="rId23" w:history="1">
        <w:r w:rsidRPr="008B1687">
          <w:rPr>
            <w:rStyle w:val="Hyperlink"/>
            <w:rFonts w:ascii="Calibri" w:hAnsi="Calibri" w:cs="Calibri"/>
            <w:iCs/>
          </w:rPr>
          <w:t>http://works.bepress.com/cbmamaril/8</w:t>
        </w:r>
      </w:hyperlink>
    </w:p>
    <w:p w14:paraId="0A29A4BB" w14:textId="77777777" w:rsidR="008B1687" w:rsidRDefault="008B1687" w:rsidP="000347FF">
      <w:pPr>
        <w:pStyle w:val="ListParagraph"/>
        <w:numPr>
          <w:ilvl w:val="0"/>
          <w:numId w:val="12"/>
        </w:numPr>
        <w:spacing w:after="120"/>
        <w:ind w:left="270" w:hanging="270"/>
        <w:contextualSpacing w:val="0"/>
        <w:rPr>
          <w:rFonts w:ascii="Calibri" w:hAnsi="Calibri" w:cs="Calibri"/>
          <w:iCs/>
        </w:rPr>
      </w:pPr>
      <w:r w:rsidRPr="008B1687">
        <w:rPr>
          <w:rFonts w:ascii="Calibri" w:hAnsi="Calibri" w:cs="Calibri"/>
          <w:iCs/>
        </w:rPr>
        <w:t xml:space="preserve">"Changes in Public Health System Capital and Long-Run Health and Economic Outcomes: 1998 to 2014" with Glen P. Mays. Poster presented at the </w:t>
      </w:r>
      <w:proofErr w:type="spellStart"/>
      <w:r w:rsidRPr="008B1687">
        <w:rPr>
          <w:rFonts w:ascii="Calibri" w:hAnsi="Calibri" w:cs="Calibri"/>
          <w:iCs/>
        </w:rPr>
        <w:t>AcademyHealth</w:t>
      </w:r>
      <w:proofErr w:type="spellEnd"/>
      <w:r w:rsidRPr="008B1687">
        <w:rPr>
          <w:rFonts w:ascii="Calibri" w:hAnsi="Calibri" w:cs="Calibri"/>
          <w:iCs/>
        </w:rPr>
        <w:t xml:space="preserve"> Annual Research Meeting. Minneapolis, MN</w:t>
      </w:r>
      <w:r w:rsidR="00BE732A">
        <w:rPr>
          <w:rFonts w:ascii="Calibri" w:hAnsi="Calibri" w:cs="Calibri"/>
          <w:iCs/>
        </w:rPr>
        <w:t>:</w:t>
      </w:r>
      <w:r w:rsidRPr="008B1687">
        <w:rPr>
          <w:rFonts w:ascii="Calibri" w:hAnsi="Calibri" w:cs="Calibri"/>
          <w:iCs/>
        </w:rPr>
        <w:t xml:space="preserve"> June 14-16. 2015. </w:t>
      </w:r>
      <w:r w:rsidR="000347FF" w:rsidRPr="000347FF">
        <w:rPr>
          <w:rFonts w:ascii="Calibri" w:hAnsi="Calibri" w:cs="Calibri"/>
          <w:iCs/>
        </w:rPr>
        <w:t xml:space="preserve">Available at: </w:t>
      </w:r>
      <w:hyperlink r:id="rId24" w:history="1">
        <w:r w:rsidR="000347FF" w:rsidRPr="00233682">
          <w:rPr>
            <w:rStyle w:val="Hyperlink"/>
            <w:rFonts w:ascii="Calibri" w:hAnsi="Calibri" w:cs="Calibri"/>
            <w:iCs/>
          </w:rPr>
          <w:t>http://works.bepress.com/cbmamaril/10/</w:t>
        </w:r>
      </w:hyperlink>
    </w:p>
    <w:p w14:paraId="7AA14A7C" w14:textId="77777777" w:rsidR="008B1687" w:rsidRPr="008B1687" w:rsidRDefault="008B1687" w:rsidP="008B1687">
      <w:pPr>
        <w:pStyle w:val="ListParagraph"/>
        <w:numPr>
          <w:ilvl w:val="0"/>
          <w:numId w:val="12"/>
        </w:numPr>
        <w:spacing w:after="120"/>
        <w:ind w:left="227" w:hanging="180"/>
        <w:contextualSpacing w:val="0"/>
        <w:rPr>
          <w:rFonts w:ascii="Calibri" w:hAnsi="Calibri" w:cs="Calibri"/>
          <w:iCs/>
        </w:rPr>
      </w:pPr>
      <w:r w:rsidRPr="008B1687">
        <w:rPr>
          <w:rFonts w:ascii="Calibri" w:hAnsi="Calibri" w:cs="Calibri"/>
          <w:iCs/>
        </w:rPr>
        <w:t>"Foundational Public Health Services Cost Estimation: Overview of Methodology and Preliminary Results from Pre-Testing the FPHS CE Data Collection Instrument in Ohio" with Glen P. Mays and Keith Branham. Presented at the Public Health Leadership Forum. RESOLVE, Robert Wood Johnson Foundation. Washington DC</w:t>
      </w:r>
      <w:r w:rsidR="00BE732A">
        <w:rPr>
          <w:rFonts w:ascii="Calibri" w:hAnsi="Calibri" w:cs="Calibri"/>
          <w:iCs/>
        </w:rPr>
        <w:t>:</w:t>
      </w:r>
      <w:r w:rsidRPr="008B1687">
        <w:rPr>
          <w:rFonts w:ascii="Calibri" w:hAnsi="Calibri" w:cs="Calibri"/>
          <w:iCs/>
        </w:rPr>
        <w:t xml:space="preserve"> May 12. 2015. Available at: </w:t>
      </w:r>
      <w:hyperlink r:id="rId25" w:history="1">
        <w:r w:rsidRPr="008B1687">
          <w:rPr>
            <w:rStyle w:val="Hyperlink"/>
            <w:rFonts w:ascii="Calibri" w:hAnsi="Calibri" w:cs="Calibri"/>
            <w:iCs/>
          </w:rPr>
          <w:t>http://works.bepress.com/cbmamaril/6</w:t>
        </w:r>
      </w:hyperlink>
    </w:p>
    <w:p w14:paraId="18B36BDD" w14:textId="77777777" w:rsidR="008B1687" w:rsidRPr="008B1687" w:rsidRDefault="008B1687" w:rsidP="008B1687">
      <w:pPr>
        <w:pStyle w:val="ListParagraph"/>
        <w:numPr>
          <w:ilvl w:val="0"/>
          <w:numId w:val="12"/>
        </w:numPr>
        <w:spacing w:after="120"/>
        <w:ind w:left="216" w:hanging="144"/>
        <w:contextualSpacing w:val="0"/>
        <w:rPr>
          <w:rFonts w:ascii="Calibri" w:hAnsi="Calibri" w:cs="Calibri"/>
          <w:iCs/>
        </w:rPr>
      </w:pPr>
      <w:r w:rsidRPr="008B1687">
        <w:rPr>
          <w:rFonts w:ascii="Calibri" w:hAnsi="Calibri" w:cs="Calibri"/>
          <w:color w:val="222222"/>
        </w:rPr>
        <w:t xml:space="preserve">"Cost Estimates of Foundational Public Health Services: Results from Piloting an Expert Consensus Methodology" with Glen P. Mays (presenting). Paper presented at the </w:t>
      </w:r>
      <w:r w:rsidRPr="008B1687">
        <w:rPr>
          <w:rFonts w:ascii="Calibri" w:hAnsi="Calibri" w:cs="Calibri"/>
          <w:color w:val="222222"/>
        </w:rPr>
        <w:lastRenderedPageBreak/>
        <w:t>American Public Health Association Annual Meeting. New Orleans, LA</w:t>
      </w:r>
      <w:r w:rsidR="00BE732A">
        <w:rPr>
          <w:rFonts w:ascii="Calibri" w:hAnsi="Calibri" w:cs="Calibri"/>
          <w:color w:val="222222"/>
        </w:rPr>
        <w:t>:</w:t>
      </w:r>
      <w:r w:rsidRPr="008B1687">
        <w:rPr>
          <w:rFonts w:ascii="Calibri" w:hAnsi="Calibri" w:cs="Calibri"/>
          <w:color w:val="222222"/>
        </w:rPr>
        <w:t xml:space="preserve"> Nov. 2014. Available at: </w:t>
      </w:r>
      <w:hyperlink r:id="rId26" w:history="1">
        <w:r w:rsidRPr="008B1687">
          <w:rPr>
            <w:rStyle w:val="Hyperlink"/>
            <w:rFonts w:ascii="Calibri" w:hAnsi="Calibri" w:cs="Calibri"/>
          </w:rPr>
          <w:t>http://works.bepress.com/glen_mays/184</w:t>
        </w:r>
      </w:hyperlink>
    </w:p>
    <w:p w14:paraId="363DB7A8" w14:textId="77777777" w:rsidR="008B1687" w:rsidRPr="008B1687" w:rsidRDefault="008B1687" w:rsidP="008B1687">
      <w:pPr>
        <w:pStyle w:val="ListParagraph"/>
        <w:numPr>
          <w:ilvl w:val="0"/>
          <w:numId w:val="12"/>
        </w:numPr>
        <w:spacing w:after="120"/>
        <w:ind w:left="227" w:hanging="180"/>
        <w:rPr>
          <w:rFonts w:ascii="Calibri" w:hAnsi="Calibri" w:cs="Calibri"/>
          <w:iCs/>
        </w:rPr>
      </w:pPr>
      <w:r w:rsidRPr="008B1687">
        <w:rPr>
          <w:rFonts w:ascii="Calibri" w:hAnsi="Calibri" w:cs="Calibri"/>
          <w:color w:val="222222"/>
        </w:rPr>
        <w:t>"Cost Estimates of Foundational Public Health Capabilities: Pilot Test Results of an Expert Consensus Methodology" with Glen P. Mays. Presented at the Public Health Leadership Forum. RESOLVE, Robert Wood Johnson Foundation. Washington, DC</w:t>
      </w:r>
      <w:r w:rsidR="00BE732A">
        <w:rPr>
          <w:rFonts w:ascii="Calibri" w:hAnsi="Calibri" w:cs="Calibri"/>
          <w:color w:val="222222"/>
        </w:rPr>
        <w:t>:</w:t>
      </w:r>
      <w:r w:rsidRPr="008B1687">
        <w:rPr>
          <w:rFonts w:ascii="Calibri" w:hAnsi="Calibri" w:cs="Calibri"/>
          <w:color w:val="222222"/>
        </w:rPr>
        <w:t xml:space="preserve"> Oct. 2014. Available at: </w:t>
      </w:r>
      <w:hyperlink r:id="rId27" w:history="1">
        <w:r w:rsidRPr="008B1687">
          <w:rPr>
            <w:rStyle w:val="Hyperlink"/>
            <w:rFonts w:ascii="Calibri" w:hAnsi="Calibri" w:cs="Calibri"/>
          </w:rPr>
          <w:t>http://works.bepress.com/glen_mays/172</w:t>
        </w:r>
      </w:hyperlink>
    </w:p>
    <w:p w14:paraId="78BB6E9C" w14:textId="77777777" w:rsidR="008B1687" w:rsidRPr="008B1687" w:rsidRDefault="008B1687" w:rsidP="008B1687">
      <w:pPr>
        <w:pStyle w:val="ListParagraph"/>
        <w:spacing w:after="120"/>
        <w:ind w:left="227"/>
        <w:rPr>
          <w:rFonts w:ascii="Calibri" w:hAnsi="Calibri" w:cs="Calibri"/>
          <w:iCs/>
        </w:rPr>
      </w:pPr>
    </w:p>
    <w:p w14:paraId="498F5AEC" w14:textId="77777777" w:rsidR="008B1687" w:rsidRPr="008B1687" w:rsidRDefault="008B1687" w:rsidP="008B1687">
      <w:pPr>
        <w:pStyle w:val="ListParagraph"/>
        <w:numPr>
          <w:ilvl w:val="0"/>
          <w:numId w:val="12"/>
        </w:numPr>
        <w:spacing w:before="120" w:after="120"/>
        <w:ind w:left="216" w:hanging="144"/>
        <w:contextualSpacing w:val="0"/>
        <w:rPr>
          <w:rStyle w:val="Hyperlink"/>
          <w:rFonts w:ascii="Calibri" w:hAnsi="Calibri" w:cs="Calibri"/>
          <w:iCs/>
          <w:color w:val="auto"/>
        </w:rPr>
      </w:pPr>
      <w:r w:rsidRPr="008B1687">
        <w:rPr>
          <w:rFonts w:ascii="Calibri" w:hAnsi="Calibri" w:cs="Calibri"/>
          <w:bCs/>
          <w:iCs/>
        </w:rPr>
        <w:t xml:space="preserve">“Non-Profit Hospitals and Community Benefits: A Comprehensive Analysis” with Andrew Parks (presenting) and Glen Mays. Poster presentation at the 2014 AOA Groves Memorial and MD/PhD Program Student Research Symposium. University of Kentucky, Lexington, KY: February 21, 2014. </w:t>
      </w:r>
      <w:r w:rsidRPr="008B1687">
        <w:rPr>
          <w:rFonts w:ascii="Calibri" w:hAnsi="Calibri" w:cs="Calibri"/>
          <w:color w:val="000000"/>
        </w:rPr>
        <w:t xml:space="preserve">Available at: </w:t>
      </w:r>
      <w:hyperlink r:id="rId28" w:history="1">
        <w:r w:rsidRPr="008B1687">
          <w:rPr>
            <w:rStyle w:val="Hyperlink"/>
            <w:rFonts w:ascii="Calibri" w:hAnsi="Calibri" w:cs="Calibri"/>
          </w:rPr>
          <w:t>http://works.bepress.com/cbmamaril/3</w:t>
        </w:r>
      </w:hyperlink>
    </w:p>
    <w:p w14:paraId="1B9FDA24" w14:textId="77777777" w:rsidR="008B1687" w:rsidRPr="008B1687" w:rsidRDefault="008B1687" w:rsidP="008B1687">
      <w:pPr>
        <w:pStyle w:val="ListParagraph"/>
        <w:numPr>
          <w:ilvl w:val="0"/>
          <w:numId w:val="12"/>
        </w:numPr>
        <w:spacing w:before="120" w:after="120"/>
        <w:ind w:left="216" w:hanging="144"/>
        <w:contextualSpacing w:val="0"/>
        <w:rPr>
          <w:rFonts w:ascii="Calibri" w:hAnsi="Calibri" w:cs="Calibri"/>
          <w:iCs/>
        </w:rPr>
      </w:pPr>
      <w:r w:rsidRPr="008B1687">
        <w:rPr>
          <w:rFonts w:ascii="Calibri" w:hAnsi="Calibri" w:cs="Calibri"/>
          <w:iCs/>
        </w:rPr>
        <w:t xml:space="preserve">"Return on Investment in Prevention and Public Health: Overview and Opportunity.” Presented at Changing this Generation through Unbridled Health Stakeholder’s Meeting. Kentucky Department of Health coordinated with funding from the Centers for Disease Control &amp; Prevention. Frankfort, KY: November 20, 2013. </w:t>
      </w:r>
      <w:r w:rsidRPr="008B1687">
        <w:rPr>
          <w:rFonts w:ascii="Calibri" w:hAnsi="Calibri" w:cs="Calibri"/>
          <w:color w:val="000000"/>
        </w:rPr>
        <w:t xml:space="preserve">Available at: </w:t>
      </w:r>
      <w:hyperlink r:id="rId29" w:history="1">
        <w:r w:rsidRPr="008B1687">
          <w:rPr>
            <w:rStyle w:val="Hyperlink"/>
            <w:rFonts w:ascii="Calibri" w:hAnsi="Calibri" w:cs="Calibri"/>
          </w:rPr>
          <w:t>http://works.bepress.com/cbmamaril/4</w:t>
        </w:r>
      </w:hyperlink>
    </w:p>
    <w:p w14:paraId="5E8058B7" w14:textId="77777777" w:rsidR="008B1687" w:rsidRPr="008B1687" w:rsidRDefault="008B1687" w:rsidP="008B1687">
      <w:pPr>
        <w:pStyle w:val="ListParagraph"/>
        <w:numPr>
          <w:ilvl w:val="0"/>
          <w:numId w:val="12"/>
        </w:numPr>
        <w:spacing w:after="120"/>
        <w:ind w:left="216" w:hanging="144"/>
        <w:contextualSpacing w:val="0"/>
        <w:rPr>
          <w:rFonts w:ascii="Calibri" w:hAnsi="Calibri" w:cs="Calibri"/>
          <w:iCs/>
        </w:rPr>
      </w:pPr>
      <w:r w:rsidRPr="008B1687">
        <w:rPr>
          <w:rFonts w:ascii="Calibri" w:hAnsi="Calibri" w:cs="Calibri"/>
          <w:iCs/>
        </w:rPr>
        <w:t>“Update on Public Health Cost Estimation Studies in Practice Based Research Networks (PBRN)” with Glen P. Mays. Presented at the 9</w:t>
      </w:r>
      <w:r w:rsidRPr="008B1687">
        <w:rPr>
          <w:rFonts w:ascii="Calibri" w:hAnsi="Calibri" w:cs="Calibri"/>
          <w:iCs/>
          <w:vertAlign w:val="superscript"/>
        </w:rPr>
        <w:t>th</w:t>
      </w:r>
      <w:r w:rsidRPr="008B1687">
        <w:rPr>
          <w:rFonts w:ascii="Calibri" w:hAnsi="Calibri" w:cs="Calibri"/>
          <w:iCs/>
        </w:rPr>
        <w:t xml:space="preserve"> Annual Public Health Finance Roundtable, American Public Health Association Annual Meeting. Boston, MA: November 3, 2013.</w:t>
      </w:r>
      <w:r w:rsidRPr="008B1687">
        <w:rPr>
          <w:rFonts w:ascii="Calibri" w:hAnsi="Calibri" w:cs="Calibri"/>
          <w:color w:val="000000"/>
        </w:rPr>
        <w:t xml:space="preserve"> Available at: </w:t>
      </w:r>
      <w:hyperlink r:id="rId30" w:history="1">
        <w:r w:rsidRPr="008B1687">
          <w:rPr>
            <w:rStyle w:val="Hyperlink"/>
            <w:rFonts w:ascii="Calibri" w:hAnsi="Calibri" w:cs="Calibri"/>
          </w:rPr>
          <w:t>http://works.bepress.com/cbmamaril/2</w:t>
        </w:r>
      </w:hyperlink>
      <w:r w:rsidRPr="008B1687">
        <w:rPr>
          <w:rFonts w:ascii="Calibri" w:hAnsi="Calibri" w:cs="Calibri"/>
          <w:iCs/>
        </w:rPr>
        <w:t xml:space="preserve"> </w:t>
      </w:r>
    </w:p>
    <w:p w14:paraId="7CD842D0" w14:textId="77777777" w:rsidR="008B1687" w:rsidRPr="008B1687" w:rsidRDefault="008B1687" w:rsidP="008B1687">
      <w:pPr>
        <w:pStyle w:val="ListParagraph"/>
        <w:numPr>
          <w:ilvl w:val="0"/>
          <w:numId w:val="12"/>
        </w:numPr>
        <w:spacing w:after="120"/>
        <w:ind w:left="216" w:hanging="144"/>
        <w:contextualSpacing w:val="0"/>
        <w:rPr>
          <w:rFonts w:ascii="Calibri" w:hAnsi="Calibri" w:cs="Calibri"/>
          <w:iCs/>
        </w:rPr>
      </w:pPr>
      <w:r w:rsidRPr="008B1687">
        <w:rPr>
          <w:rFonts w:ascii="Calibri" w:hAnsi="Calibri" w:cs="Calibri"/>
          <w:iCs/>
        </w:rPr>
        <w:t>“Support Providing Employees’ Association of Kentucky (SPEAK): An Ex-Post Evaluation of Project Impact on Direct Support Professional Agency and Worker-Level Outcomes” with Edward Jennings, Jr. Presented at the 2011 Research Conference of the Southeastern Conference for Public Administration. New Orleans, LA: September 21-24, 2011</w:t>
      </w:r>
    </w:p>
    <w:p w14:paraId="0F8819B4" w14:textId="77777777" w:rsidR="008B1687" w:rsidRPr="008B1687" w:rsidRDefault="008B1687" w:rsidP="008B1687">
      <w:pPr>
        <w:pStyle w:val="ListParagraph"/>
        <w:numPr>
          <w:ilvl w:val="0"/>
          <w:numId w:val="12"/>
        </w:numPr>
        <w:spacing w:after="120"/>
        <w:ind w:left="216" w:hanging="144"/>
        <w:contextualSpacing w:val="0"/>
        <w:rPr>
          <w:rFonts w:ascii="Calibri" w:hAnsi="Calibri" w:cs="Calibri"/>
          <w:iCs/>
        </w:rPr>
      </w:pPr>
      <w:r w:rsidRPr="008B1687">
        <w:rPr>
          <w:rFonts w:ascii="Calibri" w:hAnsi="Calibri" w:cs="Calibri"/>
          <w:iCs/>
        </w:rPr>
        <w:t>“Selected Policy Reforms in Funding State Retirement Systems and its Fiscal Implications for State Budgets.” Presented at 32nd Annual Research Conference of the Association for Public Policy Analysis and Management. Boston, MA: November 4-6, 2010.</w:t>
      </w:r>
    </w:p>
    <w:p w14:paraId="734ED6D8" w14:textId="77777777" w:rsidR="008B1687" w:rsidRPr="008B1687" w:rsidRDefault="008B1687" w:rsidP="008B1687">
      <w:pPr>
        <w:pStyle w:val="ListParagraph"/>
        <w:numPr>
          <w:ilvl w:val="0"/>
          <w:numId w:val="12"/>
        </w:numPr>
        <w:spacing w:after="120"/>
        <w:ind w:left="216" w:hanging="144"/>
        <w:contextualSpacing w:val="0"/>
        <w:rPr>
          <w:rFonts w:ascii="Calibri" w:hAnsi="Calibri" w:cs="Calibri"/>
          <w:iCs/>
        </w:rPr>
      </w:pPr>
      <w:r w:rsidRPr="008B1687">
        <w:rPr>
          <w:rFonts w:ascii="Calibri" w:hAnsi="Calibri" w:cs="Calibri"/>
          <w:iCs/>
        </w:rPr>
        <w:t>“The Impact of GASB 45 on State Pension Plan Funding.” Presented at the annual meeting of the Association for Budgeting and Financial Management. Omaha, NE: October 7-9, 2010.</w:t>
      </w:r>
    </w:p>
    <w:p w14:paraId="32950F1C" w14:textId="77777777" w:rsidR="008B1687" w:rsidRPr="008B1687" w:rsidRDefault="008B1687" w:rsidP="008B1687">
      <w:pPr>
        <w:pStyle w:val="ListParagraph"/>
        <w:numPr>
          <w:ilvl w:val="0"/>
          <w:numId w:val="12"/>
        </w:numPr>
        <w:spacing w:after="120"/>
        <w:ind w:left="216" w:hanging="144"/>
        <w:contextualSpacing w:val="0"/>
        <w:rPr>
          <w:rFonts w:ascii="Calibri" w:hAnsi="Calibri" w:cs="Calibri"/>
          <w:iCs/>
        </w:rPr>
      </w:pPr>
      <w:r w:rsidRPr="008B1687">
        <w:rPr>
          <w:rFonts w:ascii="Calibri" w:hAnsi="Calibri" w:cs="Calibri"/>
          <w:iCs/>
        </w:rPr>
        <w:t>“Employer Contributions in Defined Benefit Public Pension Plans: Assessing Contribution Rates in State Retirement Systems.” Presented at the annual meeting of the Association for Budgeting and Financial Management. Washington, DC: September 24-26, 2009.</w:t>
      </w:r>
    </w:p>
    <w:p w14:paraId="1B717BB7" w14:textId="77777777" w:rsidR="008B1687" w:rsidRPr="008B1687" w:rsidRDefault="008B1687" w:rsidP="008B1687">
      <w:pPr>
        <w:pStyle w:val="ListParagraph"/>
        <w:numPr>
          <w:ilvl w:val="0"/>
          <w:numId w:val="12"/>
        </w:numPr>
        <w:spacing w:after="120"/>
        <w:ind w:left="216" w:hanging="144"/>
        <w:contextualSpacing w:val="0"/>
        <w:rPr>
          <w:rFonts w:ascii="Calibri" w:hAnsi="Calibri" w:cs="Calibri"/>
        </w:rPr>
      </w:pPr>
      <w:r w:rsidRPr="008B1687">
        <w:rPr>
          <w:rFonts w:ascii="Calibri" w:hAnsi="Calibri" w:cs="Calibri"/>
        </w:rPr>
        <w:t xml:space="preserve">“Kentucky’s Unfunded Public Pension Liabilities: A Framework for Understanding the Relevant Funding Issues for Kentucky’s Public Retirement Systems” with Merl M. </w:t>
      </w:r>
      <w:proofErr w:type="spellStart"/>
      <w:r w:rsidRPr="008B1687">
        <w:rPr>
          <w:rFonts w:ascii="Calibri" w:hAnsi="Calibri" w:cs="Calibri"/>
        </w:rPr>
        <w:t>Hackbart</w:t>
      </w:r>
      <w:proofErr w:type="spellEnd"/>
      <w:r w:rsidRPr="008B1687">
        <w:rPr>
          <w:rFonts w:ascii="Calibri" w:hAnsi="Calibri" w:cs="Calibri"/>
        </w:rPr>
        <w:t xml:space="preserve"> and Lowell Reese. Presented at the </w:t>
      </w:r>
      <w:r w:rsidRPr="008B1687">
        <w:rPr>
          <w:rFonts w:ascii="Calibri" w:hAnsi="Calibri" w:cs="Calibri"/>
          <w:i/>
        </w:rPr>
        <w:t>Lexington Business Round Table Meeting</w:t>
      </w:r>
      <w:r w:rsidRPr="008B1687">
        <w:rPr>
          <w:rFonts w:ascii="Calibri" w:hAnsi="Calibri" w:cs="Calibri"/>
        </w:rPr>
        <w:t xml:space="preserve">. Lexmark, Lexington, KY: August 26, 2008. </w:t>
      </w:r>
    </w:p>
    <w:p w14:paraId="6BA3ED73" w14:textId="77777777" w:rsidR="008B1687" w:rsidRPr="008B1687" w:rsidRDefault="008B1687" w:rsidP="008B1687">
      <w:pPr>
        <w:pStyle w:val="ListParagraph"/>
        <w:numPr>
          <w:ilvl w:val="0"/>
          <w:numId w:val="12"/>
        </w:numPr>
        <w:spacing w:after="120"/>
        <w:ind w:left="216" w:hanging="144"/>
        <w:contextualSpacing w:val="0"/>
        <w:rPr>
          <w:rFonts w:ascii="Calibri" w:hAnsi="Calibri" w:cs="Calibri"/>
          <w:iCs/>
        </w:rPr>
      </w:pPr>
      <w:r w:rsidRPr="008B1687">
        <w:rPr>
          <w:rFonts w:ascii="Calibri" w:hAnsi="Calibri" w:cs="Calibri"/>
          <w:iCs/>
        </w:rPr>
        <w:t>“Natural Disaster Risk and Municipal Bond Pricing in California” with Jacob Fowles (presenting) and Gao Liu. Presented at the annual meeting of the Association for Budgeting and Financial Management. Washington, DC: October 2007.</w:t>
      </w:r>
    </w:p>
    <w:p w14:paraId="0AD94A0B" w14:textId="77777777" w:rsidR="008B1687" w:rsidRPr="008B1687" w:rsidRDefault="008B1687" w:rsidP="008B1687">
      <w:pPr>
        <w:pStyle w:val="ListParagraph"/>
        <w:numPr>
          <w:ilvl w:val="0"/>
          <w:numId w:val="12"/>
        </w:numPr>
        <w:spacing w:after="120"/>
        <w:ind w:left="216" w:hanging="144"/>
        <w:contextualSpacing w:val="0"/>
        <w:rPr>
          <w:rFonts w:ascii="Calibri" w:hAnsi="Calibri" w:cs="Calibri"/>
        </w:rPr>
      </w:pPr>
      <w:r w:rsidRPr="008B1687">
        <w:rPr>
          <w:rFonts w:ascii="Calibri" w:hAnsi="Calibri" w:cs="Calibri"/>
        </w:rPr>
        <w:lastRenderedPageBreak/>
        <w:t xml:space="preserve">“Economic Development Strategies in the U.S.: Evolution of State Level Entrepreneurial Support and Promotion” with </w:t>
      </w:r>
      <w:proofErr w:type="spellStart"/>
      <w:r w:rsidRPr="008B1687">
        <w:rPr>
          <w:rFonts w:ascii="Calibri" w:hAnsi="Calibri" w:cs="Calibri"/>
        </w:rPr>
        <w:t>Juita</w:t>
      </w:r>
      <w:proofErr w:type="spellEnd"/>
      <w:r w:rsidRPr="008B1687">
        <w:rPr>
          <w:rFonts w:ascii="Calibri" w:hAnsi="Calibri" w:cs="Calibri"/>
        </w:rPr>
        <w:t>-Elena Yusuf. Presented at the 46th Annual Meeting of the Southern Regional Science Association. Charleston, SC: March 29-31, 2007.</w:t>
      </w:r>
    </w:p>
    <w:p w14:paraId="4CFA45D0" w14:textId="77777777" w:rsidR="008B1687" w:rsidRPr="008B1687" w:rsidRDefault="008B1687" w:rsidP="008B1687">
      <w:pPr>
        <w:pStyle w:val="ListParagraph"/>
        <w:numPr>
          <w:ilvl w:val="0"/>
          <w:numId w:val="12"/>
        </w:numPr>
        <w:spacing w:after="120"/>
        <w:ind w:left="216" w:hanging="144"/>
        <w:contextualSpacing w:val="0"/>
        <w:rPr>
          <w:rFonts w:ascii="Calibri" w:hAnsi="Calibri" w:cs="Calibri"/>
          <w:i/>
        </w:rPr>
      </w:pPr>
      <w:r w:rsidRPr="008B1687">
        <w:rPr>
          <w:rFonts w:ascii="Calibri" w:hAnsi="Calibri" w:cs="Calibri"/>
        </w:rPr>
        <w:t>“Potential Impacts of Rice Biotechnologies in Asia”</w:t>
      </w:r>
      <w:r w:rsidRPr="008B1687">
        <w:rPr>
          <w:rFonts w:ascii="Calibri" w:hAnsi="Calibri" w:cs="Calibri"/>
          <w:i/>
        </w:rPr>
        <w:t xml:space="preserve"> </w:t>
      </w:r>
      <w:r w:rsidRPr="008B1687">
        <w:rPr>
          <w:rFonts w:ascii="Calibri" w:hAnsi="Calibri" w:cs="Calibri"/>
        </w:rPr>
        <w:t xml:space="preserve">with G. </w:t>
      </w:r>
      <w:proofErr w:type="spellStart"/>
      <w:r w:rsidRPr="008B1687">
        <w:rPr>
          <w:rFonts w:ascii="Calibri" w:hAnsi="Calibri" w:cs="Calibri"/>
        </w:rPr>
        <w:t>Hareau</w:t>
      </w:r>
      <w:proofErr w:type="spellEnd"/>
      <w:r w:rsidRPr="008B1687">
        <w:rPr>
          <w:rFonts w:ascii="Calibri" w:hAnsi="Calibri" w:cs="Calibri"/>
        </w:rPr>
        <w:t xml:space="preserve"> (presenting), B. Mills, E. Peterson, and G. Norton.  Presented at the NC 1003 Conference on Research Impacts and Decision Strategies for Biotechnologies, Donald Danforth Plant Science Center, St. Louis, MO: March 6, 2004.  </w:t>
      </w:r>
    </w:p>
    <w:p w14:paraId="385510C8" w14:textId="77777777" w:rsidR="008B1687" w:rsidRPr="008B1687" w:rsidRDefault="008B1687" w:rsidP="008B1687">
      <w:pPr>
        <w:pStyle w:val="ListParagraph"/>
        <w:numPr>
          <w:ilvl w:val="0"/>
          <w:numId w:val="12"/>
        </w:numPr>
        <w:spacing w:after="120"/>
        <w:ind w:left="216" w:hanging="144"/>
        <w:contextualSpacing w:val="0"/>
        <w:rPr>
          <w:rFonts w:ascii="Calibri" w:hAnsi="Calibri" w:cs="Calibri"/>
        </w:rPr>
      </w:pPr>
      <w:r w:rsidRPr="008B1687">
        <w:rPr>
          <w:rFonts w:ascii="Calibri" w:hAnsi="Calibri" w:cs="Calibri"/>
        </w:rPr>
        <w:t>“Economics of Brown Rice Production and Marketing</w:t>
      </w:r>
      <w:r w:rsidRPr="008B1687">
        <w:rPr>
          <w:rFonts w:ascii="Calibri" w:hAnsi="Calibri" w:cs="Calibri"/>
          <w:i/>
        </w:rPr>
        <w:t>.</w:t>
      </w:r>
      <w:r w:rsidRPr="008B1687">
        <w:rPr>
          <w:rFonts w:ascii="Calibri" w:hAnsi="Calibri" w:cs="Calibri"/>
        </w:rPr>
        <w:t>”</w:t>
      </w:r>
      <w:r w:rsidRPr="008B1687">
        <w:rPr>
          <w:rFonts w:ascii="Calibri" w:hAnsi="Calibri" w:cs="Calibri"/>
          <w:i/>
        </w:rPr>
        <w:t xml:space="preserve"> </w:t>
      </w:r>
      <w:r w:rsidRPr="008B1687">
        <w:rPr>
          <w:rFonts w:ascii="Calibri" w:hAnsi="Calibri" w:cs="Calibri"/>
        </w:rPr>
        <w:t xml:space="preserve">Presented at the </w:t>
      </w:r>
      <w:r w:rsidRPr="008B1687">
        <w:rPr>
          <w:rFonts w:ascii="Calibri" w:hAnsi="Calibri" w:cs="Calibri"/>
          <w:i/>
        </w:rPr>
        <w:t>Asia Rice Foundation Conference on</w:t>
      </w:r>
      <w:r w:rsidRPr="008B1687">
        <w:rPr>
          <w:rFonts w:ascii="Calibri" w:hAnsi="Calibri" w:cs="Calibri"/>
        </w:rPr>
        <w:t xml:space="preserve"> </w:t>
      </w:r>
      <w:r w:rsidRPr="008B1687">
        <w:rPr>
          <w:rFonts w:ascii="Calibri" w:hAnsi="Calibri" w:cs="Calibri"/>
          <w:i/>
        </w:rPr>
        <w:t>Business Opportunities of Brown Rice</w:t>
      </w:r>
      <w:r w:rsidRPr="008B1687">
        <w:rPr>
          <w:rFonts w:ascii="Calibri" w:hAnsi="Calibri" w:cs="Calibri"/>
        </w:rPr>
        <w:t xml:space="preserve">.  International Rice Research Institute, Los </w:t>
      </w:r>
      <w:proofErr w:type="spellStart"/>
      <w:r w:rsidRPr="008B1687">
        <w:rPr>
          <w:rFonts w:ascii="Calibri" w:hAnsi="Calibri" w:cs="Calibri"/>
        </w:rPr>
        <w:t>Baños</w:t>
      </w:r>
      <w:proofErr w:type="spellEnd"/>
      <w:r w:rsidRPr="008B1687">
        <w:rPr>
          <w:rFonts w:ascii="Calibri" w:hAnsi="Calibri" w:cs="Calibri"/>
        </w:rPr>
        <w:t>, Laguna, Philippines: November 21, 2003.</w:t>
      </w:r>
    </w:p>
    <w:p w14:paraId="3271A8CA" w14:textId="77777777" w:rsidR="008B1687" w:rsidRDefault="008B1687">
      <w:pPr>
        <w:rPr>
          <w:rFonts w:ascii="Calibri" w:hAnsi="Calibri" w:cs="Calibri"/>
          <w:b/>
          <w:bCs/>
          <w:smallCaps/>
          <w:kern w:val="32"/>
        </w:rPr>
      </w:pPr>
    </w:p>
    <w:p w14:paraId="4D6528F2" w14:textId="77777777" w:rsidR="008B1687" w:rsidRPr="00074FBD" w:rsidRDefault="008B1687" w:rsidP="008B1687">
      <w:pPr>
        <w:pStyle w:val="Heading1"/>
        <w:rPr>
          <w:rFonts w:ascii="Calibri" w:hAnsi="Calibri" w:cs="Calibri"/>
          <w:szCs w:val="24"/>
        </w:rPr>
      </w:pPr>
      <w:r>
        <w:rPr>
          <w:rFonts w:ascii="Calibri" w:hAnsi="Calibri" w:cs="Calibri"/>
          <w:szCs w:val="24"/>
        </w:rPr>
        <w:t>PROFESSIONAL EXPERIENCE</w:t>
      </w:r>
    </w:p>
    <w:p w14:paraId="3CE0A468" w14:textId="77777777" w:rsidR="00386AC2" w:rsidRDefault="00386AC2" w:rsidP="008B1687">
      <w:pPr>
        <w:pStyle w:val="ListParagraph"/>
        <w:numPr>
          <w:ilvl w:val="0"/>
          <w:numId w:val="13"/>
        </w:numPr>
        <w:spacing w:before="120" w:after="120"/>
        <w:ind w:left="216" w:hanging="144"/>
        <w:contextualSpacing w:val="0"/>
        <w:rPr>
          <w:rFonts w:ascii="Calibri" w:hAnsi="Calibri" w:cs="Calibri"/>
        </w:rPr>
      </w:pPr>
      <w:r>
        <w:rPr>
          <w:rFonts w:ascii="Calibri" w:hAnsi="Calibri" w:cs="Calibri"/>
        </w:rPr>
        <w:t xml:space="preserve">Teaching Assistant Professor, </w:t>
      </w:r>
      <w:r>
        <w:rPr>
          <w:rFonts w:ascii="Calibri" w:hAnsi="Calibri"/>
        </w:rPr>
        <w:t>Department of Kinesiology &amp; Community Health</w:t>
      </w:r>
      <w:r w:rsidRPr="000A4E12">
        <w:rPr>
          <w:rFonts w:ascii="Calibri" w:hAnsi="Calibri"/>
        </w:rPr>
        <w:t xml:space="preserve">, College of </w:t>
      </w:r>
      <w:r>
        <w:rPr>
          <w:rFonts w:ascii="Calibri" w:hAnsi="Calibri"/>
        </w:rPr>
        <w:t>Applied Health Sciences</w:t>
      </w:r>
      <w:r w:rsidRPr="000A4E12">
        <w:rPr>
          <w:rFonts w:ascii="Calibri" w:hAnsi="Calibri"/>
        </w:rPr>
        <w:t xml:space="preserve">, University of </w:t>
      </w:r>
      <w:r>
        <w:rPr>
          <w:rFonts w:ascii="Calibri" w:hAnsi="Calibri"/>
        </w:rPr>
        <w:t>Illinois at Urbana-Champaign (2019-</w:t>
      </w:r>
      <w:r w:rsidRPr="00386AC2">
        <w:rPr>
          <w:rFonts w:ascii="Calibri" w:hAnsi="Calibri"/>
          <w:i/>
        </w:rPr>
        <w:t>present</w:t>
      </w:r>
      <w:r>
        <w:rPr>
          <w:rFonts w:ascii="Calibri" w:hAnsi="Calibri"/>
        </w:rPr>
        <w:t>)</w:t>
      </w:r>
    </w:p>
    <w:p w14:paraId="110FF11E" w14:textId="77777777" w:rsidR="008B1687" w:rsidRPr="008B1687" w:rsidRDefault="008B1687" w:rsidP="008B1687">
      <w:pPr>
        <w:pStyle w:val="ListParagraph"/>
        <w:numPr>
          <w:ilvl w:val="0"/>
          <w:numId w:val="13"/>
        </w:numPr>
        <w:spacing w:before="120" w:after="120"/>
        <w:ind w:left="216" w:hanging="144"/>
        <w:contextualSpacing w:val="0"/>
        <w:rPr>
          <w:rFonts w:ascii="Calibri" w:hAnsi="Calibri" w:cs="Calibri"/>
        </w:rPr>
      </w:pPr>
      <w:r w:rsidRPr="008B1687">
        <w:rPr>
          <w:rFonts w:ascii="Calibri" w:hAnsi="Calibri" w:cs="Calibri"/>
        </w:rPr>
        <w:t>Research Assistant Professor, Department of Health Management</w:t>
      </w:r>
      <w:r w:rsidR="00F91827">
        <w:rPr>
          <w:rFonts w:ascii="Calibri" w:hAnsi="Calibri" w:cs="Calibri"/>
        </w:rPr>
        <w:t xml:space="preserve"> and Policy</w:t>
      </w:r>
      <w:r w:rsidRPr="008B1687">
        <w:rPr>
          <w:rFonts w:ascii="Calibri" w:hAnsi="Calibri" w:cs="Calibri"/>
        </w:rPr>
        <w:t>, University of Kentucky College of Public Health (2013-</w:t>
      </w:r>
      <w:r w:rsidR="00386AC2">
        <w:rPr>
          <w:rFonts w:ascii="Calibri" w:hAnsi="Calibri" w:cs="Calibri"/>
        </w:rPr>
        <w:t>2019</w:t>
      </w:r>
      <w:r w:rsidRPr="008B1687">
        <w:rPr>
          <w:rFonts w:ascii="Calibri" w:hAnsi="Calibri" w:cs="Calibri"/>
        </w:rPr>
        <w:t>).</w:t>
      </w:r>
    </w:p>
    <w:p w14:paraId="1325BF4F" w14:textId="4443BE33" w:rsidR="00B51120" w:rsidRDefault="00B51120" w:rsidP="00B51120">
      <w:pPr>
        <w:pStyle w:val="ListParagraph"/>
        <w:spacing w:before="120"/>
        <w:ind w:left="273"/>
        <w:rPr>
          <w:rFonts w:ascii="Calibri" w:hAnsi="Calibri" w:cs="Calibri"/>
        </w:rPr>
      </w:pPr>
    </w:p>
    <w:p w14:paraId="4160432E" w14:textId="77777777" w:rsidR="00B51120" w:rsidRPr="00074FBD" w:rsidRDefault="00B51120" w:rsidP="00B51120">
      <w:pPr>
        <w:pStyle w:val="Heading1"/>
        <w:rPr>
          <w:rFonts w:ascii="Calibri" w:hAnsi="Calibri" w:cs="Calibri"/>
          <w:szCs w:val="24"/>
        </w:rPr>
      </w:pPr>
      <w:r>
        <w:rPr>
          <w:rFonts w:ascii="Calibri" w:hAnsi="Calibri" w:cs="Calibri"/>
          <w:szCs w:val="24"/>
        </w:rPr>
        <w:t>PROFESSIONAL AFFILIATIONS</w:t>
      </w:r>
    </w:p>
    <w:p w14:paraId="24FE1BEC" w14:textId="77777777" w:rsidR="00B51120" w:rsidRDefault="00B51120" w:rsidP="00B51120">
      <w:pPr>
        <w:pStyle w:val="ListParagraph"/>
        <w:numPr>
          <w:ilvl w:val="0"/>
          <w:numId w:val="15"/>
        </w:numPr>
        <w:spacing w:before="120"/>
        <w:ind w:left="273" w:hanging="187"/>
        <w:rPr>
          <w:rFonts w:ascii="Calibri" w:hAnsi="Calibri" w:cs="Calibri"/>
        </w:rPr>
      </w:pPr>
      <w:r>
        <w:rPr>
          <w:rFonts w:ascii="Calibri" w:hAnsi="Calibri" w:cs="Calibri"/>
        </w:rPr>
        <w:t>American College of Healthcare Executives</w:t>
      </w:r>
    </w:p>
    <w:p w14:paraId="4381E8E7" w14:textId="77777777" w:rsidR="00B51120" w:rsidRDefault="00B51120" w:rsidP="00B51120">
      <w:pPr>
        <w:pStyle w:val="ListParagraph"/>
        <w:numPr>
          <w:ilvl w:val="0"/>
          <w:numId w:val="15"/>
        </w:numPr>
        <w:spacing w:before="120"/>
        <w:ind w:left="273" w:hanging="187"/>
        <w:rPr>
          <w:rFonts w:ascii="Calibri" w:hAnsi="Calibri" w:cs="Calibri"/>
        </w:rPr>
      </w:pPr>
      <w:r>
        <w:rPr>
          <w:rFonts w:ascii="Calibri" w:hAnsi="Calibri" w:cs="Calibri"/>
        </w:rPr>
        <w:t>Association of University Programs in Health Administration</w:t>
      </w:r>
    </w:p>
    <w:p w14:paraId="69D0BA49" w14:textId="77777777" w:rsidR="00B51120" w:rsidRPr="00F91827" w:rsidRDefault="00B51120" w:rsidP="00B51120">
      <w:pPr>
        <w:pStyle w:val="ListParagraph"/>
        <w:numPr>
          <w:ilvl w:val="0"/>
          <w:numId w:val="15"/>
        </w:numPr>
        <w:spacing w:before="120"/>
        <w:ind w:left="273" w:hanging="187"/>
        <w:rPr>
          <w:rFonts w:ascii="Calibri" w:hAnsi="Calibri" w:cs="Calibri"/>
        </w:rPr>
      </w:pPr>
      <w:proofErr w:type="spellStart"/>
      <w:r w:rsidRPr="00F91827">
        <w:rPr>
          <w:rFonts w:ascii="Calibri" w:hAnsi="Calibri" w:cs="Calibri"/>
        </w:rPr>
        <w:t>AcademyHealth</w:t>
      </w:r>
      <w:proofErr w:type="spellEnd"/>
    </w:p>
    <w:p w14:paraId="07877098" w14:textId="77777777" w:rsidR="00B51120" w:rsidRPr="00F91827" w:rsidRDefault="00B51120" w:rsidP="00B51120">
      <w:pPr>
        <w:pStyle w:val="ListParagraph"/>
        <w:numPr>
          <w:ilvl w:val="0"/>
          <w:numId w:val="15"/>
        </w:numPr>
        <w:spacing w:before="120"/>
        <w:ind w:left="273" w:hanging="187"/>
        <w:rPr>
          <w:rFonts w:ascii="Calibri" w:hAnsi="Calibri" w:cs="Calibri"/>
        </w:rPr>
      </w:pPr>
      <w:r w:rsidRPr="00F91827">
        <w:rPr>
          <w:rFonts w:ascii="Calibri" w:hAnsi="Calibri" w:cs="Calibri"/>
        </w:rPr>
        <w:t>American Public Health Association</w:t>
      </w:r>
    </w:p>
    <w:p w14:paraId="71F7242C" w14:textId="77777777" w:rsidR="00B51120" w:rsidRPr="00F91827" w:rsidRDefault="00B51120" w:rsidP="00B51120">
      <w:pPr>
        <w:pStyle w:val="ListParagraph"/>
        <w:numPr>
          <w:ilvl w:val="0"/>
          <w:numId w:val="15"/>
        </w:numPr>
        <w:spacing w:before="120"/>
        <w:ind w:left="273" w:hanging="187"/>
        <w:rPr>
          <w:rFonts w:ascii="Calibri" w:hAnsi="Calibri" w:cs="Calibri"/>
        </w:rPr>
      </w:pPr>
      <w:r w:rsidRPr="00F91827">
        <w:rPr>
          <w:rFonts w:ascii="Calibri" w:hAnsi="Calibri" w:cs="Calibri"/>
        </w:rPr>
        <w:t>Association for Public Policy Analysis and Management</w:t>
      </w:r>
    </w:p>
    <w:p w14:paraId="3133AB97" w14:textId="77777777" w:rsidR="00B51120" w:rsidRDefault="00B51120" w:rsidP="00B51120">
      <w:pPr>
        <w:pStyle w:val="ListParagraph"/>
        <w:numPr>
          <w:ilvl w:val="0"/>
          <w:numId w:val="15"/>
        </w:numPr>
        <w:spacing w:before="120"/>
        <w:ind w:left="273" w:hanging="187"/>
        <w:rPr>
          <w:rFonts w:ascii="Calibri" w:hAnsi="Calibri" w:cs="Calibri"/>
        </w:rPr>
      </w:pPr>
      <w:r w:rsidRPr="00F91827">
        <w:rPr>
          <w:rFonts w:ascii="Calibri" w:hAnsi="Calibri" w:cs="Calibri"/>
        </w:rPr>
        <w:t>Association for Budgeting and Financial Management</w:t>
      </w:r>
    </w:p>
    <w:p w14:paraId="0CE9EC28" w14:textId="77777777" w:rsidR="008118F2" w:rsidRPr="00F91827" w:rsidRDefault="008118F2" w:rsidP="008118F2">
      <w:pPr>
        <w:pStyle w:val="ListParagraph"/>
        <w:spacing w:before="120"/>
        <w:ind w:left="273"/>
        <w:rPr>
          <w:rFonts w:ascii="Calibri" w:hAnsi="Calibri" w:cs="Calibri"/>
        </w:rPr>
      </w:pPr>
    </w:p>
    <w:p w14:paraId="743A7061" w14:textId="77777777" w:rsidR="002221CA" w:rsidRPr="00074FBD" w:rsidRDefault="002221CA" w:rsidP="002221CA">
      <w:pPr>
        <w:pStyle w:val="Heading1"/>
        <w:rPr>
          <w:rFonts w:ascii="Calibri" w:hAnsi="Calibri" w:cs="Calibri"/>
          <w:szCs w:val="24"/>
        </w:rPr>
      </w:pPr>
      <w:r>
        <w:rPr>
          <w:rFonts w:ascii="Calibri" w:hAnsi="Calibri" w:cs="Calibri"/>
          <w:szCs w:val="24"/>
        </w:rPr>
        <w:t>AWARDS, HONORS, RECOGNITIONS</w:t>
      </w:r>
    </w:p>
    <w:p w14:paraId="28209B34" w14:textId="0FD78385" w:rsidR="00D274DB" w:rsidRDefault="002221CA" w:rsidP="00B51120">
      <w:pPr>
        <w:spacing w:before="120"/>
        <w:ind w:left="86"/>
        <w:rPr>
          <w:rFonts w:ascii="Calibri" w:hAnsi="Calibri" w:cs="Calibri"/>
        </w:rPr>
      </w:pPr>
      <w:r w:rsidRPr="002221CA">
        <w:rPr>
          <w:rFonts w:ascii="Calibri" w:hAnsi="Calibri" w:cs="Calibri"/>
          <w:b/>
          <w:bCs/>
        </w:rPr>
        <w:t>Teachers Ranked as Excellent by Their Students List</w:t>
      </w:r>
      <w:r>
        <w:rPr>
          <w:rFonts w:ascii="Calibri" w:hAnsi="Calibri" w:cs="Calibri"/>
        </w:rPr>
        <w:t xml:space="preserve"> - as determined by the University of Illinois at Urbana-Champaign </w:t>
      </w:r>
      <w:r w:rsidRPr="002221CA">
        <w:rPr>
          <w:rFonts w:ascii="Calibri" w:hAnsi="Calibri" w:cs="Calibri"/>
        </w:rPr>
        <w:t xml:space="preserve">Instructor &amp; Course Evaluation System </w:t>
      </w:r>
      <w:r w:rsidR="00274D91">
        <w:rPr>
          <w:rFonts w:ascii="Calibri" w:hAnsi="Calibri" w:cs="Calibri"/>
        </w:rPr>
        <w:t>(ICES)</w:t>
      </w:r>
    </w:p>
    <w:p w14:paraId="7C7DDBD3" w14:textId="7DE8C563" w:rsidR="00B51120" w:rsidRPr="00D274DB" w:rsidRDefault="002221CA" w:rsidP="00B51120">
      <w:pPr>
        <w:spacing w:before="120"/>
        <w:ind w:left="86"/>
        <w:rPr>
          <w:rFonts w:ascii="Calibri" w:hAnsi="Calibri" w:cs="Calibri"/>
          <w:i/>
          <w:iCs/>
        </w:rPr>
      </w:pPr>
      <w:r w:rsidRPr="00D274DB">
        <w:rPr>
          <w:rFonts w:ascii="Calibri" w:hAnsi="Calibri" w:cs="Calibri"/>
          <w:i/>
          <w:iCs/>
        </w:rPr>
        <w:t>By Semester &amp; Courses</w:t>
      </w:r>
    </w:p>
    <w:p w14:paraId="7F499C74" w14:textId="69944E75" w:rsidR="002221CA" w:rsidRPr="00D274DB" w:rsidRDefault="002221CA" w:rsidP="00D274DB">
      <w:pPr>
        <w:pStyle w:val="ListParagraph"/>
        <w:numPr>
          <w:ilvl w:val="0"/>
          <w:numId w:val="16"/>
        </w:numPr>
        <w:ind w:left="360" w:hanging="270"/>
        <w:rPr>
          <w:rFonts w:ascii="Calibri" w:hAnsi="Calibri" w:cs="Calibri"/>
        </w:rPr>
      </w:pPr>
      <w:r w:rsidRPr="00D274DB">
        <w:rPr>
          <w:rFonts w:ascii="Calibri" w:hAnsi="Calibri" w:cs="Calibri"/>
        </w:rPr>
        <w:t>Fall 2019 Semester</w:t>
      </w:r>
      <w:r w:rsidRPr="00D274DB">
        <w:rPr>
          <w:rFonts w:ascii="Calibri" w:hAnsi="Calibri" w:cs="Calibri"/>
        </w:rPr>
        <w:tab/>
        <w:t>CHLH 260, CHLH 594</w:t>
      </w:r>
      <w:r w:rsidR="00591B75">
        <w:rPr>
          <w:rFonts w:ascii="Calibri" w:hAnsi="Calibri" w:cs="Calibri"/>
        </w:rPr>
        <w:t>-HE</w:t>
      </w:r>
    </w:p>
    <w:p w14:paraId="46040D38" w14:textId="0C05D899" w:rsidR="002221CA" w:rsidRPr="00D274DB" w:rsidRDefault="002221CA" w:rsidP="00D274DB">
      <w:pPr>
        <w:pStyle w:val="ListParagraph"/>
        <w:numPr>
          <w:ilvl w:val="0"/>
          <w:numId w:val="16"/>
        </w:numPr>
        <w:ind w:left="360" w:hanging="270"/>
        <w:rPr>
          <w:rFonts w:ascii="Calibri" w:hAnsi="Calibri" w:cs="Calibri"/>
        </w:rPr>
      </w:pPr>
      <w:r w:rsidRPr="00D274DB">
        <w:rPr>
          <w:rFonts w:ascii="Calibri" w:hAnsi="Calibri" w:cs="Calibri"/>
        </w:rPr>
        <w:t xml:space="preserve">Spring 2020 Semester     </w:t>
      </w:r>
      <w:r w:rsidR="00D274DB">
        <w:rPr>
          <w:rFonts w:ascii="Calibri" w:hAnsi="Calibri" w:cs="Calibri"/>
        </w:rPr>
        <w:t xml:space="preserve">  </w:t>
      </w:r>
      <w:r w:rsidRPr="00D274DB">
        <w:rPr>
          <w:rFonts w:ascii="Calibri" w:hAnsi="Calibri" w:cs="Calibri"/>
        </w:rPr>
        <w:t>CHLH 260, CHLH 455</w:t>
      </w:r>
    </w:p>
    <w:p w14:paraId="247BF995" w14:textId="0E2C88D5" w:rsidR="002221CA" w:rsidRDefault="002221CA" w:rsidP="00D274DB">
      <w:pPr>
        <w:pStyle w:val="ListParagraph"/>
        <w:numPr>
          <w:ilvl w:val="0"/>
          <w:numId w:val="16"/>
        </w:numPr>
        <w:ind w:left="360" w:hanging="270"/>
        <w:rPr>
          <w:rFonts w:ascii="Calibri" w:hAnsi="Calibri" w:cs="Calibri"/>
        </w:rPr>
      </w:pPr>
      <w:r w:rsidRPr="00D274DB">
        <w:rPr>
          <w:rFonts w:ascii="Calibri" w:hAnsi="Calibri" w:cs="Calibri"/>
        </w:rPr>
        <w:t xml:space="preserve">Fall 2020 Semester </w:t>
      </w:r>
      <w:r w:rsidRPr="00D274DB">
        <w:rPr>
          <w:rFonts w:ascii="Calibri" w:hAnsi="Calibri" w:cs="Calibri"/>
        </w:rPr>
        <w:tab/>
        <w:t>CHLH 260, CHLH 455, CHLH 594</w:t>
      </w:r>
      <w:r w:rsidR="00591B75">
        <w:rPr>
          <w:rFonts w:ascii="Calibri" w:hAnsi="Calibri" w:cs="Calibri"/>
        </w:rPr>
        <w:t>-HE</w:t>
      </w:r>
    </w:p>
    <w:p w14:paraId="273D2E12" w14:textId="3DF59483" w:rsidR="00D274DB" w:rsidRDefault="00D274DB" w:rsidP="00DD66D2">
      <w:pPr>
        <w:pStyle w:val="ListParagraph"/>
        <w:numPr>
          <w:ilvl w:val="0"/>
          <w:numId w:val="16"/>
        </w:numPr>
        <w:spacing w:before="60"/>
        <w:ind w:left="360" w:hanging="274"/>
        <w:rPr>
          <w:rFonts w:ascii="Calibri" w:hAnsi="Calibri" w:cs="Calibri"/>
        </w:rPr>
      </w:pPr>
      <w:r w:rsidRPr="00D274DB">
        <w:rPr>
          <w:rFonts w:ascii="Calibri" w:hAnsi="Calibri" w:cs="Calibri"/>
        </w:rPr>
        <w:t>Spring 2021 Semester</w:t>
      </w:r>
      <w:r w:rsidRPr="00EE3EA4">
        <w:rPr>
          <w:rFonts w:ascii="Calibri" w:hAnsi="Calibri" w:cs="Calibri"/>
          <w:b/>
          <w:bCs/>
        </w:rPr>
        <w:t>*</w:t>
      </w:r>
      <w:r w:rsidRPr="00D274DB">
        <w:rPr>
          <w:rFonts w:ascii="Calibri" w:hAnsi="Calibri" w:cs="Calibri"/>
        </w:rPr>
        <w:tab/>
        <w:t>CHLH 260, CHLH 455, CHLH 594</w:t>
      </w:r>
      <w:r w:rsidR="00591B75">
        <w:rPr>
          <w:rFonts w:ascii="Calibri" w:hAnsi="Calibri" w:cs="Calibri"/>
        </w:rPr>
        <w:t>-HF</w:t>
      </w:r>
    </w:p>
    <w:p w14:paraId="0E8A3646" w14:textId="71FFF37B" w:rsidR="00D274DB" w:rsidRPr="00EE3EA4" w:rsidRDefault="00D274DB" w:rsidP="00D274DB">
      <w:pPr>
        <w:ind w:left="1166" w:hanging="806"/>
        <w:rPr>
          <w:rFonts w:ascii="Calibri" w:hAnsi="Calibri" w:cs="Calibri"/>
          <w:b/>
          <w:bCs/>
        </w:rPr>
      </w:pPr>
      <w:r w:rsidRPr="00EE3EA4">
        <w:rPr>
          <w:rFonts w:ascii="Calibri" w:hAnsi="Calibri" w:cs="Calibri"/>
          <w:b/>
          <w:bCs/>
        </w:rPr>
        <w:t xml:space="preserve">* </w:t>
      </w:r>
      <w:r w:rsidRPr="00EE3EA4">
        <w:rPr>
          <w:rFonts w:ascii="Calibri" w:hAnsi="Calibri" w:cs="Calibri"/>
          <w:b/>
          <w:bCs/>
          <w:i/>
          <w:iCs/>
        </w:rPr>
        <w:t>Instructor ratings were outstanding</w:t>
      </w:r>
    </w:p>
    <w:p w14:paraId="59D5BC87" w14:textId="013035FA" w:rsidR="002221CA" w:rsidRDefault="002221CA" w:rsidP="00DD66D2">
      <w:pPr>
        <w:pStyle w:val="ListParagraph"/>
        <w:numPr>
          <w:ilvl w:val="0"/>
          <w:numId w:val="16"/>
        </w:numPr>
        <w:spacing w:before="60"/>
        <w:ind w:left="360" w:hanging="274"/>
        <w:rPr>
          <w:rFonts w:ascii="Calibri" w:hAnsi="Calibri" w:cs="Calibri"/>
        </w:rPr>
      </w:pPr>
      <w:r w:rsidRPr="00D274DB">
        <w:rPr>
          <w:rFonts w:ascii="Calibri" w:hAnsi="Calibri" w:cs="Calibri"/>
        </w:rPr>
        <w:t xml:space="preserve">Fall 2021 Semester </w:t>
      </w:r>
      <w:r w:rsidRPr="00D274DB">
        <w:rPr>
          <w:rFonts w:ascii="Calibri" w:hAnsi="Calibri" w:cs="Calibri"/>
        </w:rPr>
        <w:tab/>
        <w:t>CHLH 260, CHLH 455, CHLH 5</w:t>
      </w:r>
      <w:r w:rsidR="00591B75">
        <w:rPr>
          <w:rFonts w:ascii="Calibri" w:hAnsi="Calibri" w:cs="Calibri"/>
        </w:rPr>
        <w:t>52</w:t>
      </w:r>
    </w:p>
    <w:p w14:paraId="09E70452" w14:textId="3D8D5221" w:rsidR="00591B75" w:rsidRDefault="00591B75" w:rsidP="00DD66D2">
      <w:pPr>
        <w:pStyle w:val="ListParagraph"/>
        <w:numPr>
          <w:ilvl w:val="0"/>
          <w:numId w:val="16"/>
        </w:numPr>
        <w:spacing w:before="60"/>
        <w:ind w:left="360" w:hanging="274"/>
        <w:rPr>
          <w:rFonts w:ascii="Calibri" w:hAnsi="Calibri" w:cs="Calibri"/>
        </w:rPr>
      </w:pPr>
      <w:r>
        <w:rPr>
          <w:rFonts w:ascii="Calibri" w:hAnsi="Calibri" w:cs="Calibri"/>
        </w:rPr>
        <w:t>Spring 2022 Semester</w:t>
      </w:r>
      <w:r>
        <w:rPr>
          <w:rFonts w:ascii="Calibri" w:hAnsi="Calibri" w:cs="Calibri"/>
        </w:rPr>
        <w:tab/>
        <w:t>CHLH 455</w:t>
      </w:r>
    </w:p>
    <w:p w14:paraId="71949EE4" w14:textId="06E5914D" w:rsidR="00591B75" w:rsidRDefault="00591B75" w:rsidP="00DD66D2">
      <w:pPr>
        <w:pStyle w:val="ListParagraph"/>
        <w:numPr>
          <w:ilvl w:val="0"/>
          <w:numId w:val="16"/>
        </w:numPr>
        <w:spacing w:before="60"/>
        <w:ind w:left="360" w:hanging="274"/>
        <w:rPr>
          <w:rFonts w:ascii="Calibri" w:hAnsi="Calibri" w:cs="Calibri"/>
        </w:rPr>
      </w:pPr>
      <w:r>
        <w:rPr>
          <w:rFonts w:ascii="Calibri" w:hAnsi="Calibri" w:cs="Calibri"/>
        </w:rPr>
        <w:t>Fall 2022 Semester</w:t>
      </w:r>
      <w:r>
        <w:rPr>
          <w:rFonts w:ascii="Calibri" w:hAnsi="Calibri" w:cs="Calibri"/>
        </w:rPr>
        <w:tab/>
        <w:t>CHLH 250, CHLH 455, CHLH 552</w:t>
      </w:r>
    </w:p>
    <w:p w14:paraId="0FDD4227" w14:textId="7D75437F" w:rsidR="00D274DB" w:rsidRPr="00D274DB" w:rsidRDefault="00D274DB" w:rsidP="00D274DB">
      <w:pPr>
        <w:rPr>
          <w:rFonts w:ascii="Calibri" w:hAnsi="Calibri" w:cs="Calibri"/>
        </w:rPr>
      </w:pPr>
    </w:p>
    <w:p w14:paraId="170377BD" w14:textId="77777777" w:rsidR="00A90527" w:rsidRPr="00074FBD" w:rsidRDefault="00A90527" w:rsidP="00A90527">
      <w:pPr>
        <w:rPr>
          <w:rFonts w:ascii="Calibri" w:hAnsi="Calibri" w:cs="Calibri"/>
        </w:rPr>
      </w:pPr>
    </w:p>
    <w:sectPr w:rsidR="00A90527" w:rsidRPr="00074FBD" w:rsidSect="001C29E5">
      <w:footerReference w:type="default" r:id="rId3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1EF8" w14:textId="77777777" w:rsidR="001E2C26" w:rsidRDefault="001E2C26" w:rsidP="005A7565">
      <w:r>
        <w:separator/>
      </w:r>
    </w:p>
  </w:endnote>
  <w:endnote w:type="continuationSeparator" w:id="0">
    <w:p w14:paraId="6BC28BD6" w14:textId="77777777" w:rsidR="001E2C26" w:rsidRDefault="001E2C26"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7F77" w14:textId="77777777" w:rsidR="00E85944" w:rsidRPr="008E2B7B" w:rsidRDefault="008E2B7B" w:rsidP="004725C4">
    <w:pPr>
      <w:pStyle w:val="Footer"/>
      <w:jc w:val="right"/>
      <w:rPr>
        <w:rFonts w:ascii="Calibri" w:hAnsi="Calibri" w:cs="Calibri"/>
        <w:sz w:val="16"/>
        <w:szCs w:val="16"/>
      </w:rPr>
    </w:pPr>
    <w:proofErr w:type="spellStart"/>
    <w:r w:rsidRPr="008E2B7B">
      <w:rPr>
        <w:rStyle w:val="PageNumber"/>
        <w:rFonts w:ascii="Calibri" w:hAnsi="Calibri" w:cs="Calibri"/>
        <w:sz w:val="16"/>
        <w:szCs w:val="16"/>
      </w:rPr>
      <w:t>mamaril_</w:t>
    </w:r>
    <w:r>
      <w:rPr>
        <w:rStyle w:val="PageNumber"/>
        <w:rFonts w:ascii="Calibri" w:hAnsi="Calibri" w:cs="Calibri"/>
        <w:sz w:val="16"/>
        <w:szCs w:val="16"/>
      </w:rPr>
      <w:t>cv</w:t>
    </w:r>
    <w:proofErr w:type="spellEnd"/>
    <w:r w:rsidRPr="008E2B7B">
      <w:rPr>
        <w:rStyle w:val="PageNumber"/>
        <w:rFonts w:ascii="Calibri" w:hAnsi="Calibri" w:cs="Calibri"/>
        <w:sz w:val="16"/>
        <w:szCs w:val="16"/>
      </w:rPr>
      <w:t xml:space="preserve"> </w:t>
    </w:r>
    <w:r w:rsidR="00E85944" w:rsidRPr="008E2B7B">
      <w:rPr>
        <w:rStyle w:val="PageNumber"/>
        <w:rFonts w:ascii="Calibri" w:hAnsi="Calibri" w:cs="Calibri"/>
        <w:sz w:val="16"/>
        <w:szCs w:val="16"/>
      </w:rPr>
      <w:t xml:space="preserve">- </w:t>
    </w:r>
    <w:r w:rsidR="00E85944" w:rsidRPr="008E2B7B">
      <w:rPr>
        <w:rStyle w:val="PageNumber"/>
        <w:rFonts w:ascii="Calibri" w:hAnsi="Calibri" w:cs="Calibri"/>
        <w:sz w:val="16"/>
        <w:szCs w:val="16"/>
      </w:rPr>
      <w:fldChar w:fldCharType="begin"/>
    </w:r>
    <w:r w:rsidR="00E85944" w:rsidRPr="008E2B7B">
      <w:rPr>
        <w:rStyle w:val="PageNumber"/>
        <w:rFonts w:ascii="Calibri" w:hAnsi="Calibri" w:cs="Calibri"/>
        <w:sz w:val="16"/>
        <w:szCs w:val="16"/>
      </w:rPr>
      <w:instrText xml:space="preserve"> PAGE </w:instrText>
    </w:r>
    <w:r w:rsidR="00E85944" w:rsidRPr="008E2B7B">
      <w:rPr>
        <w:rStyle w:val="PageNumber"/>
        <w:rFonts w:ascii="Calibri" w:hAnsi="Calibri" w:cs="Calibri"/>
        <w:sz w:val="16"/>
        <w:szCs w:val="16"/>
      </w:rPr>
      <w:fldChar w:fldCharType="separate"/>
    </w:r>
    <w:r w:rsidR="00BE022E">
      <w:rPr>
        <w:rStyle w:val="PageNumber"/>
        <w:rFonts w:ascii="Calibri" w:hAnsi="Calibri" w:cs="Calibri"/>
        <w:noProof/>
        <w:sz w:val="16"/>
        <w:szCs w:val="16"/>
      </w:rPr>
      <w:t>7</w:t>
    </w:r>
    <w:r w:rsidR="00E85944" w:rsidRPr="008E2B7B">
      <w:rPr>
        <w:rStyle w:val="PageNumbe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12FB" w14:textId="77777777" w:rsidR="001E2C26" w:rsidRDefault="001E2C26" w:rsidP="005A7565">
      <w:r>
        <w:separator/>
      </w:r>
    </w:p>
  </w:footnote>
  <w:footnote w:type="continuationSeparator" w:id="0">
    <w:p w14:paraId="4D658D26" w14:textId="77777777" w:rsidR="001E2C26" w:rsidRDefault="001E2C26"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BF5"/>
    <w:multiLevelType w:val="hybridMultilevel"/>
    <w:tmpl w:val="E4460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64619"/>
    <w:multiLevelType w:val="hybridMultilevel"/>
    <w:tmpl w:val="CEA08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94153"/>
    <w:multiLevelType w:val="hybridMultilevel"/>
    <w:tmpl w:val="B7C0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E46B2D"/>
    <w:multiLevelType w:val="hybridMultilevel"/>
    <w:tmpl w:val="E4427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230895"/>
    <w:multiLevelType w:val="hybridMultilevel"/>
    <w:tmpl w:val="FB4A0C9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B36CB"/>
    <w:multiLevelType w:val="hybridMultilevel"/>
    <w:tmpl w:val="8B688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C2581E"/>
    <w:multiLevelType w:val="hybridMultilevel"/>
    <w:tmpl w:val="836E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D3BC2"/>
    <w:multiLevelType w:val="hybridMultilevel"/>
    <w:tmpl w:val="99F60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E416E"/>
    <w:multiLevelType w:val="hybridMultilevel"/>
    <w:tmpl w:val="C3647EA4"/>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16cid:durableId="442650093">
    <w:abstractNumId w:val="1"/>
  </w:num>
  <w:num w:numId="2" w16cid:durableId="68381086">
    <w:abstractNumId w:val="7"/>
  </w:num>
  <w:num w:numId="3" w16cid:durableId="1074618959">
    <w:abstractNumId w:val="9"/>
  </w:num>
  <w:num w:numId="4" w16cid:durableId="1278026849">
    <w:abstractNumId w:val="6"/>
  </w:num>
  <w:num w:numId="5" w16cid:durableId="1954365467">
    <w:abstractNumId w:val="12"/>
  </w:num>
  <w:num w:numId="6" w16cid:durableId="1473138755">
    <w:abstractNumId w:val="4"/>
  </w:num>
  <w:num w:numId="7" w16cid:durableId="642194495">
    <w:abstractNumId w:val="5"/>
  </w:num>
  <w:num w:numId="8" w16cid:durableId="2061634061">
    <w:abstractNumId w:val="0"/>
  </w:num>
  <w:num w:numId="9" w16cid:durableId="1431467693">
    <w:abstractNumId w:val="14"/>
  </w:num>
  <w:num w:numId="10" w16cid:durableId="171258721">
    <w:abstractNumId w:val="13"/>
  </w:num>
  <w:num w:numId="11" w16cid:durableId="70198658">
    <w:abstractNumId w:val="11"/>
  </w:num>
  <w:num w:numId="12" w16cid:durableId="1557159385">
    <w:abstractNumId w:val="10"/>
  </w:num>
  <w:num w:numId="13" w16cid:durableId="227572372">
    <w:abstractNumId w:val="8"/>
  </w:num>
  <w:num w:numId="14" w16cid:durableId="463087939">
    <w:abstractNumId w:val="3"/>
  </w:num>
  <w:num w:numId="15" w16cid:durableId="32193980">
    <w:abstractNumId w:val="2"/>
  </w:num>
  <w:num w:numId="16" w16cid:durableId="11270418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56"/>
    <w:rsid w:val="000208CD"/>
    <w:rsid w:val="000347FF"/>
    <w:rsid w:val="0004001D"/>
    <w:rsid w:val="00062F77"/>
    <w:rsid w:val="000643B3"/>
    <w:rsid w:val="00074FBD"/>
    <w:rsid w:val="000A4E12"/>
    <w:rsid w:val="000B4391"/>
    <w:rsid w:val="000E5860"/>
    <w:rsid w:val="000E6D36"/>
    <w:rsid w:val="000F0324"/>
    <w:rsid w:val="001344A7"/>
    <w:rsid w:val="00151C3F"/>
    <w:rsid w:val="0015295F"/>
    <w:rsid w:val="00153EF9"/>
    <w:rsid w:val="00162919"/>
    <w:rsid w:val="00162986"/>
    <w:rsid w:val="00182175"/>
    <w:rsid w:val="00183258"/>
    <w:rsid w:val="001B0371"/>
    <w:rsid w:val="001C29E5"/>
    <w:rsid w:val="001D03BD"/>
    <w:rsid w:val="001D5AD5"/>
    <w:rsid w:val="001E0FD6"/>
    <w:rsid w:val="001E2C26"/>
    <w:rsid w:val="001E6A4B"/>
    <w:rsid w:val="002221CA"/>
    <w:rsid w:val="00241560"/>
    <w:rsid w:val="0024293F"/>
    <w:rsid w:val="00251FA2"/>
    <w:rsid w:val="00273F96"/>
    <w:rsid w:val="00274D91"/>
    <w:rsid w:val="00280927"/>
    <w:rsid w:val="00292655"/>
    <w:rsid w:val="002D41C0"/>
    <w:rsid w:val="00324224"/>
    <w:rsid w:val="00333288"/>
    <w:rsid w:val="0033557D"/>
    <w:rsid w:val="00363CFD"/>
    <w:rsid w:val="00381598"/>
    <w:rsid w:val="00386AC2"/>
    <w:rsid w:val="003A0D27"/>
    <w:rsid w:val="003A6261"/>
    <w:rsid w:val="003A7533"/>
    <w:rsid w:val="003B0004"/>
    <w:rsid w:val="003B19FB"/>
    <w:rsid w:val="003D2340"/>
    <w:rsid w:val="003D5920"/>
    <w:rsid w:val="003E0912"/>
    <w:rsid w:val="00442672"/>
    <w:rsid w:val="00444D0A"/>
    <w:rsid w:val="004725C4"/>
    <w:rsid w:val="00474B63"/>
    <w:rsid w:val="00477E56"/>
    <w:rsid w:val="004C4A7A"/>
    <w:rsid w:val="004E676C"/>
    <w:rsid w:val="00532F85"/>
    <w:rsid w:val="00564857"/>
    <w:rsid w:val="005709EC"/>
    <w:rsid w:val="0058698A"/>
    <w:rsid w:val="00591B75"/>
    <w:rsid w:val="00594C43"/>
    <w:rsid w:val="005965D6"/>
    <w:rsid w:val="005A7565"/>
    <w:rsid w:val="00603267"/>
    <w:rsid w:val="00605767"/>
    <w:rsid w:val="00635AE1"/>
    <w:rsid w:val="00644F9A"/>
    <w:rsid w:val="00647FBD"/>
    <w:rsid w:val="00683AD0"/>
    <w:rsid w:val="0068627A"/>
    <w:rsid w:val="006D230D"/>
    <w:rsid w:val="006D3F52"/>
    <w:rsid w:val="006E7F67"/>
    <w:rsid w:val="007077EA"/>
    <w:rsid w:val="007206A2"/>
    <w:rsid w:val="00743C1C"/>
    <w:rsid w:val="00785475"/>
    <w:rsid w:val="007C56F7"/>
    <w:rsid w:val="007C734D"/>
    <w:rsid w:val="007D1EE9"/>
    <w:rsid w:val="008118F2"/>
    <w:rsid w:val="00814728"/>
    <w:rsid w:val="00843AF5"/>
    <w:rsid w:val="0084684D"/>
    <w:rsid w:val="008524B4"/>
    <w:rsid w:val="008735F2"/>
    <w:rsid w:val="00890E5B"/>
    <w:rsid w:val="008A57C6"/>
    <w:rsid w:val="008A60B6"/>
    <w:rsid w:val="008B1687"/>
    <w:rsid w:val="008D41CD"/>
    <w:rsid w:val="008D65EA"/>
    <w:rsid w:val="008E2B7B"/>
    <w:rsid w:val="009001DB"/>
    <w:rsid w:val="00932F57"/>
    <w:rsid w:val="00940F57"/>
    <w:rsid w:val="00981478"/>
    <w:rsid w:val="0098550F"/>
    <w:rsid w:val="00992C1C"/>
    <w:rsid w:val="009C6AA9"/>
    <w:rsid w:val="009C7A1A"/>
    <w:rsid w:val="00A04473"/>
    <w:rsid w:val="00A23D2E"/>
    <w:rsid w:val="00A90527"/>
    <w:rsid w:val="00AA0CA0"/>
    <w:rsid w:val="00AD0C1D"/>
    <w:rsid w:val="00B1311F"/>
    <w:rsid w:val="00B271C0"/>
    <w:rsid w:val="00B46E13"/>
    <w:rsid w:val="00B51120"/>
    <w:rsid w:val="00B676EE"/>
    <w:rsid w:val="00B703F2"/>
    <w:rsid w:val="00B77C69"/>
    <w:rsid w:val="00B80533"/>
    <w:rsid w:val="00B8192E"/>
    <w:rsid w:val="00BA03D1"/>
    <w:rsid w:val="00BA4A75"/>
    <w:rsid w:val="00BC7DFE"/>
    <w:rsid w:val="00BE022E"/>
    <w:rsid w:val="00BE732A"/>
    <w:rsid w:val="00BE7CB7"/>
    <w:rsid w:val="00BF2BDF"/>
    <w:rsid w:val="00C10152"/>
    <w:rsid w:val="00C1268F"/>
    <w:rsid w:val="00C306A5"/>
    <w:rsid w:val="00C503E6"/>
    <w:rsid w:val="00C55B0B"/>
    <w:rsid w:val="00C626BE"/>
    <w:rsid w:val="00C679C2"/>
    <w:rsid w:val="00C70C0B"/>
    <w:rsid w:val="00C7118F"/>
    <w:rsid w:val="00C7161D"/>
    <w:rsid w:val="00CA2158"/>
    <w:rsid w:val="00CB10ED"/>
    <w:rsid w:val="00CB2B94"/>
    <w:rsid w:val="00D0001A"/>
    <w:rsid w:val="00D17C5B"/>
    <w:rsid w:val="00D274DB"/>
    <w:rsid w:val="00D57031"/>
    <w:rsid w:val="00D83A1D"/>
    <w:rsid w:val="00D965EB"/>
    <w:rsid w:val="00DA1702"/>
    <w:rsid w:val="00DB6D12"/>
    <w:rsid w:val="00DC2E06"/>
    <w:rsid w:val="00DD39B2"/>
    <w:rsid w:val="00DD66D2"/>
    <w:rsid w:val="00E04E10"/>
    <w:rsid w:val="00E105CB"/>
    <w:rsid w:val="00E11E92"/>
    <w:rsid w:val="00E32EC6"/>
    <w:rsid w:val="00E44059"/>
    <w:rsid w:val="00E74BC9"/>
    <w:rsid w:val="00E85944"/>
    <w:rsid w:val="00E969E4"/>
    <w:rsid w:val="00EA2F62"/>
    <w:rsid w:val="00EB2A92"/>
    <w:rsid w:val="00EC3D70"/>
    <w:rsid w:val="00EE3EA4"/>
    <w:rsid w:val="00EF582B"/>
    <w:rsid w:val="00F07345"/>
    <w:rsid w:val="00F22C41"/>
    <w:rsid w:val="00F376E5"/>
    <w:rsid w:val="00F41E0C"/>
    <w:rsid w:val="00F54C46"/>
    <w:rsid w:val="00F61891"/>
    <w:rsid w:val="00F71A97"/>
    <w:rsid w:val="00F91827"/>
    <w:rsid w:val="00F9715D"/>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F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paragraph" w:styleId="Heading6">
    <w:name w:val="heading 6"/>
    <w:basedOn w:val="Normal"/>
    <w:next w:val="Normal"/>
    <w:link w:val="Heading6Char"/>
    <w:semiHidden/>
    <w:unhideWhenUsed/>
    <w:qFormat/>
    <w:rsid w:val="008B168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uiPriority w:val="99"/>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customStyle="1" w:styleId="UnresolvedMention1">
    <w:name w:val="Unresolved Mention1"/>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074FBD"/>
    <w:pPr>
      <w:ind w:left="720"/>
      <w:contextualSpacing/>
    </w:pPr>
  </w:style>
  <w:style w:type="character" w:customStyle="1" w:styleId="Heading6Char">
    <w:name w:val="Heading 6 Char"/>
    <w:basedOn w:val="DefaultParagraphFont"/>
    <w:link w:val="Heading6"/>
    <w:semiHidden/>
    <w:rsid w:val="008B16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82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7747">
      <w:bodyDiv w:val="1"/>
      <w:marLeft w:val="0"/>
      <w:marRight w:val="0"/>
      <w:marTop w:val="0"/>
      <w:marBottom w:val="0"/>
      <w:divBdr>
        <w:top w:val="none" w:sz="0" w:space="0" w:color="auto"/>
        <w:left w:val="none" w:sz="0" w:space="0" w:color="auto"/>
        <w:bottom w:val="none" w:sz="0" w:space="0" w:color="auto"/>
        <w:right w:val="none" w:sz="0" w:space="0" w:color="auto"/>
      </w:divBdr>
      <w:divsChild>
        <w:div w:id="605237795">
          <w:marLeft w:val="0"/>
          <w:marRight w:val="0"/>
          <w:marTop w:val="0"/>
          <w:marBottom w:val="0"/>
          <w:divBdr>
            <w:top w:val="none" w:sz="0" w:space="0" w:color="auto"/>
            <w:left w:val="none" w:sz="0" w:space="0" w:color="auto"/>
            <w:bottom w:val="none" w:sz="0" w:space="0" w:color="auto"/>
            <w:right w:val="none" w:sz="0" w:space="0" w:color="auto"/>
          </w:divBdr>
        </w:div>
      </w:divsChild>
    </w:div>
    <w:div w:id="533155272">
      <w:bodyDiv w:val="1"/>
      <w:marLeft w:val="0"/>
      <w:marRight w:val="0"/>
      <w:marTop w:val="0"/>
      <w:marBottom w:val="0"/>
      <w:divBdr>
        <w:top w:val="none" w:sz="0" w:space="0" w:color="auto"/>
        <w:left w:val="none" w:sz="0" w:space="0" w:color="auto"/>
        <w:bottom w:val="none" w:sz="0" w:space="0" w:color="auto"/>
        <w:right w:val="none" w:sz="0" w:space="0" w:color="auto"/>
      </w:divBdr>
    </w:div>
    <w:div w:id="765076713">
      <w:bodyDiv w:val="1"/>
      <w:marLeft w:val="0"/>
      <w:marRight w:val="0"/>
      <w:marTop w:val="0"/>
      <w:marBottom w:val="0"/>
      <w:divBdr>
        <w:top w:val="none" w:sz="0" w:space="0" w:color="auto"/>
        <w:left w:val="none" w:sz="0" w:space="0" w:color="auto"/>
        <w:bottom w:val="none" w:sz="0" w:space="0" w:color="auto"/>
        <w:right w:val="none" w:sz="0" w:space="0" w:color="auto"/>
      </w:divBdr>
      <w:divsChild>
        <w:div w:id="532116045">
          <w:marLeft w:val="0"/>
          <w:marRight w:val="0"/>
          <w:marTop w:val="0"/>
          <w:marBottom w:val="0"/>
          <w:divBdr>
            <w:top w:val="none" w:sz="0" w:space="0" w:color="auto"/>
            <w:left w:val="none" w:sz="0" w:space="0" w:color="auto"/>
            <w:bottom w:val="none" w:sz="0" w:space="0" w:color="auto"/>
            <w:right w:val="none" w:sz="0" w:space="0" w:color="auto"/>
          </w:divBdr>
        </w:div>
      </w:divsChild>
    </w:div>
    <w:div w:id="1683820830">
      <w:bodyDiv w:val="1"/>
      <w:marLeft w:val="0"/>
      <w:marRight w:val="0"/>
      <w:marTop w:val="0"/>
      <w:marBottom w:val="0"/>
      <w:divBdr>
        <w:top w:val="none" w:sz="0" w:space="0" w:color="auto"/>
        <w:left w:val="none" w:sz="0" w:space="0" w:color="auto"/>
        <w:bottom w:val="none" w:sz="0" w:space="0" w:color="auto"/>
        <w:right w:val="none" w:sz="0" w:space="0" w:color="auto"/>
      </w:divBdr>
    </w:div>
    <w:div w:id="20421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jph-aphapublications-org.ezproxy.uky.edu/doi/full/10.2105/AJPH.2015.302563" TargetMode="External"/><Relationship Id="rId18" Type="http://schemas.openxmlformats.org/officeDocument/2006/relationships/hyperlink" Target="http://works.bepress.com/cbmamaril/16/" TargetMode="External"/><Relationship Id="rId26" Type="http://schemas.openxmlformats.org/officeDocument/2006/relationships/hyperlink" Target="http://works.bepress.com/glen_mays/184" TargetMode="External"/><Relationship Id="rId3" Type="http://schemas.openxmlformats.org/officeDocument/2006/relationships/settings" Target="settings.xml"/><Relationship Id="rId21" Type="http://schemas.openxmlformats.org/officeDocument/2006/relationships/hyperlink" Target="http://works.bepress.com/cbmamaril/5" TargetMode="External"/><Relationship Id="rId7" Type="http://schemas.openxmlformats.org/officeDocument/2006/relationships/hyperlink" Target="http://doi:10.1111/1475-6773.14144" TargetMode="External"/><Relationship Id="rId12" Type="http://schemas.openxmlformats.org/officeDocument/2006/relationships/hyperlink" Target="https://doi-org.ezproxy.uky.edu/10.1377/hlthaff.2016.0848" TargetMode="External"/><Relationship Id="rId17" Type="http://schemas.openxmlformats.org/officeDocument/2006/relationships/hyperlink" Target="http://works.bepress.com/cbmamaril/15/" TargetMode="External"/><Relationship Id="rId25" Type="http://schemas.openxmlformats.org/officeDocument/2006/relationships/hyperlink" Target="http://works.bepress.com/cbmamaril/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stemsforaction.org/sites/default/files/021319_Webinar_Altarum_FinalSlides_Opt.pdf" TargetMode="External"/><Relationship Id="rId20" Type="http://schemas.openxmlformats.org/officeDocument/2006/relationships/hyperlink" Target="http://works.bepress.com/cbmamaril/17/" TargetMode="External"/><Relationship Id="rId29" Type="http://schemas.openxmlformats.org/officeDocument/2006/relationships/hyperlink" Target="http://works.bepress.com/cbmamaril/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ezproxy.uky.edu/10.1111/1475-6773.12785" TargetMode="External"/><Relationship Id="rId24" Type="http://schemas.openxmlformats.org/officeDocument/2006/relationships/hyperlink" Target="http://works.bepress.com/cbmamaril/1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pPfmaVrwXiM&amp;feature=youtu.be" TargetMode="External"/><Relationship Id="rId23" Type="http://schemas.openxmlformats.org/officeDocument/2006/relationships/hyperlink" Target="http://works.bepress.com/cbmamaril/8" TargetMode="External"/><Relationship Id="rId28" Type="http://schemas.openxmlformats.org/officeDocument/2006/relationships/hyperlink" Target="http://works.bepress.com/cbmamaril/3" TargetMode="External"/><Relationship Id="rId10" Type="http://schemas.openxmlformats.org/officeDocument/2006/relationships/hyperlink" Target="https://doi-org.ezproxy.uky.edu/10.1111/1475-6773.12816" TargetMode="External"/><Relationship Id="rId19" Type="http://schemas.openxmlformats.org/officeDocument/2006/relationships/hyperlink" Target="http://works.bepress.com/cbmamaril/1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proxy2.library.illinois.edu/10.1111/jrh.12514" TargetMode="External"/><Relationship Id="rId14" Type="http://schemas.openxmlformats.org/officeDocument/2006/relationships/hyperlink" Target="https://uknowledge.uky.edu/cgi/viewcontent.cgi?article=1172&amp;amp;context=frontiersinphssr" TargetMode="External"/><Relationship Id="rId22" Type="http://schemas.openxmlformats.org/officeDocument/2006/relationships/hyperlink" Target="http://works.bepress.com/cbmamaril/7" TargetMode="External"/><Relationship Id="rId27" Type="http://schemas.openxmlformats.org/officeDocument/2006/relationships/hyperlink" Target="http://works.bepress.com/glen_mays/172" TargetMode="External"/><Relationship Id="rId30" Type="http://schemas.openxmlformats.org/officeDocument/2006/relationships/hyperlink" Target="http://works.bepress.com/cbmamaril/2" TargetMode="External"/><Relationship Id="rId8" Type="http://schemas.openxmlformats.org/officeDocument/2006/relationships/hyperlink" Target="https://doi.org/10.1111/1475-6773.135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mama2\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(resume).dotx</Template>
  <TotalTime>0</TotalTime>
  <Pages>7</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2023-04-17T14:44:00Z</dcterms:created>
  <dcterms:modified xsi:type="dcterms:W3CDTF">2023-04-17T14:44:00Z</dcterms:modified>
</cp:coreProperties>
</file>